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2B" w:rsidRPr="007E6C03" w:rsidRDefault="0010612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horzAnchor="page" w:tblpX="10491" w:tblpY="-900"/>
        <w:tblW w:w="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1"/>
      </w:tblGrid>
      <w:tr w:rsidR="00A82996" w:rsidRPr="007E6C03" w:rsidTr="00850CEB">
        <w:trPr>
          <w:trHeight w:val="1500"/>
        </w:trPr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82996" w:rsidRPr="007E6C03" w:rsidRDefault="00A82996" w:rsidP="00850CE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2996" w:rsidRPr="007E6C03" w:rsidRDefault="00A82996" w:rsidP="00850CE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</w:p>
          <w:p w:rsidR="00A82996" w:rsidRPr="007E6C03" w:rsidRDefault="00A82996" w:rsidP="00850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приказом УФНС России по Забайкальскому краю</w:t>
            </w:r>
          </w:p>
          <w:p w:rsidR="00A82996" w:rsidRPr="007E6C03" w:rsidRDefault="00A82996" w:rsidP="00EB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«___» ____________ </w:t>
            </w:r>
            <w:r w:rsidR="004815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48157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7E6C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№ ______________</w:t>
            </w:r>
          </w:p>
        </w:tc>
      </w:tr>
    </w:tbl>
    <w:p w:rsidR="00A82996" w:rsidRPr="007E6C03" w:rsidRDefault="00A82996" w:rsidP="00A7059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6C0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График проведения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бесплатных семинаров для налогоплательщиков, организуемых Управлением и </w:t>
      </w:r>
      <w:proofErr w:type="gramStart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Межрайонными</w:t>
      </w:r>
      <w:proofErr w:type="gramEnd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ИФНС России по Забайкальскому краю,</w:t>
      </w:r>
      <w:r w:rsidR="00514D8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 Чите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 </w:t>
      </w:r>
      <w:r w:rsidR="00BC723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IV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квартал  </w:t>
      </w:r>
      <w:r w:rsidR="004815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</w:t>
      </w:r>
      <w:r w:rsidR="0048157A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20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года</w:t>
      </w:r>
      <w:bookmarkStart w:id="0" w:name="_GoBack"/>
      <w:bookmarkEnd w:id="0"/>
    </w:p>
    <w:tbl>
      <w:tblPr>
        <w:tblStyle w:val="a3"/>
        <w:tblW w:w="13157" w:type="dxa"/>
        <w:jc w:val="center"/>
        <w:tblLook w:val="04A0" w:firstRow="1" w:lastRow="0" w:firstColumn="1" w:lastColumn="0" w:noHBand="0" w:noVBand="1"/>
      </w:tblPr>
      <w:tblGrid>
        <w:gridCol w:w="2956"/>
        <w:gridCol w:w="1782"/>
        <w:gridCol w:w="1301"/>
        <w:gridCol w:w="7118"/>
      </w:tblGrid>
      <w:tr w:rsidR="004B5284" w:rsidRPr="007E6C03" w:rsidTr="00374A25">
        <w:trPr>
          <w:trHeight w:val="670"/>
          <w:jc w:val="center"/>
        </w:trPr>
        <w:tc>
          <w:tcPr>
            <w:tcW w:w="2956" w:type="dxa"/>
            <w:vAlign w:val="center"/>
          </w:tcPr>
          <w:p w:rsidR="004B5284" w:rsidRPr="007E6C03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Инспекция</w:t>
            </w:r>
          </w:p>
        </w:tc>
        <w:tc>
          <w:tcPr>
            <w:tcW w:w="1782" w:type="dxa"/>
            <w:vAlign w:val="center"/>
          </w:tcPr>
          <w:p w:rsidR="004B5284" w:rsidRPr="007E6C03" w:rsidRDefault="004B5284" w:rsidP="00F120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 проведения, телефоны для справок</w:t>
            </w:r>
          </w:p>
        </w:tc>
        <w:tc>
          <w:tcPr>
            <w:tcW w:w="1301" w:type="dxa"/>
            <w:vAlign w:val="center"/>
          </w:tcPr>
          <w:p w:rsidR="004B5284" w:rsidRPr="0068705A" w:rsidRDefault="004B5284" w:rsidP="00687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870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проведения семинара</w:t>
            </w:r>
          </w:p>
        </w:tc>
        <w:tc>
          <w:tcPr>
            <w:tcW w:w="7118" w:type="dxa"/>
            <w:vAlign w:val="center"/>
          </w:tcPr>
          <w:p w:rsidR="004B5284" w:rsidRPr="00DE2B01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E2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Тема семинара</w:t>
            </w:r>
          </w:p>
        </w:tc>
      </w:tr>
      <w:tr w:rsidR="00EC486B" w:rsidRPr="007E6C03" w:rsidTr="00354C93">
        <w:trPr>
          <w:trHeight w:val="2716"/>
          <w:jc w:val="center"/>
        </w:trPr>
        <w:tc>
          <w:tcPr>
            <w:tcW w:w="2956" w:type="dxa"/>
            <w:vAlign w:val="center"/>
          </w:tcPr>
          <w:p w:rsidR="00EC486B" w:rsidRPr="007E6C03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EC486B" w:rsidRPr="007E6C03" w:rsidRDefault="00EC486B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301" w:type="dxa"/>
            <w:vAlign w:val="center"/>
          </w:tcPr>
          <w:p w:rsidR="00EC486B" w:rsidRPr="0048157A" w:rsidRDefault="0048157A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</w:t>
            </w:r>
            <w:r w:rsidR="0049014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="00A2405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 w:val="restart"/>
            <w:vAlign w:val="center"/>
          </w:tcPr>
          <w:p w:rsidR="005A266D" w:rsidRPr="0042426D" w:rsidRDefault="0042426D" w:rsidP="00014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1.  </w:t>
            </w:r>
            <w:r w:rsidR="005A266D" w:rsidRPr="0042426D">
              <w:rPr>
                <w:rFonts w:ascii="Times New Roman" w:hAnsi="Times New Roman" w:cs="Times New Roman"/>
                <w:sz w:val="20"/>
                <w:szCs w:val="20"/>
              </w:rPr>
              <w:t>О применении специального налогового режима «Налог  на профессиональный доход».</w:t>
            </w:r>
          </w:p>
          <w:p w:rsidR="005A266D" w:rsidRPr="0042426D" w:rsidRDefault="0042426D" w:rsidP="00014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5A266D"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О преимуществах подачи жалобы (апелляционной жалобы) в электронном виде по ТКС по форме (формату), утвержденному приказом ФНС России от 20.12.2019 № ММВ-7-9/645@. </w:t>
            </w:r>
          </w:p>
          <w:p w:rsidR="005A266D" w:rsidRPr="0042426D" w:rsidRDefault="0042426D" w:rsidP="000140DF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 xml:space="preserve">3. </w:t>
            </w:r>
            <w:r w:rsidR="005A266D" w:rsidRPr="0042426D">
              <w:rPr>
                <w:sz w:val="20"/>
                <w:szCs w:val="20"/>
              </w:rPr>
              <w:t>Исключение из ЕГРИП индивидуальных предпринимателей (ст. 22.4 Закона № 129-ФЗ)</w:t>
            </w:r>
          </w:p>
          <w:p w:rsidR="005A266D" w:rsidRPr="0042426D" w:rsidRDefault="0042426D" w:rsidP="000140DF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 xml:space="preserve">4. </w:t>
            </w:r>
            <w:r w:rsidR="00FD19D8">
              <w:rPr>
                <w:sz w:val="20"/>
                <w:szCs w:val="20"/>
              </w:rPr>
              <w:t xml:space="preserve"> </w:t>
            </w:r>
            <w:r w:rsidR="005A266D" w:rsidRPr="0042426D">
              <w:rPr>
                <w:sz w:val="20"/>
                <w:szCs w:val="20"/>
              </w:rPr>
              <w:t>Предоставление сведений в электронном виде из ЕГРЮЛ, ЕГРИП;</w:t>
            </w:r>
          </w:p>
          <w:p w:rsidR="005A266D" w:rsidRPr="0042426D" w:rsidRDefault="0042426D" w:rsidP="000140DF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 xml:space="preserve">5. </w:t>
            </w:r>
            <w:r w:rsidR="005A266D" w:rsidRPr="0042426D">
              <w:rPr>
                <w:sz w:val="20"/>
                <w:szCs w:val="20"/>
              </w:rPr>
              <w:t>Отмена обязательности печати для хозяйственных обществ – обществ с ограниченной ответственностью и акционерных обществ</w:t>
            </w:r>
          </w:p>
          <w:p w:rsidR="005A266D" w:rsidRPr="0042426D" w:rsidRDefault="0042426D" w:rsidP="000140DF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 xml:space="preserve">6. </w:t>
            </w:r>
            <w:r w:rsidR="005A266D" w:rsidRPr="0042426D">
              <w:rPr>
                <w:sz w:val="20"/>
                <w:szCs w:val="20"/>
              </w:rPr>
              <w:t>Новая форма и форматы заявления физического лица о постановке на налоговый учет в налоговом органе (Приказ ФНС РФ №  ЕД-7-14/323 от 08.05.2020). Отметка об ИНН в паспорте.</w:t>
            </w:r>
          </w:p>
          <w:p w:rsidR="00D04E76" w:rsidRPr="0042426D" w:rsidRDefault="0042426D" w:rsidP="00354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7. Отмена системы налогообложения в виде единого налога на вмененный доход (ЕНВД) с 1 января 2021 года и об альтернативных режимах налогообложения  (Федеральный закон от 29.06.2012 № 97-ФЗ).</w:t>
            </w:r>
          </w:p>
          <w:p w:rsidR="0042426D" w:rsidRPr="0042426D" w:rsidRDefault="0042426D" w:rsidP="00354C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8. О снятии с учета организаций и индивидуальных предпринимателей, состоящих на учете в налоговых органах в качестве налогоплательщиков ЕНВД в автоматическом режиме (Письмо ФНС России от 22.08.2020 № СД-4-3/13544@).</w:t>
            </w:r>
          </w:p>
          <w:p w:rsidR="0042426D" w:rsidRPr="0042426D" w:rsidRDefault="0042426D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9. О порядке учета расходов на проведение тестирования на наличие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 19) налогоплательщиками ЕСХН (Письмо ФНС России от 13.08.2020 N СД-4-3/13009@).</w:t>
            </w:r>
          </w:p>
          <w:p w:rsidR="0042426D" w:rsidRPr="0042426D" w:rsidRDefault="0042426D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10. Налоговый учет расходов организаций на оплату услуг по проведению исследований на предмет наличия у работников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(COVID-19) (письмо Минфина России от 23.06.2020 №03-03-10/54288).</w:t>
            </w:r>
          </w:p>
          <w:p w:rsidR="0042426D" w:rsidRPr="0042426D" w:rsidRDefault="0042426D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11. Исчисление единого налога на вмененный доход для отдельных видов деятельности за период нерабочих дней, установленных указами Президента Российской Федерации в целях осуществления мер по обеспечению санитарно-эпидемиологического благополучия населения на территории Российской Федерации из-за распространения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(COVID-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19) (Письмо Министерства финансов РФ от 10.08.2020 № 03-11-09/70133).</w:t>
            </w:r>
          </w:p>
          <w:p w:rsidR="0042426D" w:rsidRPr="0042426D" w:rsidRDefault="0042426D" w:rsidP="00354C9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632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856323" w:rsidRPr="00C673B3" w:rsidRDefault="00856323" w:rsidP="00C673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Межрайонная ИФНС России № 2 по </w:t>
            </w:r>
            <w:proofErr w:type="spellStart"/>
            <w:r w:rsidR="00C673B3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="00C673B3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="00C673B3">
              <w:rPr>
                <w:rFonts w:ascii="Times New Roman" w:hAnsi="Times New Roman" w:cs="Times New Roman"/>
                <w:sz w:val="18"/>
                <w:szCs w:val="18"/>
              </w:rPr>
              <w:t>ите</w:t>
            </w:r>
            <w:proofErr w:type="spellEnd"/>
          </w:p>
        </w:tc>
        <w:tc>
          <w:tcPr>
            <w:tcW w:w="1782" w:type="dxa"/>
            <w:vAlign w:val="center"/>
          </w:tcPr>
          <w:p w:rsidR="00856323" w:rsidRDefault="00856323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Чита</w:t>
            </w:r>
          </w:p>
          <w:p w:rsidR="00856323" w:rsidRPr="007E6C03" w:rsidRDefault="00856323" w:rsidP="008563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856323" w:rsidRPr="007E6C03" w:rsidRDefault="00856323" w:rsidP="008563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856323" w:rsidRPr="0048157A" w:rsidRDefault="0048157A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14</w:t>
            </w:r>
            <w:r w:rsidR="00913D0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="00A24058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856323" w:rsidRPr="00CA1984" w:rsidRDefault="00856323" w:rsidP="00F305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157A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48157A" w:rsidRDefault="0048157A" w:rsidP="00C673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</w:t>
            </w:r>
            <w:r w:rsidRPr="004815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по Забайкальскому краю</w:t>
            </w:r>
          </w:p>
        </w:tc>
        <w:tc>
          <w:tcPr>
            <w:tcW w:w="1782" w:type="dxa"/>
            <w:vAlign w:val="center"/>
          </w:tcPr>
          <w:p w:rsidR="0048157A" w:rsidRPr="007E6C03" w:rsidRDefault="0048157A" w:rsidP="00481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48157A" w:rsidRDefault="0048157A" w:rsidP="004815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48157A" w:rsidRDefault="0048157A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16.10.2020</w:t>
            </w:r>
          </w:p>
        </w:tc>
        <w:tc>
          <w:tcPr>
            <w:tcW w:w="7118" w:type="dxa"/>
            <w:vMerge/>
            <w:vAlign w:val="center"/>
          </w:tcPr>
          <w:p w:rsidR="0048157A" w:rsidRPr="00CA1984" w:rsidRDefault="0048157A" w:rsidP="00F305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C673B3" w:rsidRPr="007E6C03" w:rsidRDefault="00C673B3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C673B3" w:rsidRPr="005E2C47" w:rsidRDefault="005E2C47" w:rsidP="009A3289">
            <w:pPr>
              <w:jc w:val="center"/>
              <w:rPr>
                <w:rFonts w:ascii="Times New Roman" w:hAnsi="Times New Roman" w:cs="Times New Roman"/>
                <w:bCs/>
                <w:color w:val="C0504D" w:themeColor="accen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C673B3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3C2F6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10</w:t>
            </w:r>
            <w:r w:rsidR="00B257C9">
              <w:rPr>
                <w:rFonts w:ascii="Times New Roman" w:hAnsi="Times New Roman" w:cs="Times New Roman"/>
                <w:bCs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C673B3" w:rsidRPr="007E6C03" w:rsidRDefault="00C673B3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C673B3" w:rsidRPr="0048157A" w:rsidRDefault="000125EF" w:rsidP="00DF51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="0048157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</w:t>
            </w:r>
            <w:r w:rsidR="0048157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</w:t>
            </w:r>
            <w:r w:rsidR="0048157A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135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C673B3" w:rsidRPr="007E6C03" w:rsidRDefault="00C673B3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C673B3" w:rsidRPr="0006123E" w:rsidRDefault="00F1616D" w:rsidP="00321B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BC7232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="00BC7232" w:rsidRPr="000125EF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73B3" w:rsidRPr="007E6C03" w:rsidTr="00EE7C05">
        <w:trPr>
          <w:trHeight w:val="530"/>
          <w:jc w:val="center"/>
        </w:trPr>
        <w:tc>
          <w:tcPr>
            <w:tcW w:w="2956" w:type="dxa"/>
            <w:vAlign w:val="center"/>
          </w:tcPr>
          <w:p w:rsidR="00C673B3" w:rsidRPr="007E6C03" w:rsidRDefault="00C673B3" w:rsidP="00CF27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782" w:type="dxa"/>
            <w:vAlign w:val="center"/>
          </w:tcPr>
          <w:p w:rsidR="00C673B3" w:rsidRPr="007E6C03" w:rsidRDefault="00C673B3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C673B3" w:rsidRPr="007E6C03" w:rsidRDefault="00C673B3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C673B3" w:rsidRPr="008A0000" w:rsidRDefault="008A0000" w:rsidP="000B67D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08</w:t>
            </w:r>
            <w:r w:rsidR="003C2F6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="003C2F6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C673B3" w:rsidRPr="00CA1984" w:rsidRDefault="00C673B3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3C2F6B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Цасучей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3C2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01" w:type="dxa"/>
            <w:vAlign w:val="bottom"/>
          </w:tcPr>
          <w:p w:rsidR="00FD19D8" w:rsidRPr="008A0000" w:rsidRDefault="00FD19D8" w:rsidP="00093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 w:val="restart"/>
            <w:vAlign w:val="center"/>
          </w:tcPr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1.  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О применении специального налогового режима «Налог  на профессиональный доход».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2. О преимуществах подачи жалобы (апелляционной жалобы) в электронном виде по ТКС по форме (формату), утвержденному приказом ФНС России от 20.12.2019 № ММВ-7-9/645@. </w:t>
            </w:r>
          </w:p>
          <w:p w:rsidR="00FD19D8" w:rsidRPr="0042426D" w:rsidRDefault="00FD19D8" w:rsidP="006A3427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>3. Исключение из ЕГРИП индивидуальных предпринимателей (ст. 22.4 Закона № 129-ФЗ)</w:t>
            </w:r>
          </w:p>
          <w:p w:rsidR="00FD19D8" w:rsidRPr="0042426D" w:rsidRDefault="00FD19D8" w:rsidP="006A3427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 xml:space="preserve">4. </w:t>
            </w:r>
            <w:r>
              <w:rPr>
                <w:sz w:val="20"/>
                <w:szCs w:val="20"/>
              </w:rPr>
              <w:t xml:space="preserve"> </w:t>
            </w:r>
            <w:r w:rsidRPr="0042426D">
              <w:rPr>
                <w:sz w:val="20"/>
                <w:szCs w:val="20"/>
              </w:rPr>
              <w:t>Предоставление сведений в электронном виде из ЕГРЮЛ, ЕГРИП;</w:t>
            </w:r>
          </w:p>
          <w:p w:rsidR="00FD19D8" w:rsidRPr="0042426D" w:rsidRDefault="00FD19D8" w:rsidP="006A3427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>5. Отмена обязательности печати для хозяйственных обществ – обществ с ограниченной ответственностью и акционерных обществ</w:t>
            </w:r>
          </w:p>
          <w:p w:rsidR="00FD19D8" w:rsidRPr="0042426D" w:rsidRDefault="00FD19D8" w:rsidP="006A3427">
            <w:pPr>
              <w:pStyle w:val="Default"/>
              <w:jc w:val="both"/>
              <w:rPr>
                <w:sz w:val="20"/>
                <w:szCs w:val="20"/>
              </w:rPr>
            </w:pPr>
            <w:r w:rsidRPr="0042426D">
              <w:rPr>
                <w:sz w:val="20"/>
                <w:szCs w:val="20"/>
              </w:rPr>
              <w:t>6. Новая форма и форматы заявления физического лица о постановке на налоговый учет в налоговом органе (Приказ ФНС РФ №  ЕД-7-14/323 от 08.05.2020). Отметка об ИНН в паспорте.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7. Отмена системы налогообложения в виде единого налога на вмененный доход (ЕНВД) с 1 января 2021 года и об альтернативных режимах налогообложения  (Федеральный закон от 29.06.2012 № 97-ФЗ).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8. О снятии с учета организаций и индивидуальных предпринимателей, состоящих на учете в налоговых органах в качестве налогоплательщиков ЕНВД в автоматическом режиме (Письмо ФНС России от 22.08.2020 № СД-4-3/13544@).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9. О порядке учета расходов на проведение тестирования на наличие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 19) налогоплательщиками ЕСХН (Письмо ФНС России от 13.08.2020 N СД-4-3/13009@).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10. Налоговый учет расходов организаций на оплату услуг по проведению исследований на предмет наличия у работников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(COVID-19) (письмо Минфина России от 23.06.2020 №03-03-10/54288).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11. Исчисление единого налога на вмененный доход для отдельных видов деятельности за период нерабочих дней, установленных указами Президента Российской Федерации в целях осуществления мер по обеспечению санитарно-эпидемиологического благополучия населения на территории Российской Федерации из-за распространения новой </w:t>
            </w:r>
            <w:proofErr w:type="spell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коронавирусной</w:t>
            </w:r>
            <w:proofErr w:type="spell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 инфекции (COVID-19) (Письмо Министерства финансов РФ от 10.08.2020 № 03-11-09/70133).</w:t>
            </w:r>
          </w:p>
          <w:p w:rsidR="00FD19D8" w:rsidRPr="0042426D" w:rsidRDefault="00FD19D8" w:rsidP="006A342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84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DD55DB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3-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61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01" w:type="dxa"/>
            <w:vAlign w:val="bottom"/>
          </w:tcPr>
          <w:p w:rsidR="00FD19D8" w:rsidRPr="008A0000" w:rsidRDefault="00FD19D8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FD19D8" w:rsidRPr="00A24058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+7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301" w:type="dxa"/>
            <w:vAlign w:val="bottom"/>
          </w:tcPr>
          <w:p w:rsidR="00FD19D8" w:rsidRPr="008A0000" w:rsidRDefault="00FD19D8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  <w:vAlign w:val="bottom"/>
          </w:tcPr>
          <w:p w:rsidR="00FD19D8" w:rsidRPr="008A0000" w:rsidRDefault="00FD19D8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  <w:vAlign w:val="bottom"/>
          </w:tcPr>
          <w:p w:rsidR="00FD19D8" w:rsidRPr="008A0000" w:rsidRDefault="00FD19D8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jc w:val="center"/>
        </w:trPr>
        <w:tc>
          <w:tcPr>
            <w:tcW w:w="2956" w:type="dxa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по г. Чите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FD19D8" w:rsidRPr="007E6C03" w:rsidRDefault="00FD19D8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827209" w:rsidRDefault="00FD19D8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15.11.201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87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481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FD19D8" w:rsidRPr="007E6C03" w:rsidRDefault="00FD19D8" w:rsidP="004815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Default="00FD19D8" w:rsidP="004815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27.11.2020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87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48157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383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4F09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383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C37D40" w:rsidRDefault="00FD19D8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. Чара</w:t>
            </w:r>
          </w:p>
          <w:p w:rsidR="00FD19D8" w:rsidRPr="007E6C03" w:rsidRDefault="00FD19D8" w:rsidP="00DE29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DE29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.11.20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FD19D8" w:rsidRPr="003C2F6B" w:rsidRDefault="00FD19D8" w:rsidP="00F365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FD19D8" w:rsidRPr="003C2F6B" w:rsidRDefault="00FD19D8" w:rsidP="00F365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FD19D8" w:rsidRPr="003C2F6B" w:rsidRDefault="00FD19D8" w:rsidP="00D27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230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2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06123E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 w:rsidRPr="000125E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9C2192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 w:rsidRPr="00BC723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12.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7708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FB740D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Могоча</w:t>
            </w:r>
          </w:p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354C93">
        <w:trPr>
          <w:trHeight w:val="7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FB740D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Тупик</w:t>
            </w:r>
          </w:p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3C2F6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CA1984" w:rsidRDefault="00FD19D8" w:rsidP="009A328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5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301" w:type="dxa"/>
          </w:tcPr>
          <w:p w:rsidR="00FD19D8" w:rsidRPr="0048157A" w:rsidRDefault="00FD19D8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 w:val="restart"/>
            <w:vAlign w:val="center"/>
          </w:tcPr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Новый порядок администрирования земельного и транспортного налогов организаций с 2021 года. Проведение налогоплательщиками сверки объектов налогообложения (земельные участки, транспортные средства) с данными информационных ресурсов налоговых органов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22.04.2020 № 121-ФЗ «О внесении изменений в часть вторую НК РФ».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08.06.2020 № 172-ФЗ «О внесении изменений в часть вторую НК РФ».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31.07.2020 № 266-ФЗ «О внесении изменений в главу 26.2 части второй НК РФ и статью 2 федерального закона «О внесении изменений в часть вторую НК РФ».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5. Отмена системы налогообложения в виде единого налога на вмененный доход (ЕНВД) с 1 января 2021 года и об альтернативных режимах налогообложения  (Федеральный закон от 29.06.2012 № 97-ФЗ).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6. О переходе в 2020 году на уплату квартальных авансовых платежей по налогу на прибыль организаций (Письмо ФНС России от 13.0.2020 № СД-4-3/7843@)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7. О рекомендуемых форматах представления уведомлений (Письмо ФНС России от 22 апреля 2020 г. № СД-4-3/6802@).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8. О снятии с учета организаций и индивидуальных предпринимателей, состоящих на учете в налоговых органах в качестве налогоплательщиков ЕНВД в автоматическом режиме (Письмо ФНС России от 22.08.2020 № СД-4-3/13544@).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9. О внесении изменений в решения муниципальных образований о едином налоге на вмененный доход.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10. Закон Забайкальского края от 04.05.2010 №360-ЗЗК «О размерах налоговых ставок для отдельных категорий налогоплательщиков при применении упрощенной системы налогообложения» с учетом изменений, внесенных законом Забайкальского края от 30.04.2020 № 1822-ЗЗК.</w:t>
            </w:r>
          </w:p>
          <w:p w:rsidR="00FD19D8" w:rsidRPr="0042426D" w:rsidRDefault="00FD19D8" w:rsidP="00424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11. Об отмене ЕНВД, переходе на иные налоговые режимы и учете в целях налога при УСН расходов на оплату товаров, приобретенных для реализации в </w:t>
            </w:r>
            <w:r w:rsidRPr="004242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 применения ЕНВД (Письмо Министерства финансов РФ от 06.07.2020 № 03-11-06/3-/58054).</w:t>
            </w:r>
          </w:p>
          <w:p w:rsidR="00FD19D8" w:rsidRPr="00CA1984" w:rsidRDefault="00FD19D8" w:rsidP="004242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2426D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proofErr w:type="gramStart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Применение патентной системы налогообложения в отношении вида предпринимательской деятельности по ремонту и пошиву швейных, меховых и кожаных изделий, головных уборов и изделий из текстильной галантереи, ремонту, пошиву и вязанию трикотажных изделий в случае реализации швейных, меховых и кожаных изделий по договорам купли-продажи, в том числе через интернет - магазин, с которым заключен агентский договор (Письмо Министерства финансов РФ от 20.08.2020 № 03-11-09</w:t>
            </w:r>
            <w:proofErr w:type="gramEnd"/>
            <w:r w:rsidRPr="0042426D">
              <w:rPr>
                <w:rFonts w:ascii="Times New Roman" w:hAnsi="Times New Roman" w:cs="Times New Roman"/>
                <w:sz w:val="20"/>
                <w:szCs w:val="20"/>
              </w:rPr>
              <w:t>/73386).</w:t>
            </w: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DD55DB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Цасучей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52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46</w:t>
            </w:r>
          </w:p>
        </w:tc>
        <w:tc>
          <w:tcPr>
            <w:tcW w:w="1301" w:type="dxa"/>
          </w:tcPr>
          <w:p w:rsidR="00FD19D8" w:rsidRPr="0048157A" w:rsidRDefault="00FD19D8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6C21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84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3-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301" w:type="dxa"/>
          </w:tcPr>
          <w:p w:rsidR="00FD19D8" w:rsidRPr="0048157A" w:rsidRDefault="00FD19D8" w:rsidP="004815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  09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01" w:type="dxa"/>
          </w:tcPr>
          <w:p w:rsidR="00FD19D8" w:rsidRPr="0048157A" w:rsidRDefault="00FD19D8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09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FD19D8" w:rsidRPr="00A24058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+7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301" w:type="dxa"/>
          </w:tcPr>
          <w:p w:rsidR="00FD19D8" w:rsidRPr="0048157A" w:rsidRDefault="00FD19D8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CA1984">
        <w:trPr>
          <w:trHeight w:val="309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</w:tcPr>
          <w:p w:rsidR="00FD19D8" w:rsidRPr="0048157A" w:rsidRDefault="00FD19D8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A24058" w:rsidRDefault="00FD19D8" w:rsidP="00975D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A2405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1" w:type="dxa"/>
          </w:tcPr>
          <w:p w:rsidR="00FD19D8" w:rsidRPr="0048157A" w:rsidRDefault="00FD19D8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jc w:val="center"/>
        </w:trPr>
        <w:tc>
          <w:tcPr>
            <w:tcW w:w="2956" w:type="dxa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по г. Чите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58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C673B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393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C37D4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00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D517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4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FD19D8" w:rsidRPr="0048157A" w:rsidRDefault="00FD19D8" w:rsidP="00233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</w:t>
            </w:r>
            <w:r w:rsidRPr="0082720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tcBorders>
              <w:right w:val="single" w:sz="4" w:space="0" w:color="auto"/>
            </w:tcBorders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19D8" w:rsidRPr="003C2F6B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:rsidR="00FD19D8" w:rsidRPr="003C2F6B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301" w:type="dxa"/>
            <w:vAlign w:val="center"/>
          </w:tcPr>
          <w:p w:rsidR="00FD19D8" w:rsidRPr="003C2F6B" w:rsidRDefault="00FD19D8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</w:t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5273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FD19D8" w:rsidRPr="007E6C03" w:rsidRDefault="00FD19D8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52734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0125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16.12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72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52734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301" w:type="dxa"/>
            <w:vAlign w:val="center"/>
          </w:tcPr>
          <w:p w:rsidR="00FD19D8" w:rsidRPr="0048157A" w:rsidRDefault="00FD19D8" w:rsidP="00527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EB76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EB76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8F28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301" w:type="dxa"/>
            <w:vAlign w:val="center"/>
          </w:tcPr>
          <w:p w:rsidR="00FD19D8" w:rsidRPr="00BC7232" w:rsidRDefault="00FD19D8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FD19D8" w:rsidRPr="007E6C03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F120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F225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1067C8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с. Тупик</w:t>
            </w:r>
          </w:p>
          <w:p w:rsidR="00FD19D8" w:rsidRPr="001067C8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138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3C2F6B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Могоча</w:t>
            </w:r>
          </w:p>
          <w:p w:rsidR="00FD19D8" w:rsidRPr="003C2F6B" w:rsidRDefault="00FD19D8" w:rsidP="00F120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301" w:type="dxa"/>
            <w:vAlign w:val="center"/>
          </w:tcPr>
          <w:p w:rsidR="00FD19D8" w:rsidRPr="008A0000" w:rsidRDefault="00FD19D8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17"/>
          <w:jc w:val="center"/>
        </w:trPr>
        <w:tc>
          <w:tcPr>
            <w:tcW w:w="2956" w:type="dxa"/>
            <w:vMerge w:val="restart"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8 по Забайкальскому краю</w:t>
            </w:r>
          </w:p>
        </w:tc>
        <w:tc>
          <w:tcPr>
            <w:tcW w:w="1782" w:type="dxa"/>
            <w:vAlign w:val="center"/>
          </w:tcPr>
          <w:p w:rsidR="00FD19D8" w:rsidRPr="007E6C03" w:rsidRDefault="00FD19D8" w:rsidP="004877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Хилок</w:t>
            </w:r>
          </w:p>
          <w:p w:rsidR="00FD19D8" w:rsidRPr="007E6C03" w:rsidRDefault="00FD19D8" w:rsidP="004877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FD19D8" w:rsidRPr="003C2F6B" w:rsidRDefault="00FD19D8" w:rsidP="004877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11.12.2020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17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4877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Улёты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FD19D8" w:rsidRPr="00EF6646" w:rsidRDefault="00FD19D8" w:rsidP="004877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17.12.2020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17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48771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Красный Чикой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FD19D8" w:rsidRPr="00EF6646" w:rsidRDefault="00FD19D8" w:rsidP="004877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15.12.2020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D19D8" w:rsidRPr="007E6C03" w:rsidTr="00EE7C05">
        <w:trPr>
          <w:trHeight w:val="417"/>
          <w:jc w:val="center"/>
        </w:trPr>
        <w:tc>
          <w:tcPr>
            <w:tcW w:w="2956" w:type="dxa"/>
            <w:vMerge/>
            <w:vAlign w:val="center"/>
          </w:tcPr>
          <w:p w:rsidR="00FD19D8" w:rsidRPr="007E6C03" w:rsidRDefault="00FD19D8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2" w:type="dxa"/>
            <w:vAlign w:val="center"/>
          </w:tcPr>
          <w:p w:rsidR="00FD19D8" w:rsidRPr="007E6C03" w:rsidRDefault="00FD19D8" w:rsidP="004877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Петровск-Забайкальский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301" w:type="dxa"/>
            <w:vAlign w:val="center"/>
          </w:tcPr>
          <w:p w:rsidR="00FD19D8" w:rsidRPr="002326AC" w:rsidRDefault="00FD19D8" w:rsidP="0048771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15.12.2020</w:t>
            </w:r>
          </w:p>
        </w:tc>
        <w:tc>
          <w:tcPr>
            <w:tcW w:w="7118" w:type="dxa"/>
            <w:vMerge/>
            <w:vAlign w:val="center"/>
          </w:tcPr>
          <w:p w:rsidR="00FD19D8" w:rsidRPr="007E6C03" w:rsidRDefault="00FD19D8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2996" w:rsidRPr="007E6C03" w:rsidRDefault="00A82996" w:rsidP="00A70599">
      <w:pPr>
        <w:rPr>
          <w:rFonts w:ascii="Times New Roman" w:hAnsi="Times New Roman" w:cs="Times New Roman"/>
          <w:sz w:val="18"/>
          <w:szCs w:val="18"/>
        </w:rPr>
      </w:pPr>
    </w:p>
    <w:sectPr w:rsidR="00A82996" w:rsidRPr="007E6C03" w:rsidSect="00A70599">
      <w:headerReference w:type="default" r:id="rId9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54C" w:rsidRDefault="0064154C" w:rsidP="000D1930">
      <w:pPr>
        <w:spacing w:after="0" w:line="240" w:lineRule="auto"/>
      </w:pPr>
      <w:r>
        <w:separator/>
      </w:r>
    </w:p>
  </w:endnote>
  <w:endnote w:type="continuationSeparator" w:id="0">
    <w:p w:rsidR="0064154C" w:rsidRDefault="0064154C" w:rsidP="000D1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54C" w:rsidRDefault="0064154C" w:rsidP="000D1930">
      <w:pPr>
        <w:spacing w:after="0" w:line="240" w:lineRule="auto"/>
      </w:pPr>
      <w:r>
        <w:separator/>
      </w:r>
    </w:p>
  </w:footnote>
  <w:footnote w:type="continuationSeparator" w:id="0">
    <w:p w:rsidR="0064154C" w:rsidRDefault="0064154C" w:rsidP="000D1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9F2" w:rsidRDefault="00A479F2">
    <w:pPr>
      <w:pStyle w:val="a7"/>
      <w:jc w:val="center"/>
    </w:pPr>
  </w:p>
  <w:p w:rsidR="000D1930" w:rsidRDefault="000D193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EE4"/>
    <w:multiLevelType w:val="hybridMultilevel"/>
    <w:tmpl w:val="4A949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F035D"/>
    <w:multiLevelType w:val="hybridMultilevel"/>
    <w:tmpl w:val="56509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4554F"/>
    <w:multiLevelType w:val="hybridMultilevel"/>
    <w:tmpl w:val="E902BA12"/>
    <w:lvl w:ilvl="0" w:tplc="E0EA262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1AC48E9"/>
    <w:multiLevelType w:val="hybridMultilevel"/>
    <w:tmpl w:val="96666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0182B"/>
    <w:multiLevelType w:val="hybridMultilevel"/>
    <w:tmpl w:val="3454EB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7B346E"/>
    <w:multiLevelType w:val="hybridMultilevel"/>
    <w:tmpl w:val="61102C24"/>
    <w:lvl w:ilvl="0" w:tplc="04190011">
      <w:start w:val="1"/>
      <w:numFmt w:val="decimal"/>
      <w:lvlText w:val="%1)"/>
      <w:lvlJc w:val="left"/>
      <w:pPr>
        <w:ind w:left="1012" w:hanging="360"/>
      </w:p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6">
    <w:nsid w:val="60F85BFC"/>
    <w:multiLevelType w:val="hybridMultilevel"/>
    <w:tmpl w:val="CC241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C264B"/>
    <w:multiLevelType w:val="hybridMultilevel"/>
    <w:tmpl w:val="7C6800DA"/>
    <w:lvl w:ilvl="0" w:tplc="BC46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96"/>
    <w:rsid w:val="00006F36"/>
    <w:rsid w:val="00010C78"/>
    <w:rsid w:val="000125EF"/>
    <w:rsid w:val="000140DF"/>
    <w:rsid w:val="000143AC"/>
    <w:rsid w:val="00022415"/>
    <w:rsid w:val="00034627"/>
    <w:rsid w:val="00042567"/>
    <w:rsid w:val="0004516D"/>
    <w:rsid w:val="00054754"/>
    <w:rsid w:val="0006123E"/>
    <w:rsid w:val="00066A0F"/>
    <w:rsid w:val="000737E7"/>
    <w:rsid w:val="000851DA"/>
    <w:rsid w:val="00093921"/>
    <w:rsid w:val="000A1B50"/>
    <w:rsid w:val="000A4561"/>
    <w:rsid w:val="000B4EDE"/>
    <w:rsid w:val="000B67D3"/>
    <w:rsid w:val="000C00EF"/>
    <w:rsid w:val="000D00C3"/>
    <w:rsid w:val="000D0BD0"/>
    <w:rsid w:val="000D1930"/>
    <w:rsid w:val="000D554A"/>
    <w:rsid w:val="000E17A8"/>
    <w:rsid w:val="000F2389"/>
    <w:rsid w:val="000F726E"/>
    <w:rsid w:val="00100300"/>
    <w:rsid w:val="00105BCF"/>
    <w:rsid w:val="0010612B"/>
    <w:rsid w:val="001067C8"/>
    <w:rsid w:val="001132FE"/>
    <w:rsid w:val="0012327A"/>
    <w:rsid w:val="00127525"/>
    <w:rsid w:val="00153D85"/>
    <w:rsid w:val="001577F1"/>
    <w:rsid w:val="00173C43"/>
    <w:rsid w:val="00190FCC"/>
    <w:rsid w:val="00197D71"/>
    <w:rsid w:val="001B0C14"/>
    <w:rsid w:val="001F4E49"/>
    <w:rsid w:val="002114AC"/>
    <w:rsid w:val="002134B5"/>
    <w:rsid w:val="002326AC"/>
    <w:rsid w:val="0023333F"/>
    <w:rsid w:val="002702D5"/>
    <w:rsid w:val="0027658A"/>
    <w:rsid w:val="002A4E9F"/>
    <w:rsid w:val="002A7F33"/>
    <w:rsid w:val="002C7FB5"/>
    <w:rsid w:val="002D0134"/>
    <w:rsid w:val="002D56F9"/>
    <w:rsid w:val="002E18BC"/>
    <w:rsid w:val="002E6CD3"/>
    <w:rsid w:val="002F58FB"/>
    <w:rsid w:val="002F627D"/>
    <w:rsid w:val="00315245"/>
    <w:rsid w:val="00321B3E"/>
    <w:rsid w:val="00354C93"/>
    <w:rsid w:val="00354F99"/>
    <w:rsid w:val="00361C37"/>
    <w:rsid w:val="00374A25"/>
    <w:rsid w:val="00387F4A"/>
    <w:rsid w:val="003A00AE"/>
    <w:rsid w:val="003C2F6B"/>
    <w:rsid w:val="003F2E24"/>
    <w:rsid w:val="003F579D"/>
    <w:rsid w:val="00405639"/>
    <w:rsid w:val="0040619C"/>
    <w:rsid w:val="0042426D"/>
    <w:rsid w:val="00450320"/>
    <w:rsid w:val="00460849"/>
    <w:rsid w:val="00474AA1"/>
    <w:rsid w:val="00476763"/>
    <w:rsid w:val="0048157A"/>
    <w:rsid w:val="00482326"/>
    <w:rsid w:val="0048265E"/>
    <w:rsid w:val="00482778"/>
    <w:rsid w:val="0049014B"/>
    <w:rsid w:val="004945A4"/>
    <w:rsid w:val="00495AC4"/>
    <w:rsid w:val="004A6AEB"/>
    <w:rsid w:val="004B5284"/>
    <w:rsid w:val="004D75F8"/>
    <w:rsid w:val="004E5060"/>
    <w:rsid w:val="004F09D4"/>
    <w:rsid w:val="005009C0"/>
    <w:rsid w:val="00500EF6"/>
    <w:rsid w:val="005017A5"/>
    <w:rsid w:val="00514D8E"/>
    <w:rsid w:val="0051776F"/>
    <w:rsid w:val="00517A80"/>
    <w:rsid w:val="00521EE1"/>
    <w:rsid w:val="00530B92"/>
    <w:rsid w:val="00535672"/>
    <w:rsid w:val="00563065"/>
    <w:rsid w:val="00567FD6"/>
    <w:rsid w:val="005764A5"/>
    <w:rsid w:val="0057753A"/>
    <w:rsid w:val="00593033"/>
    <w:rsid w:val="00593AFA"/>
    <w:rsid w:val="00596574"/>
    <w:rsid w:val="005A266D"/>
    <w:rsid w:val="005A31C8"/>
    <w:rsid w:val="005A7128"/>
    <w:rsid w:val="005A742A"/>
    <w:rsid w:val="005C3C0A"/>
    <w:rsid w:val="005C3CA8"/>
    <w:rsid w:val="005D503E"/>
    <w:rsid w:val="005D6026"/>
    <w:rsid w:val="005E2C47"/>
    <w:rsid w:val="005E3B33"/>
    <w:rsid w:val="005F44C7"/>
    <w:rsid w:val="00627A1E"/>
    <w:rsid w:val="0064154C"/>
    <w:rsid w:val="00643AC7"/>
    <w:rsid w:val="00650274"/>
    <w:rsid w:val="00650D1D"/>
    <w:rsid w:val="006546B4"/>
    <w:rsid w:val="0066661A"/>
    <w:rsid w:val="00671487"/>
    <w:rsid w:val="0067278F"/>
    <w:rsid w:val="0068123B"/>
    <w:rsid w:val="0068402E"/>
    <w:rsid w:val="0068705A"/>
    <w:rsid w:val="006A22AC"/>
    <w:rsid w:val="006A41FA"/>
    <w:rsid w:val="006A5F80"/>
    <w:rsid w:val="006A64B8"/>
    <w:rsid w:val="006B0452"/>
    <w:rsid w:val="006C216E"/>
    <w:rsid w:val="006C7AF3"/>
    <w:rsid w:val="006D0F24"/>
    <w:rsid w:val="006D603D"/>
    <w:rsid w:val="006D7676"/>
    <w:rsid w:val="006F6CAB"/>
    <w:rsid w:val="0070252C"/>
    <w:rsid w:val="00711DEA"/>
    <w:rsid w:val="00722569"/>
    <w:rsid w:val="007229EA"/>
    <w:rsid w:val="00723348"/>
    <w:rsid w:val="0073570B"/>
    <w:rsid w:val="00744DC6"/>
    <w:rsid w:val="00751973"/>
    <w:rsid w:val="0077084A"/>
    <w:rsid w:val="00771BE4"/>
    <w:rsid w:val="007934B1"/>
    <w:rsid w:val="00797906"/>
    <w:rsid w:val="007A6909"/>
    <w:rsid w:val="007C1906"/>
    <w:rsid w:val="007D296F"/>
    <w:rsid w:val="007E6998"/>
    <w:rsid w:val="007E6C03"/>
    <w:rsid w:val="007F0FC1"/>
    <w:rsid w:val="00826903"/>
    <w:rsid w:val="00827209"/>
    <w:rsid w:val="0083330F"/>
    <w:rsid w:val="00847289"/>
    <w:rsid w:val="00850CEB"/>
    <w:rsid w:val="00852D99"/>
    <w:rsid w:val="00856323"/>
    <w:rsid w:val="008767A2"/>
    <w:rsid w:val="0089466D"/>
    <w:rsid w:val="008A0000"/>
    <w:rsid w:val="008A1821"/>
    <w:rsid w:val="008A4354"/>
    <w:rsid w:val="008B142D"/>
    <w:rsid w:val="008B22F5"/>
    <w:rsid w:val="008D2773"/>
    <w:rsid w:val="008D321D"/>
    <w:rsid w:val="008F2830"/>
    <w:rsid w:val="009010D9"/>
    <w:rsid w:val="009023FD"/>
    <w:rsid w:val="00904FAB"/>
    <w:rsid w:val="00913D09"/>
    <w:rsid w:val="00925482"/>
    <w:rsid w:val="00936C47"/>
    <w:rsid w:val="0094603F"/>
    <w:rsid w:val="009514F0"/>
    <w:rsid w:val="00976B47"/>
    <w:rsid w:val="009A3289"/>
    <w:rsid w:val="009C2192"/>
    <w:rsid w:val="009D09D8"/>
    <w:rsid w:val="009D55D9"/>
    <w:rsid w:val="009E61F3"/>
    <w:rsid w:val="009F6D86"/>
    <w:rsid w:val="00A24058"/>
    <w:rsid w:val="00A308E2"/>
    <w:rsid w:val="00A34E36"/>
    <w:rsid w:val="00A479F2"/>
    <w:rsid w:val="00A70599"/>
    <w:rsid w:val="00A82996"/>
    <w:rsid w:val="00AC509F"/>
    <w:rsid w:val="00AD3002"/>
    <w:rsid w:val="00AD6987"/>
    <w:rsid w:val="00AF2CDB"/>
    <w:rsid w:val="00B0580E"/>
    <w:rsid w:val="00B07D48"/>
    <w:rsid w:val="00B257C9"/>
    <w:rsid w:val="00B35AFB"/>
    <w:rsid w:val="00B40A1F"/>
    <w:rsid w:val="00B47AC3"/>
    <w:rsid w:val="00B61CE4"/>
    <w:rsid w:val="00B665D6"/>
    <w:rsid w:val="00B7497F"/>
    <w:rsid w:val="00B95A24"/>
    <w:rsid w:val="00BA3E70"/>
    <w:rsid w:val="00BA7026"/>
    <w:rsid w:val="00BC7232"/>
    <w:rsid w:val="00BF216C"/>
    <w:rsid w:val="00C11D71"/>
    <w:rsid w:val="00C30646"/>
    <w:rsid w:val="00C3120F"/>
    <w:rsid w:val="00C37D40"/>
    <w:rsid w:val="00C52157"/>
    <w:rsid w:val="00C62E57"/>
    <w:rsid w:val="00C673B3"/>
    <w:rsid w:val="00C8302E"/>
    <w:rsid w:val="00C900AA"/>
    <w:rsid w:val="00C914C1"/>
    <w:rsid w:val="00CA1984"/>
    <w:rsid w:val="00CA1EF6"/>
    <w:rsid w:val="00CB1EEA"/>
    <w:rsid w:val="00CC1D89"/>
    <w:rsid w:val="00CC4F13"/>
    <w:rsid w:val="00CE476E"/>
    <w:rsid w:val="00CF2515"/>
    <w:rsid w:val="00CF275B"/>
    <w:rsid w:val="00D04E76"/>
    <w:rsid w:val="00D152DD"/>
    <w:rsid w:val="00D27D4E"/>
    <w:rsid w:val="00D31D46"/>
    <w:rsid w:val="00D517A7"/>
    <w:rsid w:val="00D62180"/>
    <w:rsid w:val="00D71A95"/>
    <w:rsid w:val="00D80938"/>
    <w:rsid w:val="00D90493"/>
    <w:rsid w:val="00D92757"/>
    <w:rsid w:val="00DD55DB"/>
    <w:rsid w:val="00DE2B01"/>
    <w:rsid w:val="00DF519A"/>
    <w:rsid w:val="00E022C1"/>
    <w:rsid w:val="00E1324C"/>
    <w:rsid w:val="00E255CC"/>
    <w:rsid w:val="00E25668"/>
    <w:rsid w:val="00E43CB7"/>
    <w:rsid w:val="00E445AD"/>
    <w:rsid w:val="00E45F11"/>
    <w:rsid w:val="00E601CA"/>
    <w:rsid w:val="00E605C9"/>
    <w:rsid w:val="00E634A8"/>
    <w:rsid w:val="00E731A1"/>
    <w:rsid w:val="00E84F5C"/>
    <w:rsid w:val="00EB1033"/>
    <w:rsid w:val="00EB347D"/>
    <w:rsid w:val="00EB60FD"/>
    <w:rsid w:val="00EB76C0"/>
    <w:rsid w:val="00EC486B"/>
    <w:rsid w:val="00ED736E"/>
    <w:rsid w:val="00ED7423"/>
    <w:rsid w:val="00EE7C05"/>
    <w:rsid w:val="00EF14BD"/>
    <w:rsid w:val="00EF6646"/>
    <w:rsid w:val="00F10B50"/>
    <w:rsid w:val="00F1616D"/>
    <w:rsid w:val="00F225CC"/>
    <w:rsid w:val="00F30555"/>
    <w:rsid w:val="00F421D3"/>
    <w:rsid w:val="00F424B3"/>
    <w:rsid w:val="00F461D5"/>
    <w:rsid w:val="00F54190"/>
    <w:rsid w:val="00F63356"/>
    <w:rsid w:val="00F75D73"/>
    <w:rsid w:val="00FA4F3F"/>
    <w:rsid w:val="00FB0B98"/>
    <w:rsid w:val="00FB740D"/>
    <w:rsid w:val="00FB7E56"/>
    <w:rsid w:val="00FD19D8"/>
    <w:rsid w:val="00FD2EA5"/>
    <w:rsid w:val="00FE3ED7"/>
    <w:rsid w:val="00FE6ABC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  <w:style w:type="character" w:styleId="ab">
    <w:name w:val="Hyperlink"/>
    <w:basedOn w:val="a0"/>
    <w:uiPriority w:val="99"/>
    <w:unhideWhenUsed/>
    <w:rsid w:val="00E605C9"/>
    <w:rPr>
      <w:color w:val="0000FF"/>
      <w:u w:val="single"/>
    </w:rPr>
  </w:style>
  <w:style w:type="paragraph" w:customStyle="1" w:styleId="Default">
    <w:name w:val="Default"/>
    <w:rsid w:val="005A26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  <w:style w:type="character" w:styleId="ab">
    <w:name w:val="Hyperlink"/>
    <w:basedOn w:val="a0"/>
    <w:uiPriority w:val="99"/>
    <w:unhideWhenUsed/>
    <w:rsid w:val="00E605C9"/>
    <w:rPr>
      <w:color w:val="0000FF"/>
      <w:u w:val="single"/>
    </w:rPr>
  </w:style>
  <w:style w:type="paragraph" w:customStyle="1" w:styleId="Default">
    <w:name w:val="Default"/>
    <w:rsid w:val="005A26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058A7-3212-4040-98C9-9D3B0406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4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Сараева Наталья Борисовна</dc:creator>
  <cp:lastModifiedBy>Раздобреева Ксения Андреевна</cp:lastModifiedBy>
  <cp:revision>72</cp:revision>
  <cp:lastPrinted>2019-06-07T01:36:00Z</cp:lastPrinted>
  <dcterms:created xsi:type="dcterms:W3CDTF">2018-05-25T04:58:00Z</dcterms:created>
  <dcterms:modified xsi:type="dcterms:W3CDTF">2020-09-16T02:03:00Z</dcterms:modified>
</cp:coreProperties>
</file>