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69D" w:rsidRDefault="002C2DAE" w:rsidP="00C13966">
      <w:pPr>
        <w:spacing w:line="240" w:lineRule="auto"/>
        <w:ind w:left="6804" w:firstLine="0"/>
        <w:rPr>
          <w:sz w:val="24"/>
          <w:szCs w:val="24"/>
        </w:rPr>
      </w:pPr>
      <w:r w:rsidRPr="00D51C81">
        <w:rPr>
          <w:sz w:val="24"/>
          <w:szCs w:val="24"/>
        </w:rPr>
        <w:t xml:space="preserve">Приложение </w:t>
      </w:r>
      <w:r w:rsidR="00B366B3">
        <w:rPr>
          <w:sz w:val="24"/>
          <w:szCs w:val="24"/>
        </w:rPr>
        <w:t xml:space="preserve">№ </w:t>
      </w:r>
      <w:r w:rsidR="00041056">
        <w:rPr>
          <w:sz w:val="24"/>
          <w:szCs w:val="24"/>
        </w:rPr>
        <w:t>2</w:t>
      </w:r>
    </w:p>
    <w:p w:rsidR="00CF02B1" w:rsidRPr="00D51C81" w:rsidRDefault="00CF02B1" w:rsidP="00C13966">
      <w:pPr>
        <w:spacing w:line="240" w:lineRule="auto"/>
        <w:ind w:left="6804" w:firstLine="0"/>
        <w:rPr>
          <w:rFonts w:eastAsia="Times New Roman"/>
          <w:snapToGrid w:val="0"/>
          <w:sz w:val="27"/>
          <w:szCs w:val="27"/>
          <w:lang w:eastAsia="ru-RU"/>
        </w:rPr>
      </w:pPr>
    </w:p>
    <w:p w:rsidR="00041056" w:rsidRDefault="00041056" w:rsidP="00C13966">
      <w:pPr>
        <w:spacing w:line="240" w:lineRule="auto"/>
        <w:ind w:left="6804" w:firstLine="0"/>
        <w:rPr>
          <w:sz w:val="24"/>
          <w:szCs w:val="24"/>
        </w:rPr>
      </w:pPr>
      <w:r>
        <w:rPr>
          <w:sz w:val="24"/>
          <w:szCs w:val="24"/>
        </w:rPr>
        <w:t>УТВЕРЖДЕН</w:t>
      </w:r>
      <w:r w:rsidR="004236A3">
        <w:rPr>
          <w:sz w:val="24"/>
          <w:szCs w:val="24"/>
        </w:rPr>
        <w:t>А</w:t>
      </w:r>
    </w:p>
    <w:p w:rsidR="00041056" w:rsidRDefault="00041056" w:rsidP="00C13966">
      <w:pPr>
        <w:spacing w:line="240" w:lineRule="auto"/>
        <w:ind w:left="6804" w:firstLine="0"/>
        <w:rPr>
          <w:sz w:val="24"/>
          <w:szCs w:val="24"/>
        </w:rPr>
      </w:pPr>
      <w:r>
        <w:rPr>
          <w:sz w:val="24"/>
          <w:szCs w:val="24"/>
        </w:rPr>
        <w:t>приказом УФНС России по Ростовской области</w:t>
      </w:r>
    </w:p>
    <w:p w:rsidR="00041056" w:rsidRDefault="00041056" w:rsidP="00C13966">
      <w:pPr>
        <w:spacing w:line="240" w:lineRule="auto"/>
        <w:ind w:left="6804" w:firstLine="0"/>
        <w:rPr>
          <w:sz w:val="24"/>
          <w:szCs w:val="24"/>
        </w:rPr>
      </w:pPr>
      <w:r>
        <w:rPr>
          <w:sz w:val="24"/>
          <w:szCs w:val="24"/>
        </w:rPr>
        <w:t>от «</w:t>
      </w:r>
      <w:r w:rsidR="00380947">
        <w:rPr>
          <w:sz w:val="24"/>
          <w:szCs w:val="24"/>
          <w:lang w:val="en-US"/>
        </w:rPr>
        <w:t>09</w:t>
      </w:r>
      <w:r w:rsidR="00380947">
        <w:rPr>
          <w:sz w:val="24"/>
          <w:szCs w:val="24"/>
        </w:rPr>
        <w:t>»</w:t>
      </w:r>
      <w:r w:rsidR="00380947" w:rsidRPr="00380947">
        <w:rPr>
          <w:sz w:val="24"/>
          <w:szCs w:val="24"/>
        </w:rPr>
        <w:t xml:space="preserve">  апреля </w:t>
      </w:r>
      <w:r w:rsidR="00C13966" w:rsidRPr="00380947">
        <w:rPr>
          <w:sz w:val="24"/>
          <w:szCs w:val="24"/>
        </w:rPr>
        <w:t xml:space="preserve"> </w:t>
      </w:r>
      <w:r>
        <w:rPr>
          <w:sz w:val="24"/>
          <w:szCs w:val="24"/>
        </w:rPr>
        <w:t>2025 года</w:t>
      </w:r>
    </w:p>
    <w:p w:rsidR="00041056" w:rsidRPr="00380947" w:rsidRDefault="00041056" w:rsidP="00C13966">
      <w:pPr>
        <w:spacing w:line="240" w:lineRule="auto"/>
        <w:ind w:left="6804" w:firstLine="0"/>
        <w:rPr>
          <w:sz w:val="24"/>
          <w:szCs w:val="24"/>
          <w:lang w:val="en-US"/>
        </w:rPr>
      </w:pPr>
      <w:r>
        <w:rPr>
          <w:sz w:val="24"/>
          <w:szCs w:val="24"/>
        </w:rPr>
        <w:t>№</w:t>
      </w:r>
      <w:r w:rsidR="00380947">
        <w:rPr>
          <w:sz w:val="24"/>
          <w:szCs w:val="24"/>
        </w:rPr>
        <w:t xml:space="preserve"> 00-01/74</w:t>
      </w:r>
      <w:r w:rsidR="00380947">
        <w:rPr>
          <w:sz w:val="24"/>
          <w:szCs w:val="24"/>
          <w:lang w:val="en-US"/>
        </w:rPr>
        <w:t>@</w:t>
      </w:r>
    </w:p>
    <w:p w:rsidR="0068669D" w:rsidRPr="00D51C81" w:rsidRDefault="0068669D" w:rsidP="00926606">
      <w:pPr>
        <w:spacing w:line="240" w:lineRule="auto"/>
        <w:ind w:left="7088" w:firstLine="0"/>
        <w:rPr>
          <w:rFonts w:eastAsia="Times New Roman"/>
          <w:snapToGrid w:val="0"/>
          <w:color w:val="FF0000"/>
          <w:sz w:val="24"/>
          <w:szCs w:val="24"/>
          <w:lang w:eastAsia="ru-RU"/>
        </w:rPr>
      </w:pPr>
    </w:p>
    <w:p w:rsidR="00017DC2" w:rsidRPr="002F4B1F" w:rsidRDefault="00017DC2" w:rsidP="00926606">
      <w:pPr>
        <w:spacing w:line="240" w:lineRule="auto"/>
        <w:ind w:firstLine="0"/>
        <w:rPr>
          <w:rFonts w:eastAsia="Times New Roman"/>
          <w:b/>
          <w:snapToGrid w:val="0"/>
          <w:sz w:val="27"/>
          <w:szCs w:val="27"/>
          <w:highlight w:val="yellow"/>
          <w:lang w:eastAsia="ru-RU"/>
        </w:rPr>
      </w:pPr>
      <w:bookmarkStart w:id="0" w:name="_GoBack"/>
      <w:bookmarkEnd w:id="0"/>
    </w:p>
    <w:p w:rsidR="00017DC2" w:rsidRPr="002F4B1F" w:rsidRDefault="00017DC2" w:rsidP="00926606">
      <w:pPr>
        <w:spacing w:line="240" w:lineRule="auto"/>
        <w:ind w:firstLine="0"/>
        <w:rPr>
          <w:rFonts w:eastAsia="Times New Roman"/>
          <w:b/>
          <w:snapToGrid w:val="0"/>
          <w:sz w:val="27"/>
          <w:szCs w:val="27"/>
          <w:highlight w:val="yellow"/>
          <w:lang w:eastAsia="ru-RU"/>
        </w:rPr>
      </w:pPr>
    </w:p>
    <w:p w:rsidR="00017DC2" w:rsidRPr="002F4B1F" w:rsidRDefault="00017DC2" w:rsidP="00926606">
      <w:pPr>
        <w:spacing w:line="240" w:lineRule="auto"/>
        <w:ind w:firstLine="0"/>
        <w:rPr>
          <w:rFonts w:eastAsia="Times New Roman"/>
          <w:b/>
          <w:snapToGrid w:val="0"/>
          <w:sz w:val="27"/>
          <w:szCs w:val="27"/>
          <w:highlight w:val="yellow"/>
          <w:lang w:eastAsia="ru-RU"/>
        </w:rPr>
      </w:pPr>
    </w:p>
    <w:p w:rsidR="00017DC2" w:rsidRPr="002F4B1F" w:rsidRDefault="00017DC2" w:rsidP="00926606">
      <w:pPr>
        <w:spacing w:line="240" w:lineRule="auto"/>
        <w:ind w:firstLine="0"/>
        <w:rPr>
          <w:rFonts w:eastAsia="Times New Roman"/>
          <w:b/>
          <w:snapToGrid w:val="0"/>
          <w:sz w:val="27"/>
          <w:szCs w:val="27"/>
          <w:highlight w:val="yellow"/>
          <w:lang w:eastAsia="ru-RU"/>
        </w:rPr>
      </w:pPr>
    </w:p>
    <w:p w:rsidR="00357406" w:rsidRPr="002F4B1F" w:rsidRDefault="00357406" w:rsidP="00926606">
      <w:pPr>
        <w:spacing w:line="240" w:lineRule="auto"/>
        <w:ind w:firstLine="0"/>
        <w:jc w:val="center"/>
        <w:rPr>
          <w:rFonts w:eastAsia="Times New Roman"/>
          <w:b/>
          <w:snapToGrid w:val="0"/>
          <w:sz w:val="27"/>
          <w:szCs w:val="27"/>
          <w:highlight w:val="yellow"/>
          <w:lang w:eastAsia="ru-RU"/>
        </w:rPr>
      </w:pPr>
    </w:p>
    <w:p w:rsidR="00357406" w:rsidRPr="002F4B1F" w:rsidRDefault="00357406" w:rsidP="00926606">
      <w:pPr>
        <w:spacing w:line="240" w:lineRule="auto"/>
        <w:ind w:firstLine="0"/>
        <w:jc w:val="center"/>
        <w:rPr>
          <w:rFonts w:eastAsia="Times New Roman"/>
          <w:b/>
          <w:snapToGrid w:val="0"/>
          <w:sz w:val="27"/>
          <w:szCs w:val="27"/>
          <w:highlight w:val="yellow"/>
          <w:lang w:eastAsia="ru-RU"/>
        </w:rPr>
      </w:pPr>
    </w:p>
    <w:p w:rsidR="00017DC2" w:rsidRPr="00672560" w:rsidRDefault="00017DC2" w:rsidP="00926606">
      <w:pPr>
        <w:spacing w:line="240" w:lineRule="auto"/>
        <w:ind w:firstLine="0"/>
        <w:jc w:val="center"/>
        <w:rPr>
          <w:rFonts w:eastAsia="Times New Roman"/>
          <w:b/>
          <w:snapToGrid w:val="0"/>
          <w:sz w:val="27"/>
          <w:szCs w:val="27"/>
          <w:lang w:eastAsia="ru-RU"/>
        </w:rPr>
      </w:pPr>
      <w:r w:rsidRPr="00672560">
        <w:rPr>
          <w:rFonts w:eastAsia="Times New Roman"/>
          <w:b/>
          <w:snapToGrid w:val="0"/>
          <w:sz w:val="27"/>
          <w:szCs w:val="27"/>
          <w:lang w:eastAsia="ru-RU"/>
        </w:rPr>
        <w:t>МЕТОДИКА</w:t>
      </w:r>
    </w:p>
    <w:p w:rsidR="00017DC2" w:rsidRPr="00672560" w:rsidRDefault="00017DC2" w:rsidP="00926606">
      <w:pPr>
        <w:spacing w:line="240" w:lineRule="auto"/>
        <w:ind w:firstLine="0"/>
        <w:rPr>
          <w:rFonts w:eastAsia="Times New Roman"/>
          <w:b/>
          <w:snapToGrid w:val="0"/>
          <w:sz w:val="27"/>
          <w:szCs w:val="27"/>
          <w:lang w:eastAsia="ru-RU"/>
        </w:rPr>
      </w:pPr>
    </w:p>
    <w:p w:rsidR="00017DC2" w:rsidRPr="00672560" w:rsidRDefault="00017DC2" w:rsidP="00926606">
      <w:pPr>
        <w:spacing w:line="240" w:lineRule="auto"/>
        <w:ind w:firstLine="0"/>
        <w:jc w:val="center"/>
        <w:rPr>
          <w:rFonts w:eastAsia="Times New Roman"/>
          <w:b/>
          <w:snapToGrid w:val="0"/>
          <w:sz w:val="27"/>
          <w:szCs w:val="27"/>
          <w:lang w:eastAsia="ru-RU"/>
        </w:rPr>
      </w:pPr>
      <w:r w:rsidRPr="00672560">
        <w:rPr>
          <w:rFonts w:eastAsia="Times New Roman"/>
          <w:b/>
          <w:snapToGrid w:val="0"/>
          <w:sz w:val="27"/>
          <w:szCs w:val="27"/>
          <w:lang w:eastAsia="ru-RU"/>
        </w:rPr>
        <w:t xml:space="preserve">прогнозирования поступлений доходов </w:t>
      </w:r>
    </w:p>
    <w:p w:rsidR="00017DC2" w:rsidRPr="00672560" w:rsidRDefault="00017DC2" w:rsidP="00926606">
      <w:pPr>
        <w:spacing w:line="240" w:lineRule="auto"/>
        <w:ind w:firstLine="0"/>
        <w:jc w:val="center"/>
        <w:rPr>
          <w:rFonts w:eastAsia="Times New Roman"/>
          <w:b/>
          <w:snapToGrid w:val="0"/>
          <w:sz w:val="27"/>
          <w:szCs w:val="27"/>
          <w:lang w:eastAsia="ru-RU"/>
        </w:rPr>
      </w:pPr>
      <w:r w:rsidRPr="00672560">
        <w:rPr>
          <w:rFonts w:eastAsia="Times New Roman"/>
          <w:b/>
          <w:snapToGrid w:val="0"/>
          <w:sz w:val="27"/>
          <w:szCs w:val="27"/>
          <w:lang w:eastAsia="ru-RU"/>
        </w:rPr>
        <w:t xml:space="preserve">в </w:t>
      </w:r>
      <w:r w:rsidR="00805B1D" w:rsidRPr="00672560">
        <w:rPr>
          <w:rFonts w:eastAsia="Times New Roman"/>
          <w:b/>
          <w:snapToGrid w:val="0"/>
          <w:sz w:val="27"/>
          <w:szCs w:val="27"/>
          <w:lang w:eastAsia="ru-RU"/>
        </w:rPr>
        <w:t xml:space="preserve">консолидированный </w:t>
      </w:r>
      <w:r w:rsidRPr="00672560">
        <w:rPr>
          <w:rFonts w:eastAsia="Times New Roman"/>
          <w:b/>
          <w:snapToGrid w:val="0"/>
          <w:sz w:val="27"/>
          <w:szCs w:val="27"/>
          <w:lang w:eastAsia="ru-RU"/>
        </w:rPr>
        <w:t xml:space="preserve">бюджет </w:t>
      </w:r>
      <w:r w:rsidR="00805B1D" w:rsidRPr="00672560">
        <w:rPr>
          <w:rFonts w:eastAsia="Times New Roman"/>
          <w:b/>
          <w:snapToGrid w:val="0"/>
          <w:sz w:val="27"/>
          <w:szCs w:val="27"/>
          <w:lang w:eastAsia="ru-RU"/>
        </w:rPr>
        <w:t>Ростовской области</w:t>
      </w:r>
    </w:p>
    <w:p w:rsidR="00017DC2" w:rsidRPr="00672560" w:rsidRDefault="00017DC2" w:rsidP="00926606">
      <w:pPr>
        <w:spacing w:line="240" w:lineRule="auto"/>
        <w:ind w:firstLine="0"/>
        <w:jc w:val="center"/>
        <w:rPr>
          <w:rFonts w:eastAsia="Times New Roman"/>
          <w:b/>
          <w:snapToGrid w:val="0"/>
          <w:sz w:val="27"/>
          <w:szCs w:val="27"/>
          <w:lang w:eastAsia="ru-RU"/>
        </w:rPr>
      </w:pPr>
      <w:r w:rsidRPr="00672560">
        <w:rPr>
          <w:rFonts w:eastAsia="Times New Roman"/>
          <w:b/>
          <w:snapToGrid w:val="0"/>
          <w:sz w:val="27"/>
          <w:szCs w:val="27"/>
          <w:lang w:eastAsia="ru-RU"/>
        </w:rPr>
        <w:t xml:space="preserve">на </w:t>
      </w:r>
      <w:r w:rsidR="00597FE1" w:rsidRPr="00672560">
        <w:rPr>
          <w:rFonts w:eastAsia="Times New Roman"/>
          <w:b/>
          <w:snapToGrid w:val="0"/>
          <w:sz w:val="27"/>
          <w:szCs w:val="27"/>
          <w:lang w:eastAsia="ru-RU"/>
        </w:rPr>
        <w:t xml:space="preserve">текущий год, </w:t>
      </w:r>
      <w:r w:rsidRPr="00672560">
        <w:rPr>
          <w:rFonts w:eastAsia="Times New Roman"/>
          <w:b/>
          <w:snapToGrid w:val="0"/>
          <w:sz w:val="27"/>
          <w:szCs w:val="27"/>
          <w:lang w:eastAsia="ru-RU"/>
        </w:rPr>
        <w:t xml:space="preserve">очередной финансовый год и плановый период </w:t>
      </w:r>
    </w:p>
    <w:p w:rsidR="00017DC2" w:rsidRPr="00672560" w:rsidRDefault="00017DC2" w:rsidP="00926606">
      <w:pPr>
        <w:spacing w:line="240" w:lineRule="auto"/>
        <w:ind w:firstLine="0"/>
        <w:jc w:val="center"/>
        <w:rPr>
          <w:rFonts w:eastAsia="Times New Roman"/>
          <w:b/>
          <w:snapToGrid w:val="0"/>
          <w:sz w:val="27"/>
          <w:szCs w:val="27"/>
          <w:lang w:eastAsia="ru-RU"/>
        </w:rPr>
      </w:pPr>
    </w:p>
    <w:p w:rsidR="00017DC2" w:rsidRPr="007F22F0" w:rsidRDefault="00017DC2" w:rsidP="00926606">
      <w:pPr>
        <w:keepNext/>
        <w:keepLines/>
        <w:spacing w:after="240" w:line="240" w:lineRule="auto"/>
        <w:ind w:firstLine="0"/>
        <w:jc w:val="center"/>
        <w:rPr>
          <w:rFonts w:eastAsiaTheme="majorEastAsia"/>
          <w:b/>
          <w:sz w:val="27"/>
          <w:szCs w:val="27"/>
          <w:lang w:eastAsia="ru-RU"/>
        </w:rPr>
      </w:pPr>
      <w:r w:rsidRPr="00672560">
        <w:rPr>
          <w:rFonts w:eastAsiaTheme="majorEastAsia"/>
          <w:sz w:val="27"/>
          <w:szCs w:val="27"/>
          <w:lang w:eastAsia="ru-RU"/>
        </w:rPr>
        <w:br w:type="page"/>
      </w:r>
      <w:bookmarkStart w:id="1" w:name="_Toc369252716"/>
      <w:r w:rsidRPr="007F22F0">
        <w:rPr>
          <w:rFonts w:eastAsiaTheme="majorEastAsia"/>
          <w:b/>
          <w:sz w:val="27"/>
          <w:szCs w:val="27"/>
          <w:lang w:eastAsia="ru-RU"/>
        </w:rPr>
        <w:lastRenderedPageBreak/>
        <w:t>Оглавление</w:t>
      </w:r>
    </w:p>
    <w:bookmarkEnd w:id="1" w:displacedByCustomXml="next"/>
    <w:sdt>
      <w:sdtPr>
        <w:rPr>
          <w:rFonts w:eastAsia="Times New Roman"/>
          <w:bCs/>
          <w:i/>
          <w:color w:val="FF0000"/>
          <w:kern w:val="32"/>
          <w:sz w:val="22"/>
          <w:szCs w:val="22"/>
          <w:highlight w:val="yellow"/>
          <w:lang w:val="x-none"/>
        </w:rPr>
        <w:id w:val="-643812430"/>
        <w:docPartObj>
          <w:docPartGallery w:val="Table of Contents"/>
          <w:docPartUnique/>
        </w:docPartObj>
      </w:sdtPr>
      <w:sdtEndPr>
        <w:rPr>
          <w:rStyle w:val="ae"/>
          <w:rFonts w:eastAsia="MS Gothic"/>
          <w:color w:val="auto"/>
          <w:sz w:val="26"/>
          <w:szCs w:val="26"/>
          <w:u w:val="single"/>
          <w:lang w:val="ru-RU"/>
        </w:rPr>
      </w:sdtEndPr>
      <w:sdtContent>
        <w:p w:rsidR="000811AD" w:rsidRDefault="00017DC2">
          <w:pPr>
            <w:pStyle w:val="31"/>
            <w:rPr>
              <w:rFonts w:asciiTheme="minorHAnsi" w:eastAsiaTheme="minorEastAsia" w:hAnsiTheme="minorHAnsi" w:cstheme="minorBidi"/>
              <w:snapToGrid/>
              <w:sz w:val="22"/>
              <w:szCs w:val="22"/>
            </w:rPr>
          </w:pPr>
          <w:r w:rsidRPr="00C62C98">
            <w:rPr>
              <w:rStyle w:val="ae"/>
              <w:i/>
              <w:color w:val="auto"/>
              <w:sz w:val="22"/>
              <w:szCs w:val="22"/>
              <w:highlight w:val="yellow"/>
            </w:rPr>
            <w:fldChar w:fldCharType="begin"/>
          </w:r>
          <w:r w:rsidRPr="00C62C98">
            <w:rPr>
              <w:rStyle w:val="ae"/>
              <w:i/>
              <w:color w:val="auto"/>
              <w:sz w:val="22"/>
              <w:szCs w:val="22"/>
              <w:highlight w:val="yellow"/>
            </w:rPr>
            <w:instrText xml:space="preserve"> TOC \o "1-3" \h \z \u </w:instrText>
          </w:r>
          <w:r w:rsidRPr="00C62C98">
            <w:rPr>
              <w:rStyle w:val="ae"/>
              <w:i/>
              <w:color w:val="auto"/>
              <w:sz w:val="22"/>
              <w:szCs w:val="22"/>
              <w:highlight w:val="yellow"/>
            </w:rPr>
            <w:fldChar w:fldCharType="separate"/>
          </w:r>
          <w:hyperlink w:anchor="_Toc194927325" w:history="1">
            <w:r w:rsidR="000811AD" w:rsidRPr="00E64A4D">
              <w:rPr>
                <w:rStyle w:val="ae"/>
              </w:rPr>
              <w:t>1.</w:t>
            </w:r>
            <w:r w:rsidR="000811AD">
              <w:rPr>
                <w:rFonts w:asciiTheme="minorHAnsi" w:eastAsiaTheme="minorEastAsia" w:hAnsiTheme="minorHAnsi" w:cstheme="minorBidi"/>
                <w:snapToGrid/>
                <w:sz w:val="22"/>
                <w:szCs w:val="22"/>
              </w:rPr>
              <w:tab/>
            </w:r>
            <w:r w:rsidR="000811AD" w:rsidRPr="00E64A4D">
              <w:rPr>
                <w:rStyle w:val="ae"/>
              </w:rPr>
              <w:t>Общие положения</w:t>
            </w:r>
            <w:r w:rsidR="000811AD">
              <w:rPr>
                <w:webHidden/>
              </w:rPr>
              <w:tab/>
            </w:r>
            <w:r w:rsidR="000811AD">
              <w:rPr>
                <w:webHidden/>
              </w:rPr>
              <w:fldChar w:fldCharType="begin"/>
            </w:r>
            <w:r w:rsidR="000811AD">
              <w:rPr>
                <w:webHidden/>
              </w:rPr>
              <w:instrText xml:space="preserve"> PAGEREF _Toc194927325 \h </w:instrText>
            </w:r>
            <w:r w:rsidR="000811AD">
              <w:rPr>
                <w:webHidden/>
              </w:rPr>
            </w:r>
            <w:r w:rsidR="000811AD">
              <w:rPr>
                <w:webHidden/>
              </w:rPr>
              <w:fldChar w:fldCharType="separate"/>
            </w:r>
            <w:r w:rsidR="000811AD">
              <w:rPr>
                <w:webHidden/>
              </w:rPr>
              <w:t>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26" w:history="1">
            <w:r w:rsidR="000811AD" w:rsidRPr="00E64A4D">
              <w:rPr>
                <w:rStyle w:val="ae"/>
              </w:rPr>
              <w:t>2.</w:t>
            </w:r>
            <w:r w:rsidR="000811AD">
              <w:rPr>
                <w:rFonts w:asciiTheme="minorHAnsi" w:eastAsiaTheme="minorEastAsia" w:hAnsiTheme="minorHAnsi" w:cstheme="minorBidi"/>
                <w:snapToGrid/>
                <w:sz w:val="22"/>
                <w:szCs w:val="22"/>
              </w:rPr>
              <w:tab/>
            </w:r>
            <w:r w:rsidR="000811AD" w:rsidRPr="00E64A4D">
              <w:rPr>
                <w:rStyle w:val="ae"/>
              </w:rPr>
              <w:t>Алгоритмы расчёта прогнозов поступлений по видам налоговых и  неналоговых доходов</w:t>
            </w:r>
            <w:r w:rsidR="000811AD">
              <w:rPr>
                <w:webHidden/>
              </w:rPr>
              <w:tab/>
            </w:r>
            <w:r w:rsidR="000811AD">
              <w:rPr>
                <w:webHidden/>
              </w:rPr>
              <w:fldChar w:fldCharType="begin"/>
            </w:r>
            <w:r w:rsidR="000811AD">
              <w:rPr>
                <w:webHidden/>
              </w:rPr>
              <w:instrText xml:space="preserve"> PAGEREF _Toc194927326 \h </w:instrText>
            </w:r>
            <w:r w:rsidR="000811AD">
              <w:rPr>
                <w:webHidden/>
              </w:rPr>
            </w:r>
            <w:r w:rsidR="000811AD">
              <w:rPr>
                <w:webHidden/>
              </w:rPr>
              <w:fldChar w:fldCharType="separate"/>
            </w:r>
            <w:r w:rsidR="000811AD">
              <w:rPr>
                <w:webHidden/>
              </w:rPr>
              <w:t>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27" w:history="1">
            <w:r w:rsidR="000811AD" w:rsidRPr="00E64A4D">
              <w:rPr>
                <w:rStyle w:val="ae"/>
              </w:rPr>
              <w:t>2.1.</w:t>
            </w:r>
            <w:r w:rsidR="000811AD">
              <w:rPr>
                <w:rFonts w:asciiTheme="minorHAnsi" w:eastAsiaTheme="minorEastAsia" w:hAnsiTheme="minorHAnsi" w:cstheme="minorBidi"/>
                <w:snapToGrid/>
                <w:sz w:val="22"/>
                <w:szCs w:val="22"/>
              </w:rPr>
              <w:tab/>
            </w:r>
            <w:r w:rsidR="000811AD" w:rsidRPr="00E64A4D">
              <w:rPr>
                <w:rStyle w:val="ae"/>
              </w:rPr>
              <w:t>Налог на прибыль организаций 182 1 01 01000 00 0000 110</w:t>
            </w:r>
            <w:r w:rsidR="000811AD">
              <w:rPr>
                <w:webHidden/>
              </w:rPr>
              <w:tab/>
            </w:r>
            <w:r w:rsidR="000811AD">
              <w:rPr>
                <w:webHidden/>
              </w:rPr>
              <w:fldChar w:fldCharType="begin"/>
            </w:r>
            <w:r w:rsidR="000811AD">
              <w:rPr>
                <w:webHidden/>
              </w:rPr>
              <w:instrText xml:space="preserve"> PAGEREF _Toc194927327 \h </w:instrText>
            </w:r>
            <w:r w:rsidR="000811AD">
              <w:rPr>
                <w:webHidden/>
              </w:rPr>
            </w:r>
            <w:r w:rsidR="000811AD">
              <w:rPr>
                <w:webHidden/>
              </w:rPr>
              <w:fldChar w:fldCharType="separate"/>
            </w:r>
            <w:r w:rsidR="000811AD">
              <w:rPr>
                <w:webHidden/>
              </w:rPr>
              <w:t>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28" w:history="1">
            <w:r w:rsidR="000811AD" w:rsidRPr="00E64A4D">
              <w:rPr>
                <w:rStyle w:val="ae"/>
                <w:i/>
              </w:rPr>
              <w:t>2.1.1.</w:t>
            </w:r>
            <w:r w:rsidR="000811AD">
              <w:rPr>
                <w:rFonts w:asciiTheme="minorHAnsi" w:eastAsiaTheme="minorEastAsia" w:hAnsiTheme="minorHAnsi" w:cstheme="minorBidi"/>
                <w:snapToGrid/>
                <w:sz w:val="22"/>
                <w:szCs w:val="22"/>
              </w:rPr>
              <w:tab/>
            </w:r>
            <w:r w:rsidR="000811AD" w:rsidRPr="00E64A4D">
              <w:rPr>
                <w:rStyle w:val="ae"/>
                <w:i/>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182 1 01 01012 02 0000 110</w:t>
            </w:r>
            <w:r w:rsidR="000811AD">
              <w:rPr>
                <w:webHidden/>
              </w:rPr>
              <w:tab/>
            </w:r>
            <w:r w:rsidR="000811AD">
              <w:rPr>
                <w:webHidden/>
              </w:rPr>
              <w:fldChar w:fldCharType="begin"/>
            </w:r>
            <w:r w:rsidR="000811AD">
              <w:rPr>
                <w:webHidden/>
              </w:rPr>
              <w:instrText xml:space="preserve"> PAGEREF _Toc194927328 \h </w:instrText>
            </w:r>
            <w:r w:rsidR="000811AD">
              <w:rPr>
                <w:webHidden/>
              </w:rPr>
            </w:r>
            <w:r w:rsidR="000811AD">
              <w:rPr>
                <w:webHidden/>
              </w:rPr>
              <w:fldChar w:fldCharType="separate"/>
            </w:r>
            <w:r w:rsidR="000811AD">
              <w:rPr>
                <w:webHidden/>
              </w:rPr>
              <w:t>10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29" w:history="1">
            <w:r w:rsidR="000811AD" w:rsidRPr="00E64A4D">
              <w:rPr>
                <w:rStyle w:val="ae"/>
                <w:i/>
              </w:rPr>
              <w:t>2.1.2.</w:t>
            </w:r>
            <w:r w:rsidR="000811AD">
              <w:rPr>
                <w:rFonts w:asciiTheme="minorHAnsi" w:eastAsiaTheme="minorEastAsia" w:hAnsiTheme="minorHAnsi" w:cstheme="minorBidi"/>
                <w:snapToGrid/>
                <w:sz w:val="22"/>
                <w:szCs w:val="22"/>
              </w:rPr>
              <w:tab/>
            </w:r>
            <w:r w:rsidR="000811AD" w:rsidRPr="00E64A4D">
              <w:rPr>
                <w:rStyle w:val="ae"/>
                <w:i/>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зачисляемый в бюджеты субъектов Российской Федерации 182 1 01 01112 02 0000 110</w:t>
            </w:r>
            <w:r w:rsidR="000811AD">
              <w:rPr>
                <w:webHidden/>
              </w:rPr>
              <w:tab/>
            </w:r>
            <w:r w:rsidR="000811AD">
              <w:rPr>
                <w:webHidden/>
              </w:rPr>
              <w:fldChar w:fldCharType="begin"/>
            </w:r>
            <w:r w:rsidR="000811AD">
              <w:rPr>
                <w:webHidden/>
              </w:rPr>
              <w:instrText xml:space="preserve"> PAGEREF _Toc194927329 \h </w:instrText>
            </w:r>
            <w:r w:rsidR="000811AD">
              <w:rPr>
                <w:webHidden/>
              </w:rPr>
            </w:r>
            <w:r w:rsidR="000811AD">
              <w:rPr>
                <w:webHidden/>
              </w:rPr>
              <w:fldChar w:fldCharType="separate"/>
            </w:r>
            <w:r w:rsidR="000811AD">
              <w:rPr>
                <w:webHidden/>
              </w:rPr>
              <w:t>12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0" w:history="1">
            <w:r w:rsidR="000811AD" w:rsidRPr="00E64A4D">
              <w:rPr>
                <w:rStyle w:val="ae"/>
                <w:i/>
              </w:rPr>
              <w:t>2.1.3.</w:t>
            </w:r>
            <w:r w:rsidR="000811AD">
              <w:rPr>
                <w:rFonts w:asciiTheme="minorHAnsi" w:eastAsiaTheme="minorEastAsia" w:hAnsiTheme="minorHAnsi" w:cstheme="minorBidi"/>
                <w:snapToGrid/>
                <w:sz w:val="22"/>
                <w:szCs w:val="22"/>
              </w:rPr>
              <w:tab/>
            </w:r>
            <w:r w:rsidR="000811AD" w:rsidRPr="00E64A4D">
              <w:rPr>
                <w:rStyle w:val="ae"/>
                <w:i/>
              </w:rP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182 1 01 01018 02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_Toc194927330 \h </w:instrText>
            </w:r>
            <w:r w:rsidR="000811AD">
              <w:rPr>
                <w:webHidden/>
              </w:rPr>
            </w:r>
            <w:r w:rsidR="000811AD">
              <w:rPr>
                <w:webHidden/>
              </w:rPr>
              <w:fldChar w:fldCharType="separate"/>
            </w:r>
            <w:r w:rsidR="000811AD">
              <w:rPr>
                <w:webHidden/>
              </w:rPr>
              <w:t>14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1" w:history="1">
            <w:r w:rsidR="000811AD" w:rsidRPr="00E64A4D">
              <w:rPr>
                <w:rStyle w:val="ae"/>
                <w:i/>
              </w:rPr>
              <w:t>2.1.4.</w:t>
            </w:r>
            <w:r w:rsidR="000811AD">
              <w:rPr>
                <w:rFonts w:asciiTheme="minorHAnsi" w:eastAsiaTheme="minorEastAsia" w:hAnsiTheme="minorHAnsi" w:cstheme="minorBidi"/>
                <w:snapToGrid/>
                <w:sz w:val="22"/>
                <w:szCs w:val="22"/>
              </w:rPr>
              <w:tab/>
            </w:r>
            <w:r w:rsidR="000811AD" w:rsidRPr="00E64A4D">
              <w:rPr>
                <w:rStyle w:val="ae"/>
                <w:i/>
              </w:rPr>
              <w:t>Налог на прибыль организаций, уплаченный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зачисляемый в бюджеты субъектов Российской Федерации 182 1 01 01104 02 0000 110</w:t>
            </w:r>
            <w:r w:rsidR="000811AD">
              <w:rPr>
                <w:webHidden/>
              </w:rPr>
              <w:tab/>
            </w:r>
            <w:r w:rsidR="000811AD">
              <w:rPr>
                <w:webHidden/>
              </w:rPr>
              <w:fldChar w:fldCharType="begin"/>
            </w:r>
            <w:r w:rsidR="000811AD">
              <w:rPr>
                <w:webHidden/>
              </w:rPr>
              <w:instrText xml:space="preserve"> PAGEREF _Toc194927331 \h </w:instrText>
            </w:r>
            <w:r w:rsidR="000811AD">
              <w:rPr>
                <w:webHidden/>
              </w:rPr>
            </w:r>
            <w:r w:rsidR="000811AD">
              <w:rPr>
                <w:webHidden/>
              </w:rPr>
              <w:fldChar w:fldCharType="separate"/>
            </w:r>
            <w:r w:rsidR="000811AD">
              <w:rPr>
                <w:webHidden/>
              </w:rPr>
              <w:t>15</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2" w:history="1">
            <w:r w:rsidR="000811AD" w:rsidRPr="00E64A4D">
              <w:rPr>
                <w:rStyle w:val="ae"/>
                <w:i/>
              </w:rPr>
              <w:t>2.1.5.</w:t>
            </w:r>
            <w:r w:rsidR="000811AD">
              <w:rPr>
                <w:rFonts w:asciiTheme="minorHAnsi" w:eastAsiaTheme="minorEastAsia" w:hAnsiTheme="minorHAnsi" w:cstheme="minorBidi"/>
                <w:snapToGrid/>
                <w:sz w:val="22"/>
                <w:szCs w:val="22"/>
              </w:rPr>
              <w:tab/>
            </w:r>
            <w:r w:rsidR="000811AD" w:rsidRPr="00E64A4D">
              <w:rPr>
                <w:rStyle w:val="ae"/>
                <w:i/>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 182 1 01 01014 02 0000 110</w:t>
            </w:r>
            <w:r w:rsidR="000811AD">
              <w:rPr>
                <w:webHidden/>
              </w:rPr>
              <w:tab/>
            </w:r>
            <w:r w:rsidR="000811AD">
              <w:rPr>
                <w:webHidden/>
              </w:rPr>
              <w:fldChar w:fldCharType="begin"/>
            </w:r>
            <w:r w:rsidR="000811AD">
              <w:rPr>
                <w:webHidden/>
              </w:rPr>
              <w:instrText xml:space="preserve"> PAGEREF _Toc194927332 \h </w:instrText>
            </w:r>
            <w:r w:rsidR="000811AD">
              <w:rPr>
                <w:webHidden/>
              </w:rPr>
            </w:r>
            <w:r w:rsidR="000811AD">
              <w:rPr>
                <w:webHidden/>
              </w:rPr>
              <w:fldChar w:fldCharType="separate"/>
            </w:r>
            <w:r w:rsidR="000811AD">
              <w:rPr>
                <w:webHidden/>
              </w:rPr>
              <w:t>17</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3" w:history="1">
            <w:r w:rsidR="000811AD" w:rsidRPr="00E64A4D">
              <w:rPr>
                <w:rStyle w:val="ae"/>
                <w:i/>
              </w:rPr>
              <w:t>2.1.6.</w:t>
            </w:r>
            <w:r w:rsidR="000811AD">
              <w:rPr>
                <w:rFonts w:asciiTheme="minorHAnsi" w:eastAsiaTheme="minorEastAsia" w:hAnsiTheme="minorHAnsi" w:cstheme="minorBidi"/>
                <w:snapToGrid/>
                <w:sz w:val="22"/>
                <w:szCs w:val="22"/>
              </w:rPr>
              <w:tab/>
            </w:r>
            <w:r w:rsidR="000811AD" w:rsidRPr="00E64A4D">
              <w:rPr>
                <w:rStyle w:val="ae"/>
                <w:i/>
              </w:rPr>
              <w:t>Налог на прибыль организаций, уплачиваемый международными холдинговыми компаниями, зачисляемый в бюджеты субъектов Российской Федерации 182 1 01 01016 02 0000 110</w:t>
            </w:r>
            <w:r w:rsidR="000811AD">
              <w:rPr>
                <w:webHidden/>
              </w:rPr>
              <w:tab/>
            </w:r>
            <w:r w:rsidR="000811AD">
              <w:rPr>
                <w:webHidden/>
              </w:rPr>
              <w:fldChar w:fldCharType="begin"/>
            </w:r>
            <w:r w:rsidR="000811AD">
              <w:rPr>
                <w:webHidden/>
              </w:rPr>
              <w:instrText xml:space="preserve"> PAGEREF _Toc194927333 \h </w:instrText>
            </w:r>
            <w:r w:rsidR="000811AD">
              <w:rPr>
                <w:webHidden/>
              </w:rPr>
            </w:r>
            <w:r w:rsidR="000811AD">
              <w:rPr>
                <w:webHidden/>
              </w:rPr>
              <w:fldChar w:fldCharType="separate"/>
            </w:r>
            <w:r w:rsidR="000811AD">
              <w:rPr>
                <w:webHidden/>
              </w:rPr>
              <w:t>18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4" w:history="1">
            <w:r w:rsidR="000811AD" w:rsidRPr="00E64A4D">
              <w:rPr>
                <w:rStyle w:val="ae"/>
              </w:rPr>
              <w:t>2.2.</w:t>
            </w:r>
            <w:r w:rsidR="000811AD">
              <w:rPr>
                <w:rFonts w:asciiTheme="minorHAnsi" w:eastAsiaTheme="minorEastAsia" w:hAnsiTheme="minorHAnsi" w:cstheme="minorBidi"/>
                <w:snapToGrid/>
                <w:sz w:val="22"/>
                <w:szCs w:val="22"/>
              </w:rPr>
              <w:tab/>
            </w:r>
            <w:r w:rsidR="000811AD" w:rsidRPr="00E64A4D">
              <w:rPr>
                <w:rStyle w:val="ae"/>
              </w:rPr>
              <w:t>Налог на доходы физических лиц 182 1 01 02000 01 0000 110</w:t>
            </w:r>
            <w:r w:rsidR="000811AD">
              <w:rPr>
                <w:webHidden/>
              </w:rPr>
              <w:tab/>
            </w:r>
            <w:r w:rsidR="000811AD">
              <w:rPr>
                <w:webHidden/>
              </w:rPr>
              <w:fldChar w:fldCharType="begin"/>
            </w:r>
            <w:r w:rsidR="000811AD">
              <w:rPr>
                <w:webHidden/>
              </w:rPr>
              <w:instrText xml:space="preserve"> PAGEREF _Toc194927334 \h </w:instrText>
            </w:r>
            <w:r w:rsidR="000811AD">
              <w:rPr>
                <w:webHidden/>
              </w:rPr>
            </w:r>
            <w:r w:rsidR="000811AD">
              <w:rPr>
                <w:webHidden/>
              </w:rPr>
              <w:fldChar w:fldCharType="separate"/>
            </w:r>
            <w:r w:rsidR="000811AD">
              <w:rPr>
                <w:webHidden/>
              </w:rPr>
              <w:t>19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5" w:history="1">
            <w:r w:rsidR="000811AD" w:rsidRPr="00E64A4D">
              <w:rPr>
                <w:rStyle w:val="ae"/>
              </w:rPr>
              <w:t>2.3.</w:t>
            </w:r>
            <w:r w:rsidR="000811AD">
              <w:rPr>
                <w:rFonts w:asciiTheme="minorHAnsi" w:eastAsiaTheme="minorEastAsia" w:hAnsiTheme="minorHAnsi" w:cstheme="minorBidi"/>
                <w:snapToGrid/>
                <w:sz w:val="22"/>
                <w:szCs w:val="22"/>
              </w:rPr>
              <w:tab/>
            </w:r>
            <w:r w:rsidR="000811AD" w:rsidRPr="00E64A4D">
              <w:rPr>
                <w:rStyle w:val="ae"/>
              </w:rPr>
              <w:t>Акцизы по подакцизным товарам (продукции), производимым на территории Российской Федерации 182 1 03 02000 01 0000 110</w:t>
            </w:r>
            <w:r w:rsidR="000811AD">
              <w:rPr>
                <w:webHidden/>
              </w:rPr>
              <w:tab/>
            </w:r>
            <w:r w:rsidR="000811AD">
              <w:rPr>
                <w:webHidden/>
              </w:rPr>
              <w:fldChar w:fldCharType="begin"/>
            </w:r>
            <w:r w:rsidR="000811AD">
              <w:rPr>
                <w:webHidden/>
              </w:rPr>
              <w:instrText xml:space="preserve"> PAGEREF _Toc194927335 \h </w:instrText>
            </w:r>
            <w:r w:rsidR="000811AD">
              <w:rPr>
                <w:webHidden/>
              </w:rPr>
            </w:r>
            <w:r w:rsidR="000811AD">
              <w:rPr>
                <w:webHidden/>
              </w:rPr>
              <w:fldChar w:fldCharType="separate"/>
            </w:r>
            <w:r w:rsidR="000811AD">
              <w:rPr>
                <w:webHidden/>
              </w:rPr>
              <w:t>28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6" w:history="1">
            <w:r w:rsidR="000811AD" w:rsidRPr="00E64A4D">
              <w:rPr>
                <w:rStyle w:val="ae"/>
                <w:i/>
              </w:rPr>
              <w:t>2.3.1.</w:t>
            </w:r>
            <w:r w:rsidR="000811AD">
              <w:rPr>
                <w:rFonts w:asciiTheme="minorHAnsi" w:eastAsiaTheme="minorEastAsia" w:hAnsiTheme="minorHAnsi" w:cstheme="minorBidi"/>
                <w:snapToGrid/>
                <w:sz w:val="22"/>
                <w:szCs w:val="22"/>
              </w:rPr>
              <w:tab/>
            </w:r>
            <w:r w:rsidR="000811AD" w:rsidRPr="00E64A4D">
              <w:rPr>
                <w:rStyle w:val="ae"/>
                <w:i/>
              </w:rP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вискового),производимый на территории Российской Федерации  182 1 03 02011 01 0000 110</w:t>
            </w:r>
            <w:r w:rsidR="000811AD">
              <w:rPr>
                <w:webHidden/>
              </w:rPr>
              <w:tab/>
            </w:r>
            <w:r w:rsidR="000811AD">
              <w:rPr>
                <w:webHidden/>
              </w:rPr>
              <w:fldChar w:fldCharType="begin"/>
            </w:r>
            <w:r w:rsidR="000811AD">
              <w:rPr>
                <w:webHidden/>
              </w:rPr>
              <w:instrText xml:space="preserve"> PAGEREF _Toc194927336 \h </w:instrText>
            </w:r>
            <w:r w:rsidR="000811AD">
              <w:rPr>
                <w:webHidden/>
              </w:rPr>
            </w:r>
            <w:r w:rsidR="000811AD">
              <w:rPr>
                <w:webHidden/>
              </w:rPr>
              <w:fldChar w:fldCharType="separate"/>
            </w:r>
            <w:r w:rsidR="000811AD">
              <w:rPr>
                <w:webHidden/>
              </w:rPr>
              <w:t>28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7" w:history="1">
            <w:r w:rsidR="000811AD" w:rsidRPr="00E64A4D">
              <w:rPr>
                <w:rStyle w:val="ae"/>
                <w:i/>
              </w:rPr>
              <w:t>2.3.2.</w:t>
            </w:r>
            <w:r w:rsidR="000811AD">
              <w:rPr>
                <w:rFonts w:asciiTheme="minorHAnsi" w:eastAsiaTheme="minorEastAsia" w:hAnsiTheme="minorHAnsi" w:cstheme="minorBidi"/>
                <w:snapToGrid/>
                <w:sz w:val="22"/>
                <w:szCs w:val="22"/>
              </w:rPr>
              <w:tab/>
            </w:r>
            <w:r w:rsidR="000811AD" w:rsidRPr="00E64A4D">
              <w:rPr>
                <w:rStyle w:val="ae"/>
                <w:i/>
              </w:rPr>
              <w:t>Акцизы на этиловый спирт из непищевого сырья, производимый на территории Российской Федерации 182 1 03 02012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_Toc194927337 \h </w:instrText>
            </w:r>
            <w:r w:rsidR="000811AD">
              <w:rPr>
                <w:webHidden/>
              </w:rPr>
            </w:r>
            <w:r w:rsidR="000811AD">
              <w:rPr>
                <w:webHidden/>
              </w:rPr>
              <w:fldChar w:fldCharType="separate"/>
            </w:r>
            <w:r w:rsidR="000811AD">
              <w:rPr>
                <w:webHidden/>
              </w:rPr>
              <w:t>29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8" w:history="1">
            <w:r w:rsidR="000811AD" w:rsidRPr="00E64A4D">
              <w:rPr>
                <w:rStyle w:val="ae"/>
                <w:i/>
              </w:rPr>
              <w:t>2.3.3.</w:t>
            </w:r>
            <w:r w:rsidR="000811AD">
              <w:rPr>
                <w:rFonts w:asciiTheme="minorHAnsi" w:eastAsiaTheme="minorEastAsia" w:hAnsiTheme="minorHAnsi" w:cstheme="minorBidi"/>
                <w:snapToGrid/>
                <w:sz w:val="22"/>
                <w:szCs w:val="22"/>
              </w:rPr>
              <w:tab/>
            </w:r>
            <w:r w:rsidR="000811AD" w:rsidRPr="00E64A4D">
              <w:rPr>
                <w:rStyle w:val="ae"/>
                <w:i/>
              </w:rP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_Toc194927338 \h </w:instrText>
            </w:r>
            <w:r w:rsidR="000811AD">
              <w:rPr>
                <w:webHidden/>
              </w:rPr>
            </w:r>
            <w:r w:rsidR="000811AD">
              <w:rPr>
                <w:webHidden/>
              </w:rPr>
              <w:fldChar w:fldCharType="separate"/>
            </w:r>
            <w:r w:rsidR="000811AD">
              <w:rPr>
                <w:webHidden/>
              </w:rPr>
              <w:t>30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39" w:history="1">
            <w:r w:rsidR="000811AD" w:rsidRPr="00E64A4D">
              <w:rPr>
                <w:rStyle w:val="ae"/>
                <w:i/>
              </w:rPr>
              <w:t>2.3.4.</w:t>
            </w:r>
            <w:r w:rsidR="000811AD">
              <w:rPr>
                <w:rFonts w:asciiTheme="minorHAnsi" w:eastAsiaTheme="minorEastAsia" w:hAnsiTheme="minorHAnsi" w:cstheme="minorBidi"/>
                <w:snapToGrid/>
                <w:sz w:val="22"/>
                <w:szCs w:val="22"/>
              </w:rPr>
              <w:tab/>
            </w:r>
            <w:r w:rsidR="000811AD" w:rsidRPr="00E64A4D">
              <w:rPr>
                <w:rStyle w:val="ae"/>
                <w:i/>
              </w:rPr>
              <w:t>Акцизы на спиртосодержащую продукцию, производимую на территории Российской Федерации 182 1 03 02020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_Toc194927339 \h </w:instrText>
            </w:r>
            <w:r w:rsidR="000811AD">
              <w:rPr>
                <w:webHidden/>
              </w:rPr>
            </w:r>
            <w:r w:rsidR="000811AD">
              <w:rPr>
                <w:webHidden/>
              </w:rPr>
              <w:fldChar w:fldCharType="separate"/>
            </w:r>
            <w:r w:rsidR="000811AD">
              <w:rPr>
                <w:webHidden/>
              </w:rPr>
              <w:t>31</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0" w:history="1">
            <w:r w:rsidR="000811AD" w:rsidRPr="00E64A4D">
              <w:rPr>
                <w:rStyle w:val="ae"/>
                <w:i/>
              </w:rPr>
              <w:t>2.3.5.</w:t>
            </w:r>
            <w:r w:rsidR="000811AD">
              <w:rPr>
                <w:rFonts w:asciiTheme="minorHAnsi" w:eastAsiaTheme="minorEastAsia" w:hAnsiTheme="minorHAnsi" w:cstheme="minorBidi"/>
                <w:snapToGrid/>
                <w:sz w:val="22"/>
                <w:szCs w:val="22"/>
              </w:rPr>
              <w:tab/>
            </w:r>
            <w:r w:rsidR="000811AD" w:rsidRPr="00E64A4D">
              <w:rPr>
                <w:rStyle w:val="ae"/>
                <w:i/>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182 1 03 02021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_Toc194927340 \h </w:instrText>
            </w:r>
            <w:r w:rsidR="000811AD">
              <w:rPr>
                <w:webHidden/>
              </w:rPr>
            </w:r>
            <w:r w:rsidR="000811AD">
              <w:rPr>
                <w:webHidden/>
              </w:rPr>
              <w:fldChar w:fldCharType="separate"/>
            </w:r>
            <w:r w:rsidR="000811AD">
              <w:rPr>
                <w:webHidden/>
              </w:rPr>
              <w:t>32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1" w:history="1">
            <w:r w:rsidR="000811AD" w:rsidRPr="00E64A4D">
              <w:rPr>
                <w:rStyle w:val="ae"/>
                <w:i/>
              </w:rPr>
              <w:t>2.3.6.</w:t>
            </w:r>
            <w:r w:rsidR="000811AD">
              <w:rPr>
                <w:rFonts w:asciiTheme="minorHAnsi" w:eastAsiaTheme="minorEastAsia" w:hAnsiTheme="minorHAnsi" w:cstheme="minorBidi"/>
                <w:snapToGrid/>
                <w:sz w:val="22"/>
                <w:szCs w:val="22"/>
              </w:rPr>
              <w:tab/>
            </w:r>
            <w:r w:rsidR="000811AD" w:rsidRPr="00E64A4D">
              <w:rPr>
                <w:rStyle w:val="ae"/>
                <w:i/>
              </w:rPr>
              <w:t>Акцизы на вино наливом, виноградное сусло, производимые на территории Российской Федерации из подакцизного винограда 182 1 03 02022 01 0000 110</w:t>
            </w:r>
            <w:r w:rsidR="000811AD">
              <w:rPr>
                <w:webHidden/>
              </w:rPr>
              <w:tab/>
            </w:r>
            <w:r w:rsidR="000811AD">
              <w:rPr>
                <w:webHidden/>
              </w:rPr>
              <w:fldChar w:fldCharType="begin"/>
            </w:r>
            <w:r w:rsidR="000811AD">
              <w:rPr>
                <w:webHidden/>
              </w:rPr>
              <w:instrText xml:space="preserve"> PAGEREF _Toc194927341 \h </w:instrText>
            </w:r>
            <w:r w:rsidR="000811AD">
              <w:rPr>
                <w:webHidden/>
              </w:rPr>
            </w:r>
            <w:r w:rsidR="000811AD">
              <w:rPr>
                <w:webHidden/>
              </w:rPr>
              <w:fldChar w:fldCharType="separate"/>
            </w:r>
            <w:r w:rsidR="000811AD">
              <w:rPr>
                <w:webHidden/>
              </w:rPr>
              <w:t>33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2" w:history="1">
            <w:r w:rsidR="000811AD" w:rsidRPr="00E64A4D">
              <w:rPr>
                <w:rStyle w:val="ae"/>
                <w:i/>
              </w:rPr>
              <w:t>2.3.7.</w:t>
            </w:r>
            <w:r w:rsidR="000811AD">
              <w:rPr>
                <w:rFonts w:asciiTheme="minorHAnsi" w:eastAsiaTheme="minorEastAsia" w:hAnsiTheme="minorHAnsi" w:cstheme="minorBidi"/>
                <w:snapToGrid/>
                <w:sz w:val="22"/>
                <w:szCs w:val="22"/>
              </w:rPr>
              <w:tab/>
            </w:r>
            <w:r w:rsidR="000811AD" w:rsidRPr="00E64A4D">
              <w:rPr>
                <w:rStyle w:val="ae"/>
                <w:i/>
              </w:rPr>
              <w:t>Акцизы на автомобильный бензин, производимый на территории Российской Федерации 182 1 03 02041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_Toc194927342 \h </w:instrText>
            </w:r>
            <w:r w:rsidR="000811AD">
              <w:rPr>
                <w:webHidden/>
              </w:rPr>
            </w:r>
            <w:r w:rsidR="000811AD">
              <w:rPr>
                <w:webHidden/>
              </w:rPr>
              <w:fldChar w:fldCharType="separate"/>
            </w:r>
            <w:r w:rsidR="000811AD">
              <w:rPr>
                <w:webHidden/>
              </w:rPr>
              <w:t>34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3" w:history="1">
            <w:r w:rsidR="000811AD" w:rsidRPr="00E64A4D">
              <w:rPr>
                <w:rStyle w:val="ae"/>
                <w:i/>
              </w:rPr>
              <w:t>2.3.8.</w:t>
            </w:r>
            <w:r w:rsidR="000811AD">
              <w:rPr>
                <w:rFonts w:asciiTheme="minorHAnsi" w:eastAsiaTheme="minorEastAsia" w:hAnsiTheme="minorHAnsi" w:cstheme="minorBidi"/>
                <w:snapToGrid/>
                <w:sz w:val="22"/>
                <w:szCs w:val="22"/>
              </w:rPr>
              <w:tab/>
            </w:r>
            <w:r w:rsidR="000811AD" w:rsidRPr="00E64A4D">
              <w:rPr>
                <w:rStyle w:val="ae"/>
                <w:i/>
              </w:rPr>
              <w:t>Акцизы на прямогонный бензин, производимый на территории Российской Федерации 182 1 03 02042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_Toc194927343 \h </w:instrText>
            </w:r>
            <w:r w:rsidR="000811AD">
              <w:rPr>
                <w:webHidden/>
              </w:rPr>
            </w:r>
            <w:r w:rsidR="000811AD">
              <w:rPr>
                <w:webHidden/>
              </w:rPr>
              <w:fldChar w:fldCharType="separate"/>
            </w:r>
            <w:r w:rsidR="000811AD">
              <w:rPr>
                <w:webHidden/>
              </w:rPr>
              <w:t>35</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4" w:history="1">
            <w:r w:rsidR="000811AD" w:rsidRPr="00E64A4D">
              <w:rPr>
                <w:rStyle w:val="ae"/>
                <w:i/>
              </w:rPr>
              <w:t>2.3.9.</w:t>
            </w:r>
            <w:r w:rsidR="000811AD">
              <w:rPr>
                <w:rFonts w:asciiTheme="minorHAnsi" w:eastAsiaTheme="minorEastAsia" w:hAnsiTheme="minorHAnsi" w:cstheme="minorBidi"/>
                <w:snapToGrid/>
                <w:sz w:val="22"/>
                <w:szCs w:val="22"/>
              </w:rPr>
              <w:tab/>
            </w:r>
            <w:r w:rsidR="000811AD" w:rsidRPr="00E64A4D">
              <w:rPr>
                <w:rStyle w:val="ae"/>
                <w:i/>
              </w:rPr>
              <w:t>Акцизы на дизельное топливо, производимое на территории Российской Федерации 182 1 03 02070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_Toc194927344 \h </w:instrText>
            </w:r>
            <w:r w:rsidR="000811AD">
              <w:rPr>
                <w:webHidden/>
              </w:rPr>
            </w:r>
            <w:r w:rsidR="000811AD">
              <w:rPr>
                <w:webHidden/>
              </w:rPr>
              <w:fldChar w:fldCharType="separate"/>
            </w:r>
            <w:r w:rsidR="000811AD">
              <w:rPr>
                <w:webHidden/>
              </w:rPr>
              <w:t>36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5" w:history="1">
            <w:r w:rsidR="000811AD" w:rsidRPr="00E64A4D">
              <w:rPr>
                <w:rStyle w:val="ae"/>
                <w:i/>
              </w:rPr>
              <w:t>2.3.10.</w:t>
            </w:r>
            <w:r w:rsidR="000811AD">
              <w:rPr>
                <w:rFonts w:asciiTheme="minorHAnsi" w:eastAsiaTheme="minorEastAsia" w:hAnsiTheme="minorHAnsi" w:cstheme="minorBidi"/>
                <w:snapToGrid/>
                <w:sz w:val="22"/>
                <w:szCs w:val="22"/>
              </w:rPr>
              <w:tab/>
            </w:r>
            <w:r w:rsidR="000811AD" w:rsidRPr="00E64A4D">
              <w:rPr>
                <w:rStyle w:val="ae"/>
                <w:i/>
              </w:rPr>
              <w:t>Акцизы на моторные масла для дизельных и (или) карбюраторных (инжекторных) двигателей, производимые на территории Российской Федерации 182 1 03 02080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_Toc194927345 \h </w:instrText>
            </w:r>
            <w:r w:rsidR="000811AD">
              <w:rPr>
                <w:webHidden/>
              </w:rPr>
            </w:r>
            <w:r w:rsidR="000811AD">
              <w:rPr>
                <w:webHidden/>
              </w:rPr>
              <w:fldChar w:fldCharType="separate"/>
            </w:r>
            <w:r w:rsidR="000811AD">
              <w:rPr>
                <w:webHidden/>
              </w:rPr>
              <w:t>37</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6" w:history="1">
            <w:r w:rsidR="000811AD" w:rsidRPr="00E64A4D">
              <w:rPr>
                <w:rStyle w:val="ae"/>
                <w:i/>
              </w:rPr>
              <w:t>2.3.11.</w:t>
            </w:r>
            <w:r w:rsidR="000811AD">
              <w:rPr>
                <w:rFonts w:asciiTheme="minorHAnsi" w:eastAsiaTheme="minorEastAsia" w:hAnsiTheme="minorHAnsi" w:cstheme="minorBidi"/>
                <w:snapToGrid/>
                <w:sz w:val="22"/>
                <w:szCs w:val="22"/>
              </w:rPr>
              <w:tab/>
            </w:r>
            <w:r w:rsidR="000811AD" w:rsidRPr="00E64A4D">
              <w:rPr>
                <w:rStyle w:val="ae"/>
                <w:i/>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182 1 03 02090 01 0000 110</w:t>
            </w:r>
            <w:r w:rsidR="000811AD">
              <w:rPr>
                <w:webHidden/>
              </w:rPr>
              <w:tab/>
            </w:r>
            <w:r w:rsidR="000811AD">
              <w:rPr>
                <w:webHidden/>
              </w:rPr>
              <w:fldChar w:fldCharType="begin"/>
            </w:r>
            <w:r w:rsidR="000811AD">
              <w:rPr>
                <w:webHidden/>
              </w:rPr>
              <w:instrText xml:space="preserve"> PAGEREF _Toc194927346 \h </w:instrText>
            </w:r>
            <w:r w:rsidR="000811AD">
              <w:rPr>
                <w:webHidden/>
              </w:rPr>
            </w:r>
            <w:r w:rsidR="000811AD">
              <w:rPr>
                <w:webHidden/>
              </w:rPr>
              <w:fldChar w:fldCharType="separate"/>
            </w:r>
            <w:r w:rsidR="000811AD">
              <w:rPr>
                <w:webHidden/>
              </w:rPr>
              <w:t>39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7" w:history="1">
            <w:r w:rsidR="000811AD" w:rsidRPr="00E64A4D">
              <w:rPr>
                <w:rStyle w:val="ae"/>
                <w:i/>
              </w:rPr>
              <w:t>2.3.12.</w:t>
            </w:r>
            <w:r w:rsidR="000811AD">
              <w:rPr>
                <w:rFonts w:asciiTheme="minorHAnsi" w:eastAsiaTheme="minorEastAsia" w:hAnsiTheme="minorHAnsi" w:cstheme="minorBidi"/>
                <w:snapToGrid/>
                <w:sz w:val="22"/>
                <w:szCs w:val="22"/>
              </w:rPr>
              <w:tab/>
            </w:r>
            <w:r w:rsidR="000811AD" w:rsidRPr="00E64A4D">
              <w:rPr>
                <w:rStyle w:val="ae"/>
                <w:i/>
              </w:rPr>
              <w:t>Акцизы на вина, игристые вина, включая российское шампанское, производимые на территории Российской Федерации из подакцизного винограда 182 1 03 02091 01 0000 110</w:t>
            </w:r>
            <w:r w:rsidR="000811AD">
              <w:rPr>
                <w:webHidden/>
              </w:rPr>
              <w:tab/>
            </w:r>
            <w:r w:rsidR="000811AD">
              <w:rPr>
                <w:webHidden/>
              </w:rPr>
              <w:fldChar w:fldCharType="begin"/>
            </w:r>
            <w:r w:rsidR="000811AD">
              <w:rPr>
                <w:webHidden/>
              </w:rPr>
              <w:instrText xml:space="preserve"> PAGEREF _Toc194927347 \h </w:instrText>
            </w:r>
            <w:r w:rsidR="000811AD">
              <w:rPr>
                <w:webHidden/>
              </w:rPr>
            </w:r>
            <w:r w:rsidR="000811AD">
              <w:rPr>
                <w:webHidden/>
              </w:rPr>
              <w:fldChar w:fldCharType="separate"/>
            </w:r>
            <w:r w:rsidR="000811AD">
              <w:rPr>
                <w:webHidden/>
              </w:rPr>
              <w:t>40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8" w:history="1">
            <w:r w:rsidR="000811AD" w:rsidRPr="00E64A4D">
              <w:rPr>
                <w:rStyle w:val="ae"/>
                <w:i/>
              </w:rPr>
              <w:t>2.3.13.</w:t>
            </w:r>
            <w:r w:rsidR="000811AD">
              <w:rPr>
                <w:rFonts w:asciiTheme="minorHAnsi" w:eastAsiaTheme="minorEastAsia" w:hAnsiTheme="minorHAnsi" w:cstheme="minorBidi"/>
                <w:snapToGrid/>
                <w:sz w:val="22"/>
                <w:szCs w:val="22"/>
              </w:rPr>
              <w:tab/>
            </w:r>
            <w:r w:rsidR="000811AD" w:rsidRPr="00E64A4D">
              <w:rPr>
                <w:rStyle w:val="ae"/>
                <w:i/>
              </w:rPr>
              <w:t>Акцизы на пиво, напитки, изготавливаемые на основе пива, производимые на территории Российской Федерации 182 1 03 02100 01 0000 110</w:t>
            </w:r>
            <w:r w:rsidR="000811AD">
              <w:rPr>
                <w:webHidden/>
              </w:rPr>
              <w:tab/>
            </w:r>
            <w:r w:rsidR="000811AD">
              <w:rPr>
                <w:webHidden/>
              </w:rPr>
              <w:fldChar w:fldCharType="begin"/>
            </w:r>
            <w:r w:rsidR="000811AD">
              <w:rPr>
                <w:webHidden/>
              </w:rPr>
              <w:instrText xml:space="preserve"> PAGEREF _Toc194927348 \h </w:instrText>
            </w:r>
            <w:r w:rsidR="000811AD">
              <w:rPr>
                <w:webHidden/>
              </w:rPr>
            </w:r>
            <w:r w:rsidR="000811AD">
              <w:rPr>
                <w:webHidden/>
              </w:rPr>
              <w:fldChar w:fldCharType="separate"/>
            </w:r>
            <w:r w:rsidR="000811AD">
              <w:rPr>
                <w:webHidden/>
              </w:rPr>
              <w:t>42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49" w:history="1">
            <w:r w:rsidR="000811AD" w:rsidRPr="00E64A4D">
              <w:rPr>
                <w:rStyle w:val="ae"/>
                <w:i/>
              </w:rPr>
              <w:t>2.3.14.</w:t>
            </w:r>
            <w:r w:rsidR="000811AD">
              <w:rPr>
                <w:rFonts w:asciiTheme="minorHAnsi" w:eastAsiaTheme="minorEastAsia" w:hAnsiTheme="minorHAnsi" w:cstheme="minorBidi"/>
                <w:snapToGrid/>
                <w:sz w:val="22"/>
                <w:szCs w:val="22"/>
              </w:rPr>
              <w:tab/>
            </w:r>
            <w:r w:rsidR="000811AD" w:rsidRPr="00E64A4D">
              <w:rPr>
                <w:rStyle w:val="ae"/>
                <w:i/>
              </w:rPr>
              <w:t>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 182 1 03 02111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_Toc194927349 \h </w:instrText>
            </w:r>
            <w:r w:rsidR="000811AD">
              <w:rPr>
                <w:webHidden/>
              </w:rPr>
            </w:r>
            <w:r w:rsidR="000811AD">
              <w:rPr>
                <w:webHidden/>
              </w:rPr>
              <w:fldChar w:fldCharType="separate"/>
            </w:r>
            <w:r w:rsidR="000811AD">
              <w:rPr>
                <w:webHidden/>
              </w:rPr>
              <w:t>43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0" w:history="1">
            <w:r w:rsidR="000811AD" w:rsidRPr="00E64A4D">
              <w:rPr>
                <w:rStyle w:val="ae"/>
                <w:i/>
              </w:rPr>
              <w:t>2.3.15.</w:t>
            </w:r>
            <w:r w:rsidR="000811AD">
              <w:rPr>
                <w:rFonts w:asciiTheme="minorHAnsi" w:eastAsiaTheme="minorEastAsia" w:hAnsiTheme="minorHAnsi" w:cstheme="minorBidi"/>
                <w:snapToGrid/>
                <w:sz w:val="22"/>
                <w:szCs w:val="22"/>
              </w:rPr>
              <w:tab/>
            </w:r>
            <w:r w:rsidR="000811AD" w:rsidRPr="00E64A4D">
              <w:rPr>
                <w:rStyle w:val="ae"/>
                <w:i/>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182 1 03 02112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_Toc194927350 \h </w:instrText>
            </w:r>
            <w:r w:rsidR="000811AD">
              <w:rPr>
                <w:webHidden/>
              </w:rPr>
            </w:r>
            <w:r w:rsidR="000811AD">
              <w:rPr>
                <w:webHidden/>
              </w:rPr>
              <w:fldChar w:fldCharType="separate"/>
            </w:r>
            <w:r w:rsidR="000811AD">
              <w:rPr>
                <w:webHidden/>
              </w:rPr>
              <w:t>45</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1" w:history="1">
            <w:r w:rsidR="000811AD" w:rsidRPr="00E64A4D">
              <w:rPr>
                <w:rStyle w:val="ae"/>
                <w:i/>
              </w:rPr>
              <w:t>2.3.16.</w:t>
            </w:r>
            <w:r w:rsidR="000811AD">
              <w:rPr>
                <w:rFonts w:asciiTheme="minorHAnsi" w:eastAsiaTheme="minorEastAsia" w:hAnsiTheme="minorHAnsi" w:cstheme="minorBidi"/>
                <w:snapToGrid/>
                <w:sz w:val="22"/>
                <w:szCs w:val="22"/>
              </w:rPr>
              <w:tab/>
            </w:r>
            <w:r w:rsidR="000811AD" w:rsidRPr="00E64A4D">
              <w:rPr>
                <w:rStyle w:val="ae"/>
                <w:i/>
              </w:rPr>
              <w:t>Акцизы на сидр, пуаре, медовуху, производимые на территории Российской Федерации 182 1 03 02120 01 0000 110</w:t>
            </w:r>
            <w:r w:rsidR="000811AD">
              <w:rPr>
                <w:webHidden/>
              </w:rPr>
              <w:tab/>
            </w:r>
            <w:r w:rsidR="000811AD">
              <w:rPr>
                <w:webHidden/>
              </w:rPr>
              <w:fldChar w:fldCharType="begin"/>
            </w:r>
            <w:r w:rsidR="000811AD">
              <w:rPr>
                <w:webHidden/>
              </w:rPr>
              <w:instrText xml:space="preserve"> PAGEREF _Toc194927351 \h </w:instrText>
            </w:r>
            <w:r w:rsidR="000811AD">
              <w:rPr>
                <w:webHidden/>
              </w:rPr>
            </w:r>
            <w:r w:rsidR="000811AD">
              <w:rPr>
                <w:webHidden/>
              </w:rPr>
              <w:fldChar w:fldCharType="separate"/>
            </w:r>
            <w:r w:rsidR="000811AD">
              <w:rPr>
                <w:webHidden/>
              </w:rPr>
              <w:t>46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2" w:history="1">
            <w:r w:rsidR="000811AD" w:rsidRPr="00E64A4D">
              <w:rPr>
                <w:rStyle w:val="ae"/>
                <w:i/>
              </w:rPr>
              <w:t>2.3.17.</w:t>
            </w:r>
            <w:r w:rsidR="000811AD">
              <w:rPr>
                <w:rFonts w:asciiTheme="minorHAnsi" w:eastAsiaTheme="minorEastAsia" w:hAnsiTheme="minorHAnsi" w:cstheme="minorBidi"/>
                <w:snapToGrid/>
                <w:sz w:val="22"/>
                <w:szCs w:val="22"/>
              </w:rPr>
              <w:tab/>
            </w:r>
            <w:r w:rsidR="000811AD" w:rsidRPr="00E64A4D">
              <w:rPr>
                <w:rStyle w:val="ae"/>
                <w:i/>
              </w:rP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182 1 03 02130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_Toc194927352 \h </w:instrText>
            </w:r>
            <w:r w:rsidR="000811AD">
              <w:rPr>
                <w:webHidden/>
              </w:rPr>
            </w:r>
            <w:r w:rsidR="000811AD">
              <w:rPr>
                <w:webHidden/>
              </w:rPr>
              <w:fldChar w:fldCharType="separate"/>
            </w:r>
            <w:r w:rsidR="000811AD">
              <w:rPr>
                <w:webHidden/>
              </w:rPr>
              <w:t>47</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3" w:history="1">
            <w:r w:rsidR="000811AD" w:rsidRPr="00E64A4D">
              <w:rPr>
                <w:rStyle w:val="ae"/>
                <w:i/>
              </w:rPr>
              <w:t>2.3.18.</w:t>
            </w:r>
            <w:r w:rsidR="000811AD">
              <w:rPr>
                <w:rFonts w:asciiTheme="minorHAnsi" w:eastAsiaTheme="minorEastAsia" w:hAnsiTheme="minorHAnsi" w:cstheme="minorBidi"/>
                <w:snapToGrid/>
                <w:sz w:val="22"/>
                <w:szCs w:val="22"/>
              </w:rPr>
              <w:tab/>
            </w:r>
            <w:r w:rsidR="000811AD" w:rsidRPr="00E64A4D">
              <w:rPr>
                <w:rStyle w:val="ae"/>
                <w:i/>
              </w:rP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  182 1 03 02340 01 0000 110 (является подакцизным товаром до 31.12.2019)</w:t>
            </w:r>
            <w:r w:rsidR="000811AD">
              <w:rPr>
                <w:webHidden/>
              </w:rPr>
              <w:tab/>
            </w:r>
            <w:r w:rsidR="000811AD">
              <w:rPr>
                <w:webHidden/>
              </w:rPr>
              <w:fldChar w:fldCharType="begin"/>
            </w:r>
            <w:r w:rsidR="000811AD">
              <w:rPr>
                <w:webHidden/>
              </w:rPr>
              <w:instrText xml:space="preserve"> PAGEREF _Toc194927353 \h </w:instrText>
            </w:r>
            <w:r w:rsidR="000811AD">
              <w:rPr>
                <w:webHidden/>
              </w:rPr>
            </w:r>
            <w:r w:rsidR="000811AD">
              <w:rPr>
                <w:webHidden/>
              </w:rPr>
              <w:fldChar w:fldCharType="separate"/>
            </w:r>
            <w:r w:rsidR="000811AD">
              <w:rPr>
                <w:webHidden/>
              </w:rPr>
              <w:t>49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4" w:history="1">
            <w:r w:rsidR="000811AD" w:rsidRPr="00E64A4D">
              <w:rPr>
                <w:rStyle w:val="ae"/>
                <w:i/>
              </w:rPr>
              <w:t>2.3.19.</w:t>
            </w:r>
            <w:r w:rsidR="000811AD">
              <w:rPr>
                <w:rFonts w:asciiTheme="minorHAnsi" w:eastAsiaTheme="minorEastAsia" w:hAnsiTheme="minorHAnsi" w:cstheme="minorBidi"/>
                <w:snapToGrid/>
                <w:sz w:val="22"/>
                <w:szCs w:val="22"/>
              </w:rPr>
              <w:tab/>
            </w:r>
            <w:r w:rsidR="000811AD" w:rsidRPr="00E64A4D">
              <w:rPr>
                <w:rStyle w:val="ae"/>
                <w:i/>
              </w:rPr>
              <w:t>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 (является подакцизным товаром до 31.12.2019)</w:t>
            </w:r>
            <w:r w:rsidR="000811AD">
              <w:rPr>
                <w:webHidden/>
              </w:rPr>
              <w:tab/>
            </w:r>
            <w:r w:rsidR="000811AD">
              <w:rPr>
                <w:webHidden/>
              </w:rPr>
              <w:fldChar w:fldCharType="begin"/>
            </w:r>
            <w:r w:rsidR="000811AD">
              <w:rPr>
                <w:webHidden/>
              </w:rPr>
              <w:instrText xml:space="preserve"> PAGEREF _Toc194927354 \h </w:instrText>
            </w:r>
            <w:r w:rsidR="000811AD">
              <w:rPr>
                <w:webHidden/>
              </w:rPr>
            </w:r>
            <w:r w:rsidR="000811AD">
              <w:rPr>
                <w:webHidden/>
              </w:rPr>
              <w:fldChar w:fldCharType="separate"/>
            </w:r>
            <w:r w:rsidR="000811AD">
              <w:rPr>
                <w:webHidden/>
              </w:rPr>
              <w:t>50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5" w:history="1">
            <w:r w:rsidR="000811AD" w:rsidRPr="00E64A4D">
              <w:rPr>
                <w:rStyle w:val="ae"/>
                <w:i/>
              </w:rPr>
              <w:t>2.3.20.</w:t>
            </w:r>
            <w:r w:rsidR="000811AD">
              <w:rPr>
                <w:rFonts w:asciiTheme="minorHAnsi" w:eastAsiaTheme="minorEastAsia" w:hAnsiTheme="minorHAnsi" w:cstheme="minorBidi"/>
                <w:snapToGrid/>
                <w:sz w:val="22"/>
                <w:szCs w:val="22"/>
              </w:rPr>
              <w:tab/>
            </w:r>
            <w:r w:rsidR="000811AD" w:rsidRPr="00E64A4D">
              <w:rPr>
                <w:rStyle w:val="ae"/>
                <w:i/>
              </w:rPr>
              <w:t>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182 1 03 02440 01 0000 110</w:t>
            </w:r>
            <w:r w:rsidR="000811AD">
              <w:rPr>
                <w:webHidden/>
              </w:rPr>
              <w:tab/>
            </w:r>
            <w:r w:rsidR="000811AD">
              <w:rPr>
                <w:webHidden/>
              </w:rPr>
              <w:fldChar w:fldCharType="begin"/>
            </w:r>
            <w:r w:rsidR="000811AD">
              <w:rPr>
                <w:webHidden/>
              </w:rPr>
              <w:instrText xml:space="preserve"> PAGEREF _Toc194927355 \h </w:instrText>
            </w:r>
            <w:r w:rsidR="000811AD">
              <w:rPr>
                <w:webHidden/>
              </w:rPr>
            </w:r>
            <w:r w:rsidR="000811AD">
              <w:rPr>
                <w:webHidden/>
              </w:rPr>
              <w:fldChar w:fldCharType="separate"/>
            </w:r>
            <w:r w:rsidR="000811AD">
              <w:rPr>
                <w:webHidden/>
              </w:rPr>
              <w:t>51</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6" w:history="1">
            <w:r w:rsidR="000811AD" w:rsidRPr="00E64A4D">
              <w:rPr>
                <w:rStyle w:val="ae"/>
                <w:i/>
              </w:rPr>
              <w:t>2.3.21.</w:t>
            </w:r>
            <w:r w:rsidR="000811AD">
              <w:rPr>
                <w:rFonts w:asciiTheme="minorHAnsi" w:eastAsiaTheme="minorEastAsia" w:hAnsiTheme="minorHAnsi" w:cstheme="minorBidi"/>
                <w:snapToGrid/>
                <w:sz w:val="22"/>
                <w:szCs w:val="22"/>
              </w:rPr>
              <w:tab/>
            </w:r>
            <w:r w:rsidR="000811AD" w:rsidRPr="00E64A4D">
              <w:rPr>
                <w:rStyle w:val="ae"/>
                <w:i/>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182 1 03 0245 01 0000 110</w:t>
            </w:r>
            <w:r w:rsidR="000811AD">
              <w:rPr>
                <w:webHidden/>
              </w:rPr>
              <w:tab/>
            </w:r>
            <w:r w:rsidR="000811AD">
              <w:rPr>
                <w:webHidden/>
              </w:rPr>
              <w:fldChar w:fldCharType="begin"/>
            </w:r>
            <w:r w:rsidR="000811AD">
              <w:rPr>
                <w:webHidden/>
              </w:rPr>
              <w:instrText xml:space="preserve"> PAGEREF _Toc194927356 \h </w:instrText>
            </w:r>
            <w:r w:rsidR="000811AD">
              <w:rPr>
                <w:webHidden/>
              </w:rPr>
            </w:r>
            <w:r w:rsidR="000811AD">
              <w:rPr>
                <w:webHidden/>
              </w:rPr>
              <w:fldChar w:fldCharType="separate"/>
            </w:r>
            <w:r w:rsidR="000811AD">
              <w:rPr>
                <w:webHidden/>
              </w:rPr>
              <w:t>53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7" w:history="1">
            <w:r w:rsidR="000811AD" w:rsidRPr="00E64A4D">
              <w:rPr>
                <w:rStyle w:val="ae"/>
                <w:i/>
              </w:rPr>
              <w:t>2.3.22.</w:t>
            </w:r>
            <w:r w:rsidR="000811AD">
              <w:rPr>
                <w:rFonts w:asciiTheme="minorHAnsi" w:eastAsiaTheme="minorEastAsia" w:hAnsiTheme="minorHAnsi" w:cstheme="minorBidi"/>
                <w:snapToGrid/>
                <w:sz w:val="22"/>
                <w:szCs w:val="22"/>
              </w:rPr>
              <w:tab/>
            </w:r>
            <w:r w:rsidR="000811AD" w:rsidRPr="00E64A4D">
              <w:rPr>
                <w:rStyle w:val="ae"/>
                <w:i/>
              </w:rPr>
              <w:t>Акциз на природный газ, полученный для производства аммиака 182 1 03 02490 01 0000 110</w:t>
            </w:r>
            <w:r w:rsidR="000811AD">
              <w:rPr>
                <w:webHidden/>
              </w:rPr>
              <w:tab/>
            </w:r>
            <w:r w:rsidR="000811AD">
              <w:rPr>
                <w:webHidden/>
              </w:rPr>
              <w:fldChar w:fldCharType="begin"/>
            </w:r>
            <w:r w:rsidR="000811AD">
              <w:rPr>
                <w:webHidden/>
              </w:rPr>
              <w:instrText xml:space="preserve"> PAGEREF _Toc194927357 \h </w:instrText>
            </w:r>
            <w:r w:rsidR="000811AD">
              <w:rPr>
                <w:webHidden/>
              </w:rPr>
            </w:r>
            <w:r w:rsidR="000811AD">
              <w:rPr>
                <w:webHidden/>
              </w:rPr>
              <w:fldChar w:fldCharType="separate"/>
            </w:r>
            <w:r w:rsidR="000811AD">
              <w:rPr>
                <w:webHidden/>
              </w:rPr>
              <w:t>54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8" w:history="1">
            <w:r w:rsidR="000811AD" w:rsidRPr="00E64A4D">
              <w:rPr>
                <w:rStyle w:val="ae"/>
              </w:rPr>
              <w:t>2.4.</w:t>
            </w:r>
            <w:r w:rsidR="000811AD">
              <w:rPr>
                <w:rFonts w:asciiTheme="minorHAnsi" w:eastAsiaTheme="minorEastAsia" w:hAnsiTheme="minorHAnsi" w:cstheme="minorBidi"/>
                <w:snapToGrid/>
                <w:sz w:val="22"/>
                <w:szCs w:val="22"/>
              </w:rPr>
              <w:tab/>
            </w:r>
            <w:r w:rsidR="000811AD" w:rsidRPr="00E64A4D">
              <w:rPr>
                <w:rStyle w:val="ae"/>
              </w:rPr>
              <w:t>Туристический налог 182 1 03 0300 00 1000 0110</w:t>
            </w:r>
            <w:r w:rsidR="000811AD">
              <w:rPr>
                <w:webHidden/>
              </w:rPr>
              <w:tab/>
            </w:r>
            <w:r w:rsidR="000811AD">
              <w:rPr>
                <w:webHidden/>
              </w:rPr>
              <w:fldChar w:fldCharType="begin"/>
            </w:r>
            <w:r w:rsidR="000811AD">
              <w:rPr>
                <w:webHidden/>
              </w:rPr>
              <w:instrText xml:space="preserve"> PAGEREF _Toc194927358 \h </w:instrText>
            </w:r>
            <w:r w:rsidR="000811AD">
              <w:rPr>
                <w:webHidden/>
              </w:rPr>
            </w:r>
            <w:r w:rsidR="000811AD">
              <w:rPr>
                <w:webHidden/>
              </w:rPr>
              <w:fldChar w:fldCharType="separate"/>
            </w:r>
            <w:r w:rsidR="000811AD">
              <w:rPr>
                <w:webHidden/>
              </w:rPr>
              <w:t>55</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59" w:history="1">
            <w:r w:rsidR="000811AD" w:rsidRPr="00E64A4D">
              <w:rPr>
                <w:rStyle w:val="ae"/>
              </w:rPr>
              <w:t>2.5.</w:t>
            </w:r>
            <w:r w:rsidR="000811AD">
              <w:rPr>
                <w:rFonts w:asciiTheme="minorHAnsi" w:eastAsiaTheme="minorEastAsia" w:hAnsiTheme="minorHAnsi" w:cstheme="minorBidi"/>
                <w:snapToGrid/>
                <w:sz w:val="22"/>
                <w:szCs w:val="22"/>
              </w:rPr>
              <w:tab/>
            </w:r>
            <w:r w:rsidR="000811AD" w:rsidRPr="00E64A4D">
              <w:rPr>
                <w:rStyle w:val="ae"/>
              </w:rPr>
              <w:t>Налог, взимаемый в связи с применением упрощенной системы налогообложения 182 1 05 01011 00 0000 110182 1 05 01021 00 0000 110</w:t>
            </w:r>
            <w:r w:rsidR="000811AD">
              <w:rPr>
                <w:webHidden/>
              </w:rPr>
              <w:tab/>
            </w:r>
            <w:r w:rsidR="000811AD">
              <w:rPr>
                <w:webHidden/>
              </w:rPr>
              <w:fldChar w:fldCharType="begin"/>
            </w:r>
            <w:r w:rsidR="000811AD">
              <w:rPr>
                <w:webHidden/>
              </w:rPr>
              <w:instrText xml:space="preserve"> PAGEREF _Toc194927359 \h </w:instrText>
            </w:r>
            <w:r w:rsidR="000811AD">
              <w:rPr>
                <w:webHidden/>
              </w:rPr>
            </w:r>
            <w:r w:rsidR="000811AD">
              <w:rPr>
                <w:webHidden/>
              </w:rPr>
              <w:fldChar w:fldCharType="separate"/>
            </w:r>
            <w:r w:rsidR="000811AD">
              <w:rPr>
                <w:webHidden/>
              </w:rPr>
              <w:t>56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0" w:history="1">
            <w:r w:rsidR="000811AD" w:rsidRPr="00E64A4D">
              <w:rPr>
                <w:rStyle w:val="ae"/>
              </w:rPr>
              <w:t>2.6.</w:t>
            </w:r>
            <w:r w:rsidR="000811AD">
              <w:rPr>
                <w:rFonts w:asciiTheme="minorHAnsi" w:eastAsiaTheme="minorEastAsia" w:hAnsiTheme="minorHAnsi" w:cstheme="minorBidi"/>
                <w:snapToGrid/>
                <w:sz w:val="22"/>
                <w:szCs w:val="22"/>
              </w:rPr>
              <w:tab/>
            </w:r>
            <w:r w:rsidR="000811AD" w:rsidRPr="00E64A4D">
              <w:rPr>
                <w:rStyle w:val="ae"/>
              </w:rPr>
              <w:t>Единый сельскохозяйственный налог 182 1 05 03010 01 0000 110</w:t>
            </w:r>
            <w:r w:rsidR="000811AD">
              <w:rPr>
                <w:webHidden/>
              </w:rPr>
              <w:tab/>
            </w:r>
            <w:r w:rsidR="000811AD">
              <w:rPr>
                <w:webHidden/>
              </w:rPr>
              <w:fldChar w:fldCharType="begin"/>
            </w:r>
            <w:r w:rsidR="000811AD">
              <w:rPr>
                <w:webHidden/>
              </w:rPr>
              <w:instrText xml:space="preserve"> PAGEREF _Toc194927360 \h </w:instrText>
            </w:r>
            <w:r w:rsidR="000811AD">
              <w:rPr>
                <w:webHidden/>
              </w:rPr>
            </w:r>
            <w:r w:rsidR="000811AD">
              <w:rPr>
                <w:webHidden/>
              </w:rPr>
              <w:fldChar w:fldCharType="separate"/>
            </w:r>
            <w:r w:rsidR="000811AD">
              <w:rPr>
                <w:webHidden/>
              </w:rPr>
              <w:t>59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1" w:history="1">
            <w:r w:rsidR="000811AD" w:rsidRPr="00E64A4D">
              <w:rPr>
                <w:rStyle w:val="ae"/>
              </w:rPr>
              <w:t>2.7.</w:t>
            </w:r>
            <w:r w:rsidR="000811AD">
              <w:rPr>
                <w:rFonts w:asciiTheme="minorHAnsi" w:eastAsiaTheme="minorEastAsia" w:hAnsiTheme="minorHAnsi" w:cstheme="minorBidi"/>
                <w:snapToGrid/>
                <w:sz w:val="22"/>
                <w:szCs w:val="22"/>
              </w:rPr>
              <w:tab/>
            </w:r>
            <w:r w:rsidR="000811AD" w:rsidRPr="00E64A4D">
              <w:rPr>
                <w:rStyle w:val="ae"/>
              </w:rPr>
              <w:t>Налог, взимаемый в связи с применением патентной системы налогообложения 182 1 05 04000 02 0000 110</w:t>
            </w:r>
            <w:r w:rsidR="000811AD">
              <w:rPr>
                <w:webHidden/>
              </w:rPr>
              <w:tab/>
            </w:r>
            <w:r w:rsidR="000811AD">
              <w:rPr>
                <w:webHidden/>
              </w:rPr>
              <w:fldChar w:fldCharType="begin"/>
            </w:r>
            <w:r w:rsidR="000811AD">
              <w:rPr>
                <w:webHidden/>
              </w:rPr>
              <w:instrText xml:space="preserve"> PAGEREF _Toc194927361 \h </w:instrText>
            </w:r>
            <w:r w:rsidR="000811AD">
              <w:rPr>
                <w:webHidden/>
              </w:rPr>
            </w:r>
            <w:r w:rsidR="000811AD">
              <w:rPr>
                <w:webHidden/>
              </w:rPr>
              <w:fldChar w:fldCharType="separate"/>
            </w:r>
            <w:r w:rsidR="000811AD">
              <w:rPr>
                <w:webHidden/>
              </w:rPr>
              <w:t>60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2" w:history="1">
            <w:r w:rsidR="000811AD" w:rsidRPr="00E64A4D">
              <w:rPr>
                <w:rStyle w:val="ae"/>
              </w:rPr>
              <w:t>2.8.</w:t>
            </w:r>
            <w:r w:rsidR="000811AD">
              <w:rPr>
                <w:rFonts w:asciiTheme="minorHAnsi" w:eastAsiaTheme="minorEastAsia" w:hAnsiTheme="minorHAnsi" w:cstheme="minorBidi"/>
                <w:snapToGrid/>
                <w:sz w:val="22"/>
                <w:szCs w:val="22"/>
              </w:rPr>
              <w:tab/>
            </w:r>
            <w:r w:rsidR="000811AD" w:rsidRPr="00E64A4D">
              <w:rPr>
                <w:rStyle w:val="ae"/>
              </w:rPr>
              <w:t>Налог на профессиональный доход 182 1 05 06000 01 0000 110</w:t>
            </w:r>
            <w:r w:rsidR="000811AD">
              <w:rPr>
                <w:webHidden/>
              </w:rPr>
              <w:tab/>
            </w:r>
            <w:r w:rsidR="000811AD">
              <w:rPr>
                <w:webHidden/>
              </w:rPr>
              <w:fldChar w:fldCharType="begin"/>
            </w:r>
            <w:r w:rsidR="000811AD">
              <w:rPr>
                <w:webHidden/>
              </w:rPr>
              <w:instrText xml:space="preserve"> PAGEREF _Toc194927362 \h </w:instrText>
            </w:r>
            <w:r w:rsidR="000811AD">
              <w:rPr>
                <w:webHidden/>
              </w:rPr>
            </w:r>
            <w:r w:rsidR="000811AD">
              <w:rPr>
                <w:webHidden/>
              </w:rPr>
              <w:fldChar w:fldCharType="separate"/>
            </w:r>
            <w:r w:rsidR="000811AD">
              <w:rPr>
                <w:webHidden/>
              </w:rPr>
              <w:t>62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3" w:history="1">
            <w:r w:rsidR="000811AD" w:rsidRPr="00E64A4D">
              <w:rPr>
                <w:rStyle w:val="ae"/>
              </w:rPr>
              <w:t>2.9.</w:t>
            </w:r>
            <w:r w:rsidR="000811AD">
              <w:rPr>
                <w:rFonts w:asciiTheme="minorHAnsi" w:eastAsiaTheme="minorEastAsia" w:hAnsiTheme="minorHAnsi" w:cstheme="minorBidi"/>
                <w:snapToGrid/>
                <w:sz w:val="22"/>
                <w:szCs w:val="22"/>
              </w:rPr>
              <w:tab/>
            </w:r>
            <w:r w:rsidR="000811AD" w:rsidRPr="00E64A4D">
              <w:rPr>
                <w:rStyle w:val="ae"/>
              </w:rPr>
              <w:t>Налог, взимаемый в связи с применением специального налогового режима «Автоматизированная упрощенная система налогообложения»  1 05 07000 01 0000 110</w:t>
            </w:r>
            <w:r w:rsidR="000811AD">
              <w:rPr>
                <w:webHidden/>
              </w:rPr>
              <w:tab/>
            </w:r>
            <w:r w:rsidR="000811AD">
              <w:rPr>
                <w:webHidden/>
              </w:rPr>
              <w:fldChar w:fldCharType="begin"/>
            </w:r>
            <w:r w:rsidR="000811AD">
              <w:rPr>
                <w:webHidden/>
              </w:rPr>
              <w:instrText xml:space="preserve"> PAGEREF _Toc194927363 \h </w:instrText>
            </w:r>
            <w:r w:rsidR="000811AD">
              <w:rPr>
                <w:webHidden/>
              </w:rPr>
            </w:r>
            <w:r w:rsidR="000811AD">
              <w:rPr>
                <w:webHidden/>
              </w:rPr>
              <w:fldChar w:fldCharType="separate"/>
            </w:r>
            <w:r w:rsidR="000811AD">
              <w:rPr>
                <w:webHidden/>
              </w:rPr>
              <w:t>63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4" w:history="1">
            <w:r w:rsidR="000811AD" w:rsidRPr="00E64A4D">
              <w:rPr>
                <w:rStyle w:val="ae"/>
              </w:rPr>
              <w:t>2.10.</w:t>
            </w:r>
            <w:r w:rsidR="000811AD">
              <w:rPr>
                <w:rFonts w:asciiTheme="minorHAnsi" w:eastAsiaTheme="minorEastAsia" w:hAnsiTheme="minorHAnsi" w:cstheme="minorBidi"/>
                <w:snapToGrid/>
                <w:sz w:val="22"/>
                <w:szCs w:val="22"/>
              </w:rPr>
              <w:tab/>
            </w:r>
            <w:r w:rsidR="000811AD" w:rsidRPr="00E64A4D">
              <w:rPr>
                <w:rStyle w:val="ae"/>
              </w:rPr>
              <w:t>Налоги на имущество 182 1 06 00000 00 0000 110</w:t>
            </w:r>
            <w:r w:rsidR="000811AD">
              <w:rPr>
                <w:webHidden/>
              </w:rPr>
              <w:tab/>
            </w:r>
            <w:r w:rsidR="000811AD">
              <w:rPr>
                <w:webHidden/>
              </w:rPr>
              <w:fldChar w:fldCharType="begin"/>
            </w:r>
            <w:r w:rsidR="000811AD">
              <w:rPr>
                <w:webHidden/>
              </w:rPr>
              <w:instrText xml:space="preserve"> PAGEREF _Toc194927364 \h </w:instrText>
            </w:r>
            <w:r w:rsidR="000811AD">
              <w:rPr>
                <w:webHidden/>
              </w:rPr>
            </w:r>
            <w:r w:rsidR="000811AD">
              <w:rPr>
                <w:webHidden/>
              </w:rPr>
              <w:fldChar w:fldCharType="separate"/>
            </w:r>
            <w:r w:rsidR="000811AD">
              <w:rPr>
                <w:webHidden/>
              </w:rPr>
              <w:t>66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5" w:history="1">
            <w:r w:rsidR="000811AD" w:rsidRPr="00E64A4D">
              <w:rPr>
                <w:rStyle w:val="ae"/>
              </w:rPr>
              <w:t>2.10.1.</w:t>
            </w:r>
            <w:r w:rsidR="000811AD">
              <w:rPr>
                <w:rFonts w:asciiTheme="minorHAnsi" w:eastAsiaTheme="minorEastAsia" w:hAnsiTheme="minorHAnsi" w:cstheme="minorBidi"/>
                <w:snapToGrid/>
                <w:sz w:val="22"/>
                <w:szCs w:val="22"/>
              </w:rPr>
              <w:tab/>
            </w:r>
            <w:r w:rsidR="000811AD" w:rsidRPr="00E64A4D">
              <w:rPr>
                <w:rStyle w:val="ae"/>
              </w:rPr>
              <w:t>Налог на имущество физических лиц 182 1 06 01000 00 0000 110</w:t>
            </w:r>
            <w:r w:rsidR="000811AD">
              <w:rPr>
                <w:webHidden/>
              </w:rPr>
              <w:tab/>
            </w:r>
            <w:r w:rsidR="000811AD">
              <w:rPr>
                <w:webHidden/>
              </w:rPr>
              <w:fldChar w:fldCharType="begin"/>
            </w:r>
            <w:r w:rsidR="000811AD">
              <w:rPr>
                <w:webHidden/>
              </w:rPr>
              <w:instrText xml:space="preserve"> PAGEREF _Toc194927365 \h </w:instrText>
            </w:r>
            <w:r w:rsidR="000811AD">
              <w:rPr>
                <w:webHidden/>
              </w:rPr>
            </w:r>
            <w:r w:rsidR="000811AD">
              <w:rPr>
                <w:webHidden/>
              </w:rPr>
              <w:fldChar w:fldCharType="separate"/>
            </w:r>
            <w:r w:rsidR="000811AD">
              <w:rPr>
                <w:webHidden/>
              </w:rPr>
              <w:t>66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6" w:history="1">
            <w:r w:rsidR="000811AD" w:rsidRPr="00E64A4D">
              <w:rPr>
                <w:rStyle w:val="ae"/>
              </w:rPr>
              <w:t>2.10.2.</w:t>
            </w:r>
            <w:r w:rsidR="000811AD">
              <w:rPr>
                <w:rFonts w:asciiTheme="minorHAnsi" w:eastAsiaTheme="minorEastAsia" w:hAnsiTheme="minorHAnsi" w:cstheme="minorBidi"/>
                <w:snapToGrid/>
                <w:sz w:val="22"/>
                <w:szCs w:val="22"/>
              </w:rPr>
              <w:tab/>
            </w:r>
            <w:r w:rsidR="000811AD" w:rsidRPr="00E64A4D">
              <w:rPr>
                <w:rStyle w:val="ae"/>
              </w:rPr>
              <w:t>Налог на имущество организаций 182 1 06 02000 02 0000 110</w:t>
            </w:r>
            <w:r w:rsidR="000811AD">
              <w:rPr>
                <w:webHidden/>
              </w:rPr>
              <w:tab/>
            </w:r>
            <w:r w:rsidR="000811AD">
              <w:rPr>
                <w:webHidden/>
              </w:rPr>
              <w:fldChar w:fldCharType="begin"/>
            </w:r>
            <w:r w:rsidR="000811AD">
              <w:rPr>
                <w:webHidden/>
              </w:rPr>
              <w:instrText xml:space="preserve"> PAGEREF _Toc194927366 \h </w:instrText>
            </w:r>
            <w:r w:rsidR="000811AD">
              <w:rPr>
                <w:webHidden/>
              </w:rPr>
            </w:r>
            <w:r w:rsidR="000811AD">
              <w:rPr>
                <w:webHidden/>
              </w:rPr>
              <w:fldChar w:fldCharType="separate"/>
            </w:r>
            <w:r w:rsidR="000811AD">
              <w:rPr>
                <w:webHidden/>
              </w:rPr>
              <w:t>67</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67" w:history="1">
            <w:r w:rsidR="000811AD" w:rsidRPr="00E64A4D">
              <w:rPr>
                <w:rStyle w:val="ae"/>
              </w:rPr>
              <w:t>2.10.3.</w:t>
            </w:r>
            <w:r w:rsidR="000811AD">
              <w:rPr>
                <w:rFonts w:asciiTheme="minorHAnsi" w:eastAsiaTheme="minorEastAsia" w:hAnsiTheme="minorHAnsi" w:cstheme="minorBidi"/>
                <w:snapToGrid/>
                <w:sz w:val="22"/>
                <w:szCs w:val="22"/>
              </w:rPr>
              <w:tab/>
            </w:r>
            <w:r w:rsidR="000811AD" w:rsidRPr="00E64A4D">
              <w:rPr>
                <w:rStyle w:val="ae"/>
              </w:rPr>
              <w:t>Транспортный налог 182 1 06 04000 02 0000 110</w:t>
            </w:r>
            <w:r w:rsidR="000811AD">
              <w:rPr>
                <w:webHidden/>
              </w:rPr>
              <w:tab/>
            </w:r>
            <w:r w:rsidR="000811AD">
              <w:rPr>
                <w:webHidden/>
              </w:rPr>
              <w:fldChar w:fldCharType="begin"/>
            </w:r>
            <w:r w:rsidR="000811AD">
              <w:rPr>
                <w:webHidden/>
              </w:rPr>
              <w:instrText xml:space="preserve"> PAGEREF _Toc194927367 \h </w:instrText>
            </w:r>
            <w:r w:rsidR="000811AD">
              <w:rPr>
                <w:webHidden/>
              </w:rPr>
            </w:r>
            <w:r w:rsidR="000811AD">
              <w:rPr>
                <w:webHidden/>
              </w:rPr>
              <w:fldChar w:fldCharType="separate"/>
            </w:r>
            <w:r w:rsidR="000811AD">
              <w:rPr>
                <w:webHidden/>
              </w:rPr>
              <w:t>70</w:t>
            </w:r>
            <w:r w:rsidR="000811AD">
              <w:rPr>
                <w:webHidden/>
              </w:rPr>
              <w:fldChar w:fldCharType="end"/>
            </w:r>
          </w:hyperlink>
        </w:p>
        <w:p w:rsidR="000811AD" w:rsidRDefault="00380947">
          <w:pPr>
            <w:pStyle w:val="31"/>
            <w:tabs>
              <w:tab w:val="left" w:pos="1320"/>
            </w:tabs>
            <w:rPr>
              <w:rFonts w:asciiTheme="minorHAnsi" w:eastAsiaTheme="minorEastAsia" w:hAnsiTheme="minorHAnsi" w:cstheme="minorBidi"/>
              <w:snapToGrid/>
              <w:sz w:val="22"/>
              <w:szCs w:val="22"/>
            </w:rPr>
          </w:pPr>
          <w:hyperlink w:anchor="_Toc194927368" w:history="1">
            <w:r w:rsidR="000811AD" w:rsidRPr="00E64A4D">
              <w:rPr>
                <w:rStyle w:val="ae"/>
                <w:i/>
              </w:rPr>
              <w:t>2.10.3.1.</w:t>
            </w:r>
            <w:r w:rsidR="000811AD">
              <w:rPr>
                <w:rFonts w:asciiTheme="minorHAnsi" w:eastAsiaTheme="minorEastAsia" w:hAnsiTheme="minorHAnsi" w:cstheme="minorBidi"/>
                <w:snapToGrid/>
                <w:sz w:val="22"/>
                <w:szCs w:val="22"/>
              </w:rPr>
              <w:tab/>
            </w:r>
            <w:r w:rsidR="000811AD" w:rsidRPr="00E64A4D">
              <w:rPr>
                <w:rStyle w:val="ae"/>
                <w:i/>
              </w:rPr>
              <w:t>Транспортный налог с организаций 182 1 06 04011 02 0000 110</w:t>
            </w:r>
            <w:r w:rsidR="000811AD">
              <w:rPr>
                <w:webHidden/>
              </w:rPr>
              <w:tab/>
            </w:r>
            <w:r w:rsidR="000811AD">
              <w:rPr>
                <w:webHidden/>
              </w:rPr>
              <w:fldChar w:fldCharType="begin"/>
            </w:r>
            <w:r w:rsidR="000811AD">
              <w:rPr>
                <w:webHidden/>
              </w:rPr>
              <w:instrText xml:space="preserve"> PAGEREF _Toc194927368 \h </w:instrText>
            </w:r>
            <w:r w:rsidR="000811AD">
              <w:rPr>
                <w:webHidden/>
              </w:rPr>
            </w:r>
            <w:r w:rsidR="000811AD">
              <w:rPr>
                <w:webHidden/>
              </w:rPr>
              <w:fldChar w:fldCharType="separate"/>
            </w:r>
            <w:r w:rsidR="000811AD">
              <w:rPr>
                <w:webHidden/>
              </w:rPr>
              <w:t>70</w:t>
            </w:r>
            <w:r w:rsidR="000811AD">
              <w:rPr>
                <w:webHidden/>
              </w:rPr>
              <w:fldChar w:fldCharType="end"/>
            </w:r>
          </w:hyperlink>
        </w:p>
        <w:p w:rsidR="000811AD" w:rsidRDefault="00380947">
          <w:pPr>
            <w:pStyle w:val="31"/>
            <w:tabs>
              <w:tab w:val="left" w:pos="1320"/>
            </w:tabs>
            <w:rPr>
              <w:rFonts w:asciiTheme="minorHAnsi" w:eastAsiaTheme="minorEastAsia" w:hAnsiTheme="minorHAnsi" w:cstheme="minorBidi"/>
              <w:snapToGrid/>
              <w:sz w:val="22"/>
              <w:szCs w:val="22"/>
            </w:rPr>
          </w:pPr>
          <w:hyperlink w:anchor="_Toc194927369" w:history="1">
            <w:r w:rsidR="000811AD" w:rsidRPr="00E64A4D">
              <w:rPr>
                <w:rStyle w:val="ae"/>
                <w:i/>
              </w:rPr>
              <w:t>2.10.3.2.</w:t>
            </w:r>
            <w:r w:rsidR="000811AD">
              <w:rPr>
                <w:rFonts w:asciiTheme="minorHAnsi" w:eastAsiaTheme="minorEastAsia" w:hAnsiTheme="minorHAnsi" w:cstheme="minorBidi"/>
                <w:snapToGrid/>
                <w:sz w:val="22"/>
                <w:szCs w:val="22"/>
              </w:rPr>
              <w:tab/>
            </w:r>
            <w:r w:rsidR="000811AD" w:rsidRPr="00E64A4D">
              <w:rPr>
                <w:rStyle w:val="ae"/>
                <w:i/>
              </w:rPr>
              <w:t>Транспортный налог с физических лиц 182 1 06 04012 02 0000 110</w:t>
            </w:r>
            <w:r w:rsidR="000811AD">
              <w:rPr>
                <w:webHidden/>
              </w:rPr>
              <w:tab/>
            </w:r>
            <w:r w:rsidR="000811AD">
              <w:rPr>
                <w:webHidden/>
              </w:rPr>
              <w:fldChar w:fldCharType="begin"/>
            </w:r>
            <w:r w:rsidR="000811AD">
              <w:rPr>
                <w:webHidden/>
              </w:rPr>
              <w:instrText xml:space="preserve"> PAGEREF _Toc194927369 \h </w:instrText>
            </w:r>
            <w:r w:rsidR="000811AD">
              <w:rPr>
                <w:webHidden/>
              </w:rPr>
            </w:r>
            <w:r w:rsidR="000811AD">
              <w:rPr>
                <w:webHidden/>
              </w:rPr>
              <w:fldChar w:fldCharType="separate"/>
            </w:r>
            <w:r w:rsidR="000811AD">
              <w:rPr>
                <w:webHidden/>
              </w:rPr>
              <w:t>71</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0" w:history="1">
            <w:r w:rsidR="000811AD" w:rsidRPr="00E64A4D">
              <w:rPr>
                <w:rStyle w:val="ae"/>
              </w:rPr>
              <w:t>2.10.4.</w:t>
            </w:r>
            <w:r w:rsidR="000811AD">
              <w:rPr>
                <w:rFonts w:asciiTheme="minorHAnsi" w:eastAsiaTheme="minorEastAsia" w:hAnsiTheme="minorHAnsi" w:cstheme="minorBidi"/>
                <w:snapToGrid/>
                <w:sz w:val="22"/>
                <w:szCs w:val="22"/>
              </w:rPr>
              <w:tab/>
            </w:r>
            <w:r w:rsidR="000811AD" w:rsidRPr="00E64A4D">
              <w:rPr>
                <w:rStyle w:val="ae"/>
              </w:rPr>
              <w:t>Налог на игорный бизнес 182 1 06 05000 02 0000 110</w:t>
            </w:r>
            <w:r w:rsidR="000811AD">
              <w:rPr>
                <w:webHidden/>
              </w:rPr>
              <w:tab/>
            </w:r>
            <w:r w:rsidR="000811AD">
              <w:rPr>
                <w:webHidden/>
              </w:rPr>
              <w:fldChar w:fldCharType="begin"/>
            </w:r>
            <w:r w:rsidR="000811AD">
              <w:rPr>
                <w:webHidden/>
              </w:rPr>
              <w:instrText xml:space="preserve"> PAGEREF _Toc194927370 \h </w:instrText>
            </w:r>
            <w:r w:rsidR="000811AD">
              <w:rPr>
                <w:webHidden/>
              </w:rPr>
            </w:r>
            <w:r w:rsidR="000811AD">
              <w:rPr>
                <w:webHidden/>
              </w:rPr>
              <w:fldChar w:fldCharType="separate"/>
            </w:r>
            <w:r w:rsidR="000811AD">
              <w:rPr>
                <w:webHidden/>
              </w:rPr>
              <w:t>72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1" w:history="1">
            <w:r w:rsidR="000811AD" w:rsidRPr="00E64A4D">
              <w:rPr>
                <w:rStyle w:val="ae"/>
              </w:rPr>
              <w:t>2.10.5.</w:t>
            </w:r>
            <w:r w:rsidR="000811AD">
              <w:rPr>
                <w:rFonts w:asciiTheme="minorHAnsi" w:eastAsiaTheme="minorEastAsia" w:hAnsiTheme="minorHAnsi" w:cstheme="minorBidi"/>
                <w:snapToGrid/>
                <w:sz w:val="22"/>
                <w:szCs w:val="22"/>
              </w:rPr>
              <w:tab/>
            </w:r>
            <w:r w:rsidR="000811AD" w:rsidRPr="00E64A4D">
              <w:rPr>
                <w:rStyle w:val="ae"/>
              </w:rPr>
              <w:t>Земельный налог 182 1 06 06000 00 0000 110</w:t>
            </w:r>
            <w:r w:rsidR="000811AD">
              <w:rPr>
                <w:webHidden/>
              </w:rPr>
              <w:tab/>
            </w:r>
            <w:r w:rsidR="000811AD">
              <w:rPr>
                <w:webHidden/>
              </w:rPr>
              <w:fldChar w:fldCharType="begin"/>
            </w:r>
            <w:r w:rsidR="000811AD">
              <w:rPr>
                <w:webHidden/>
              </w:rPr>
              <w:instrText xml:space="preserve"> PAGEREF _Toc194927371 \h </w:instrText>
            </w:r>
            <w:r w:rsidR="000811AD">
              <w:rPr>
                <w:webHidden/>
              </w:rPr>
            </w:r>
            <w:r w:rsidR="000811AD">
              <w:rPr>
                <w:webHidden/>
              </w:rPr>
              <w:fldChar w:fldCharType="separate"/>
            </w:r>
            <w:r w:rsidR="000811AD">
              <w:rPr>
                <w:webHidden/>
              </w:rPr>
              <w:t>73</w:t>
            </w:r>
            <w:r w:rsidR="000811AD">
              <w:rPr>
                <w:webHidden/>
              </w:rPr>
              <w:fldChar w:fldCharType="end"/>
            </w:r>
          </w:hyperlink>
        </w:p>
        <w:p w:rsidR="000811AD" w:rsidRDefault="00380947">
          <w:pPr>
            <w:pStyle w:val="31"/>
            <w:tabs>
              <w:tab w:val="left" w:pos="1320"/>
            </w:tabs>
            <w:rPr>
              <w:rFonts w:asciiTheme="minorHAnsi" w:eastAsiaTheme="minorEastAsia" w:hAnsiTheme="minorHAnsi" w:cstheme="minorBidi"/>
              <w:snapToGrid/>
              <w:sz w:val="22"/>
              <w:szCs w:val="22"/>
            </w:rPr>
          </w:pPr>
          <w:hyperlink w:anchor="_Toc194927372" w:history="1">
            <w:r w:rsidR="000811AD" w:rsidRPr="00E64A4D">
              <w:rPr>
                <w:rStyle w:val="ae"/>
                <w:i/>
              </w:rPr>
              <w:t>2.10.5.1.</w:t>
            </w:r>
            <w:r w:rsidR="000811AD">
              <w:rPr>
                <w:rFonts w:asciiTheme="minorHAnsi" w:eastAsiaTheme="minorEastAsia" w:hAnsiTheme="minorHAnsi" w:cstheme="minorBidi"/>
                <w:snapToGrid/>
                <w:sz w:val="22"/>
                <w:szCs w:val="22"/>
              </w:rPr>
              <w:tab/>
            </w:r>
            <w:r w:rsidR="000811AD" w:rsidRPr="00E64A4D">
              <w:rPr>
                <w:rStyle w:val="ae"/>
                <w:i/>
              </w:rPr>
              <w:t>Земельный налог с организаций 182 1 06 06030 00 0000 110</w:t>
            </w:r>
            <w:r w:rsidR="000811AD">
              <w:rPr>
                <w:webHidden/>
              </w:rPr>
              <w:tab/>
            </w:r>
            <w:r w:rsidR="000811AD">
              <w:rPr>
                <w:webHidden/>
              </w:rPr>
              <w:fldChar w:fldCharType="begin"/>
            </w:r>
            <w:r w:rsidR="000811AD">
              <w:rPr>
                <w:webHidden/>
              </w:rPr>
              <w:instrText xml:space="preserve"> PAGEREF _Toc194927372 \h </w:instrText>
            </w:r>
            <w:r w:rsidR="000811AD">
              <w:rPr>
                <w:webHidden/>
              </w:rPr>
            </w:r>
            <w:r w:rsidR="000811AD">
              <w:rPr>
                <w:webHidden/>
              </w:rPr>
              <w:fldChar w:fldCharType="separate"/>
            </w:r>
            <w:r w:rsidR="000811AD">
              <w:rPr>
                <w:webHidden/>
              </w:rPr>
              <w:t>73</w:t>
            </w:r>
            <w:r w:rsidR="000811AD">
              <w:rPr>
                <w:webHidden/>
              </w:rPr>
              <w:fldChar w:fldCharType="end"/>
            </w:r>
          </w:hyperlink>
        </w:p>
        <w:p w:rsidR="000811AD" w:rsidRDefault="00380947">
          <w:pPr>
            <w:pStyle w:val="31"/>
            <w:tabs>
              <w:tab w:val="left" w:pos="1320"/>
            </w:tabs>
            <w:rPr>
              <w:rFonts w:asciiTheme="minorHAnsi" w:eastAsiaTheme="minorEastAsia" w:hAnsiTheme="minorHAnsi" w:cstheme="minorBidi"/>
              <w:snapToGrid/>
              <w:sz w:val="22"/>
              <w:szCs w:val="22"/>
            </w:rPr>
          </w:pPr>
          <w:hyperlink w:anchor="_Toc194927373" w:history="1">
            <w:r w:rsidR="000811AD" w:rsidRPr="00E64A4D">
              <w:rPr>
                <w:rStyle w:val="ae"/>
                <w:i/>
              </w:rPr>
              <w:t>2.10.5.2.</w:t>
            </w:r>
            <w:r w:rsidR="000811AD">
              <w:rPr>
                <w:rFonts w:asciiTheme="minorHAnsi" w:eastAsiaTheme="minorEastAsia" w:hAnsiTheme="minorHAnsi" w:cstheme="minorBidi"/>
                <w:snapToGrid/>
                <w:sz w:val="22"/>
                <w:szCs w:val="22"/>
              </w:rPr>
              <w:tab/>
            </w:r>
            <w:r w:rsidR="000811AD" w:rsidRPr="00E64A4D">
              <w:rPr>
                <w:rStyle w:val="ae"/>
                <w:i/>
              </w:rPr>
              <w:t>Земельный налог с физических лиц 182 1 06 06040 00 0000 110</w:t>
            </w:r>
            <w:r w:rsidR="000811AD">
              <w:rPr>
                <w:webHidden/>
              </w:rPr>
              <w:tab/>
            </w:r>
            <w:r w:rsidR="000811AD">
              <w:rPr>
                <w:webHidden/>
              </w:rPr>
              <w:fldChar w:fldCharType="begin"/>
            </w:r>
            <w:r w:rsidR="000811AD">
              <w:rPr>
                <w:webHidden/>
              </w:rPr>
              <w:instrText xml:space="preserve"> PAGEREF _Toc194927373 \h </w:instrText>
            </w:r>
            <w:r w:rsidR="000811AD">
              <w:rPr>
                <w:webHidden/>
              </w:rPr>
            </w:r>
            <w:r w:rsidR="000811AD">
              <w:rPr>
                <w:webHidden/>
              </w:rPr>
              <w:fldChar w:fldCharType="separate"/>
            </w:r>
            <w:r w:rsidR="000811AD">
              <w:rPr>
                <w:webHidden/>
              </w:rPr>
              <w:t>74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4" w:history="1">
            <w:r w:rsidR="000811AD" w:rsidRPr="00E64A4D">
              <w:rPr>
                <w:rStyle w:val="ae"/>
              </w:rPr>
              <w:t>2.11.</w:t>
            </w:r>
            <w:r w:rsidR="000811AD">
              <w:rPr>
                <w:rFonts w:asciiTheme="minorHAnsi" w:eastAsiaTheme="minorEastAsia" w:hAnsiTheme="minorHAnsi" w:cstheme="minorBidi"/>
                <w:snapToGrid/>
                <w:sz w:val="22"/>
                <w:szCs w:val="22"/>
              </w:rPr>
              <w:tab/>
            </w:r>
            <w:r w:rsidR="000811AD" w:rsidRPr="00E64A4D">
              <w:rPr>
                <w:rStyle w:val="ae"/>
              </w:rPr>
              <w:t>Налог на добычу полезных ископаемых 182 1 07 01000 01 0000 110</w:t>
            </w:r>
            <w:r w:rsidR="000811AD">
              <w:rPr>
                <w:webHidden/>
              </w:rPr>
              <w:tab/>
            </w:r>
            <w:r w:rsidR="000811AD">
              <w:rPr>
                <w:webHidden/>
              </w:rPr>
              <w:fldChar w:fldCharType="begin"/>
            </w:r>
            <w:r w:rsidR="000811AD">
              <w:rPr>
                <w:webHidden/>
              </w:rPr>
              <w:instrText xml:space="preserve"> PAGEREF _Toc194927374 \h </w:instrText>
            </w:r>
            <w:r w:rsidR="000811AD">
              <w:rPr>
                <w:webHidden/>
              </w:rPr>
            </w:r>
            <w:r w:rsidR="000811AD">
              <w:rPr>
                <w:webHidden/>
              </w:rPr>
              <w:fldChar w:fldCharType="separate"/>
            </w:r>
            <w:r w:rsidR="000811AD">
              <w:rPr>
                <w:webHidden/>
              </w:rPr>
              <w:t>75</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5" w:history="1">
            <w:r w:rsidR="000811AD" w:rsidRPr="00E64A4D">
              <w:rPr>
                <w:rStyle w:val="ae"/>
                <w:i/>
              </w:rPr>
              <w:t>2.11.1.</w:t>
            </w:r>
            <w:r w:rsidR="000811AD">
              <w:rPr>
                <w:rFonts w:asciiTheme="minorHAnsi" w:eastAsiaTheme="minorEastAsia" w:hAnsiTheme="minorHAnsi" w:cstheme="minorBidi"/>
                <w:snapToGrid/>
                <w:sz w:val="22"/>
                <w:szCs w:val="22"/>
              </w:rPr>
              <w:tab/>
            </w:r>
            <w:r w:rsidR="000811AD" w:rsidRPr="00E64A4D">
              <w:rPr>
                <w:rStyle w:val="ae"/>
                <w:i/>
              </w:rPr>
              <w:t>Налог на добычу общераспространенных полезных ископаемых  182 1 07 01020 01 0000 110</w:t>
            </w:r>
            <w:r w:rsidR="000811AD">
              <w:rPr>
                <w:webHidden/>
              </w:rPr>
              <w:tab/>
            </w:r>
            <w:r w:rsidR="000811AD">
              <w:rPr>
                <w:webHidden/>
              </w:rPr>
              <w:fldChar w:fldCharType="begin"/>
            </w:r>
            <w:r w:rsidR="000811AD">
              <w:rPr>
                <w:webHidden/>
              </w:rPr>
              <w:instrText xml:space="preserve"> PAGEREF _Toc194927375 \h </w:instrText>
            </w:r>
            <w:r w:rsidR="000811AD">
              <w:rPr>
                <w:webHidden/>
              </w:rPr>
            </w:r>
            <w:r w:rsidR="000811AD">
              <w:rPr>
                <w:webHidden/>
              </w:rPr>
              <w:fldChar w:fldCharType="separate"/>
            </w:r>
            <w:r w:rsidR="000811AD">
              <w:rPr>
                <w:webHidden/>
              </w:rPr>
              <w:t>76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6" w:history="1">
            <w:r w:rsidR="000811AD" w:rsidRPr="00E64A4D">
              <w:rPr>
                <w:rStyle w:val="ae"/>
                <w:i/>
              </w:rPr>
              <w:t>2.11.2.</w:t>
            </w:r>
            <w:r w:rsidR="000811AD">
              <w:rPr>
                <w:rFonts w:asciiTheme="minorHAnsi" w:eastAsiaTheme="minorEastAsia" w:hAnsiTheme="minorHAnsi" w:cstheme="minorBidi"/>
                <w:snapToGrid/>
                <w:sz w:val="22"/>
                <w:szCs w:val="22"/>
              </w:rPr>
              <w:tab/>
            </w:r>
            <w:r w:rsidR="000811AD" w:rsidRPr="00E64A4D">
              <w:rPr>
                <w:rStyle w:val="ae"/>
                <w:i/>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01030 01 0000 110</w:t>
            </w:r>
            <w:r w:rsidR="000811AD">
              <w:rPr>
                <w:webHidden/>
              </w:rPr>
              <w:tab/>
            </w:r>
            <w:r w:rsidR="000811AD">
              <w:rPr>
                <w:webHidden/>
              </w:rPr>
              <w:fldChar w:fldCharType="begin"/>
            </w:r>
            <w:r w:rsidR="000811AD">
              <w:rPr>
                <w:webHidden/>
              </w:rPr>
              <w:instrText xml:space="preserve"> PAGEREF _Toc194927376 \h </w:instrText>
            </w:r>
            <w:r w:rsidR="000811AD">
              <w:rPr>
                <w:webHidden/>
              </w:rPr>
            </w:r>
            <w:r w:rsidR="000811AD">
              <w:rPr>
                <w:webHidden/>
              </w:rPr>
              <w:fldChar w:fldCharType="separate"/>
            </w:r>
            <w:r w:rsidR="000811AD">
              <w:rPr>
                <w:webHidden/>
              </w:rPr>
              <w:t>78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7" w:history="1">
            <w:r w:rsidR="000811AD" w:rsidRPr="00E64A4D">
              <w:rPr>
                <w:rStyle w:val="ae"/>
                <w:i/>
              </w:rPr>
              <w:t>2.11.3.</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природных алмазов  182 1 07 01050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_Toc194927377 \h </w:instrText>
            </w:r>
            <w:r w:rsidR="000811AD">
              <w:rPr>
                <w:webHidden/>
              </w:rPr>
            </w:r>
            <w:r w:rsidR="000811AD">
              <w:rPr>
                <w:webHidden/>
              </w:rPr>
              <w:fldChar w:fldCharType="separate"/>
            </w:r>
            <w:r w:rsidR="000811AD">
              <w:rPr>
                <w:webHidden/>
              </w:rPr>
              <w:t>81</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8" w:history="1">
            <w:r w:rsidR="000811AD" w:rsidRPr="00E64A4D">
              <w:rPr>
                <w:rStyle w:val="ae"/>
                <w:i/>
              </w:rPr>
              <w:t>2.11.4.</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угля (за исключением угля коксующегося) 182 1 07 01060 01 0000 110</w:t>
            </w:r>
            <w:r w:rsidR="000811AD">
              <w:rPr>
                <w:webHidden/>
              </w:rPr>
              <w:tab/>
            </w:r>
            <w:r w:rsidR="000811AD">
              <w:rPr>
                <w:webHidden/>
              </w:rPr>
              <w:fldChar w:fldCharType="begin"/>
            </w:r>
            <w:r w:rsidR="000811AD">
              <w:rPr>
                <w:webHidden/>
              </w:rPr>
              <w:instrText xml:space="preserve"> PAGEREF _Toc194927378 \h </w:instrText>
            </w:r>
            <w:r w:rsidR="000811AD">
              <w:rPr>
                <w:webHidden/>
              </w:rPr>
            </w:r>
            <w:r w:rsidR="000811AD">
              <w:rPr>
                <w:webHidden/>
              </w:rPr>
              <w:fldChar w:fldCharType="separate"/>
            </w:r>
            <w:r w:rsidR="000811AD">
              <w:rPr>
                <w:webHidden/>
              </w:rPr>
              <w:t>83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79" w:history="1">
            <w:r w:rsidR="000811AD" w:rsidRPr="00E64A4D">
              <w:rPr>
                <w:rStyle w:val="ae"/>
                <w:i/>
              </w:rPr>
              <w:t>2.11.5.</w:t>
            </w:r>
            <w:r w:rsidR="000811AD">
              <w:rPr>
                <w:rFonts w:asciiTheme="minorHAnsi" w:eastAsiaTheme="minorEastAsia" w:hAnsiTheme="minorHAnsi" w:cstheme="minorBidi"/>
                <w:snapToGrid/>
                <w:sz w:val="22"/>
                <w:szCs w:val="22"/>
              </w:rPr>
              <w:tab/>
            </w:r>
            <w:r w:rsidR="000811AD" w:rsidRPr="00E64A4D">
              <w:rPr>
                <w:rStyle w:val="ae"/>
                <w:i/>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182 1 07 01080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_Toc194927379 \h </w:instrText>
            </w:r>
            <w:r w:rsidR="000811AD">
              <w:rPr>
                <w:webHidden/>
              </w:rPr>
            </w:r>
            <w:r w:rsidR="000811AD">
              <w:rPr>
                <w:webHidden/>
              </w:rPr>
              <w:fldChar w:fldCharType="separate"/>
            </w:r>
            <w:r w:rsidR="000811AD">
              <w:rPr>
                <w:webHidden/>
              </w:rPr>
              <w:t>85</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0" w:history="1">
            <w:r w:rsidR="000811AD" w:rsidRPr="00E64A4D">
              <w:rPr>
                <w:rStyle w:val="ae"/>
                <w:i/>
              </w:rPr>
              <w:t>2.11.6.</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железной руды (за исключением окисленных железистых кварцитов) 182 1 07 01090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_Toc194927380 \h </w:instrText>
            </w:r>
            <w:r w:rsidR="000811AD">
              <w:rPr>
                <w:webHidden/>
              </w:rPr>
            </w:r>
            <w:r w:rsidR="000811AD">
              <w:rPr>
                <w:webHidden/>
              </w:rPr>
              <w:fldChar w:fldCharType="separate"/>
            </w:r>
            <w:r w:rsidR="000811AD">
              <w:rPr>
                <w:webHidden/>
              </w:rPr>
              <w:t>88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1" w:history="1">
            <w:r w:rsidR="000811AD" w:rsidRPr="00E64A4D">
              <w:rPr>
                <w:rStyle w:val="ae"/>
                <w:i/>
              </w:rPr>
              <w:t>2.11.7.</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калийных солей  182 1 07 01100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_Toc194927381 \h </w:instrText>
            </w:r>
            <w:r w:rsidR="000811AD">
              <w:rPr>
                <w:webHidden/>
              </w:rPr>
            </w:r>
            <w:r w:rsidR="000811AD">
              <w:rPr>
                <w:webHidden/>
              </w:rPr>
              <w:fldChar w:fldCharType="separate"/>
            </w:r>
            <w:r w:rsidR="000811AD">
              <w:rPr>
                <w:webHidden/>
              </w:rPr>
              <w:t>90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2" w:history="1">
            <w:r w:rsidR="000811AD" w:rsidRPr="00E64A4D">
              <w:rPr>
                <w:rStyle w:val="ae"/>
                <w:i/>
              </w:rPr>
              <w:t>2.11.8.</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01110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_Toc194927382 \h </w:instrText>
            </w:r>
            <w:r w:rsidR="000811AD">
              <w:rPr>
                <w:webHidden/>
              </w:rPr>
            </w:r>
            <w:r w:rsidR="000811AD">
              <w:rPr>
                <w:webHidden/>
              </w:rPr>
              <w:fldChar w:fldCharType="separate"/>
            </w:r>
            <w:r w:rsidR="000811AD">
              <w:rPr>
                <w:webHidden/>
              </w:rPr>
              <w:t>92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3" w:history="1">
            <w:r w:rsidR="000811AD" w:rsidRPr="00E64A4D">
              <w:rPr>
                <w:rStyle w:val="ae"/>
                <w:i/>
              </w:rPr>
              <w:t>2.11.9.</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угля коксующегося 182 1 07 01120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_Toc194927383 \h </w:instrText>
            </w:r>
            <w:r w:rsidR="000811AD">
              <w:rPr>
                <w:webHidden/>
              </w:rPr>
            </w:r>
            <w:r w:rsidR="000811AD">
              <w:rPr>
                <w:webHidden/>
              </w:rPr>
              <w:fldChar w:fldCharType="separate"/>
            </w:r>
            <w:r w:rsidR="000811AD">
              <w:rPr>
                <w:webHidden/>
              </w:rPr>
              <w:t>94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4" w:history="1">
            <w:r w:rsidR="000811AD" w:rsidRPr="00E64A4D">
              <w:rPr>
                <w:rStyle w:val="ae"/>
                <w:i/>
              </w:rPr>
              <w:t>2.11.10.</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апатит-нефелиновых, апатитовых и фосфоритовых руд 182 1 07 01130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_Toc194927384 \h </w:instrText>
            </w:r>
            <w:r w:rsidR="000811AD">
              <w:rPr>
                <w:webHidden/>
              </w:rPr>
            </w:r>
            <w:r w:rsidR="000811AD">
              <w:rPr>
                <w:webHidden/>
              </w:rPr>
              <w:fldChar w:fldCharType="separate"/>
            </w:r>
            <w:r w:rsidR="000811AD">
              <w:rPr>
                <w:webHidden/>
              </w:rPr>
              <w:t>96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5" w:history="1">
            <w:r w:rsidR="000811AD" w:rsidRPr="00E64A4D">
              <w:rPr>
                <w:rStyle w:val="ae"/>
                <w:i/>
              </w:rPr>
              <w:t>2.11.11.</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апатит-магнетитовых руд 182 1 07 01140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_Toc194927385 \h </w:instrText>
            </w:r>
            <w:r w:rsidR="000811AD">
              <w:rPr>
                <w:webHidden/>
              </w:rPr>
            </w:r>
            <w:r w:rsidR="000811AD">
              <w:rPr>
                <w:webHidden/>
              </w:rPr>
              <w:fldChar w:fldCharType="separate"/>
            </w:r>
            <w:r w:rsidR="000811AD">
              <w:rPr>
                <w:webHidden/>
              </w:rPr>
              <w:t>99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6" w:history="1">
            <w:r w:rsidR="000811AD" w:rsidRPr="00E64A4D">
              <w:rPr>
                <w:rStyle w:val="ae"/>
                <w:i/>
              </w:rPr>
              <w:t>2.11.12.</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апатит-штаффелитовых руд 182 1 07 01150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_Toc194927386 \h </w:instrText>
            </w:r>
            <w:r w:rsidR="000811AD">
              <w:rPr>
                <w:webHidden/>
              </w:rPr>
            </w:r>
            <w:r w:rsidR="000811AD">
              <w:rPr>
                <w:webHidden/>
              </w:rPr>
              <w:fldChar w:fldCharType="separate"/>
            </w:r>
            <w:r w:rsidR="000811AD">
              <w:rPr>
                <w:webHidden/>
              </w:rPr>
              <w:t>100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7" w:history="1">
            <w:r w:rsidR="000811AD" w:rsidRPr="00E64A4D">
              <w:rPr>
                <w:rStyle w:val="ae"/>
                <w:i/>
              </w:rPr>
              <w:t>2.11.13.</w:t>
            </w:r>
            <w:r w:rsidR="000811AD">
              <w:rPr>
                <w:rFonts w:asciiTheme="minorHAnsi" w:eastAsiaTheme="minorEastAsia" w:hAnsiTheme="minorHAnsi" w:cstheme="minorBidi"/>
                <w:snapToGrid/>
                <w:sz w:val="22"/>
                <w:szCs w:val="22"/>
              </w:rPr>
              <w:tab/>
            </w:r>
            <w:r w:rsidR="000811AD" w:rsidRPr="00E64A4D">
              <w:rPr>
                <w:rStyle w:val="ae"/>
                <w:i/>
              </w:rPr>
              <w:t>Налог на добычу полезных ископаемых в виде маложелезистых апатитовых руд 182 1 07 01160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_Toc194927387 \h </w:instrText>
            </w:r>
            <w:r w:rsidR="000811AD">
              <w:rPr>
                <w:webHidden/>
              </w:rPr>
            </w:r>
            <w:r w:rsidR="000811AD">
              <w:rPr>
                <w:webHidden/>
              </w:rPr>
              <w:fldChar w:fldCharType="separate"/>
            </w:r>
            <w:r w:rsidR="000811AD">
              <w:rPr>
                <w:webHidden/>
              </w:rPr>
              <w:t>102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8" w:history="1">
            <w:r w:rsidR="000811AD" w:rsidRPr="00E64A4D">
              <w:rPr>
                <w:rStyle w:val="ae"/>
              </w:rPr>
              <w:t>2.12.</w:t>
            </w:r>
            <w:r w:rsidR="000811AD">
              <w:rPr>
                <w:rFonts w:asciiTheme="minorHAnsi" w:eastAsiaTheme="minorEastAsia" w:hAnsiTheme="minorHAnsi" w:cstheme="minorBidi"/>
                <w:snapToGrid/>
                <w:sz w:val="22"/>
                <w:szCs w:val="22"/>
              </w:rPr>
              <w:tab/>
            </w:r>
            <w:r w:rsidR="000811AD" w:rsidRPr="00E64A4D">
              <w:rPr>
                <w:rStyle w:val="ae"/>
              </w:rPr>
              <w:t>Регулярные платежи за добычу полезных ископаемых (роялти) при выполнении соглашений о разделе продукции  182 1 07 02000 01 0000 110</w:t>
            </w:r>
            <w:r w:rsidR="000811AD">
              <w:rPr>
                <w:webHidden/>
              </w:rPr>
              <w:tab/>
            </w:r>
            <w:r w:rsidR="000811AD">
              <w:rPr>
                <w:webHidden/>
              </w:rPr>
              <w:fldChar w:fldCharType="begin"/>
            </w:r>
            <w:r w:rsidR="000811AD">
              <w:rPr>
                <w:webHidden/>
              </w:rPr>
              <w:instrText xml:space="preserve"> PAGEREF _Toc194927388 \h </w:instrText>
            </w:r>
            <w:r w:rsidR="000811AD">
              <w:rPr>
                <w:webHidden/>
              </w:rPr>
            </w:r>
            <w:r w:rsidR="000811AD">
              <w:rPr>
                <w:webHidden/>
              </w:rPr>
              <w:fldChar w:fldCharType="separate"/>
            </w:r>
            <w:r w:rsidR="000811AD">
              <w:rPr>
                <w:webHidden/>
              </w:rPr>
              <w:t>104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89" w:history="1">
            <w:r w:rsidR="000811AD" w:rsidRPr="00E64A4D">
              <w:rPr>
                <w:rStyle w:val="ae"/>
                <w:i/>
              </w:rPr>
              <w:t>2.12.1.</w:t>
            </w:r>
            <w:r w:rsidR="000811AD">
              <w:rPr>
                <w:rFonts w:asciiTheme="minorHAnsi" w:eastAsiaTheme="minorEastAsia" w:hAnsiTheme="minorHAnsi" w:cstheme="minorBidi"/>
                <w:snapToGrid/>
                <w:sz w:val="22"/>
                <w:szCs w:val="22"/>
              </w:rPr>
              <w:tab/>
            </w:r>
            <w:r w:rsidR="000811AD" w:rsidRPr="00E64A4D">
              <w:rPr>
                <w:rStyle w:val="ae"/>
                <w:i/>
              </w:rPr>
              <w:t>Регулярные платежи за добычу полезных ископаемых (роялти) при выполнении соглашений о разделе продукции по проектам «Сахалин-1», «Сахалин-2», «Харьягинское месторождение» в виде углеводородного сырья, за исключением газа горючего природного (182 1 07 02021 01 0000 110, 182 1 07 02022 01 0000 110, 182 1 07 02023 01 0000 110)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_Toc194927389 \h </w:instrText>
            </w:r>
            <w:r w:rsidR="000811AD">
              <w:rPr>
                <w:webHidden/>
              </w:rPr>
            </w:r>
            <w:r w:rsidR="000811AD">
              <w:rPr>
                <w:webHidden/>
              </w:rPr>
              <w:fldChar w:fldCharType="separate"/>
            </w:r>
            <w:r w:rsidR="000811AD">
              <w:rPr>
                <w:webHidden/>
              </w:rPr>
              <w:t>104</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0" w:history="1">
            <w:r w:rsidR="000811AD" w:rsidRPr="00E64A4D">
              <w:rPr>
                <w:rStyle w:val="ae"/>
              </w:rPr>
              <w:t>2.13.</w:t>
            </w:r>
            <w:r w:rsidR="000811AD">
              <w:rPr>
                <w:rFonts w:asciiTheme="minorHAnsi" w:eastAsiaTheme="minorEastAsia" w:hAnsiTheme="minorHAnsi" w:cstheme="minorBidi"/>
                <w:snapToGrid/>
                <w:sz w:val="22"/>
                <w:szCs w:val="22"/>
              </w:rPr>
              <w:tab/>
            </w:r>
            <w:r w:rsidR="000811AD" w:rsidRPr="00E64A4D">
              <w:rPr>
                <w:rStyle w:val="ae"/>
              </w:rPr>
              <w:t>Сборы за пользование объектами животного мира и за пользование объектами водных биологических ресурсов 182 1 07 04000 01 0000 110</w:t>
            </w:r>
            <w:r w:rsidR="000811AD">
              <w:rPr>
                <w:webHidden/>
              </w:rPr>
              <w:tab/>
            </w:r>
            <w:r w:rsidR="000811AD">
              <w:rPr>
                <w:webHidden/>
              </w:rPr>
              <w:fldChar w:fldCharType="begin"/>
            </w:r>
            <w:r w:rsidR="000811AD">
              <w:rPr>
                <w:webHidden/>
              </w:rPr>
              <w:instrText xml:space="preserve"> PAGEREF _Toc194927390 \h </w:instrText>
            </w:r>
            <w:r w:rsidR="000811AD">
              <w:rPr>
                <w:webHidden/>
              </w:rPr>
            </w:r>
            <w:r w:rsidR="000811AD">
              <w:rPr>
                <w:webHidden/>
              </w:rPr>
              <w:fldChar w:fldCharType="separate"/>
            </w:r>
            <w:r w:rsidR="000811AD">
              <w:rPr>
                <w:webHidden/>
              </w:rPr>
              <w:t>106</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1" w:history="1">
            <w:r w:rsidR="000811AD" w:rsidRPr="00E64A4D">
              <w:rPr>
                <w:rStyle w:val="ae"/>
                <w:i/>
              </w:rPr>
              <w:t>2.13.1.</w:t>
            </w:r>
            <w:r w:rsidR="000811AD">
              <w:rPr>
                <w:rFonts w:asciiTheme="minorHAnsi" w:eastAsiaTheme="minorEastAsia" w:hAnsiTheme="minorHAnsi" w:cstheme="minorBidi"/>
                <w:snapToGrid/>
                <w:sz w:val="22"/>
                <w:szCs w:val="22"/>
              </w:rPr>
              <w:tab/>
            </w:r>
            <w:r w:rsidR="000811AD" w:rsidRPr="00E64A4D">
              <w:rPr>
                <w:rStyle w:val="ae"/>
                <w:i/>
              </w:rPr>
              <w:t>Сбор за пользование объектами животного мира 182 1 07 04010 01 0000 110</w:t>
            </w:r>
            <w:r w:rsidR="000811AD">
              <w:rPr>
                <w:webHidden/>
              </w:rPr>
              <w:tab/>
            </w:r>
            <w:r w:rsidR="000811AD">
              <w:rPr>
                <w:webHidden/>
              </w:rPr>
              <w:fldChar w:fldCharType="begin"/>
            </w:r>
            <w:r w:rsidR="000811AD">
              <w:rPr>
                <w:webHidden/>
              </w:rPr>
              <w:instrText xml:space="preserve"> PAGEREF _Toc194927391 \h </w:instrText>
            </w:r>
            <w:r w:rsidR="000811AD">
              <w:rPr>
                <w:webHidden/>
              </w:rPr>
            </w:r>
            <w:r w:rsidR="000811AD">
              <w:rPr>
                <w:webHidden/>
              </w:rPr>
              <w:fldChar w:fldCharType="separate"/>
            </w:r>
            <w:r w:rsidR="000811AD">
              <w:rPr>
                <w:webHidden/>
              </w:rPr>
              <w:t>108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2" w:history="1">
            <w:r w:rsidR="000811AD" w:rsidRPr="00E64A4D">
              <w:rPr>
                <w:rStyle w:val="ae"/>
                <w:i/>
              </w:rPr>
              <w:t>2.13.2.</w:t>
            </w:r>
            <w:r w:rsidR="000811AD">
              <w:rPr>
                <w:rFonts w:asciiTheme="minorHAnsi" w:eastAsiaTheme="minorEastAsia" w:hAnsiTheme="minorHAnsi" w:cstheme="minorBidi"/>
                <w:snapToGrid/>
                <w:sz w:val="22"/>
                <w:szCs w:val="22"/>
              </w:rPr>
              <w:tab/>
            </w:r>
            <w:r w:rsidR="000811AD" w:rsidRPr="00E64A4D">
              <w:rPr>
                <w:rStyle w:val="ae"/>
                <w:i/>
              </w:rPr>
              <w:t>Сбор за пользование объектами водных биологических ресурсов (исключая внутренние водные объекты) 182 1 07 04020 01 0000 110</w:t>
            </w:r>
            <w:r w:rsidR="000811AD">
              <w:rPr>
                <w:webHidden/>
              </w:rPr>
              <w:tab/>
            </w:r>
            <w:r w:rsidR="000811AD">
              <w:rPr>
                <w:webHidden/>
              </w:rPr>
              <w:fldChar w:fldCharType="begin"/>
            </w:r>
            <w:r w:rsidR="000811AD">
              <w:rPr>
                <w:webHidden/>
              </w:rPr>
              <w:instrText xml:space="preserve"> PAGEREF _Toc194927392 \h </w:instrText>
            </w:r>
            <w:r w:rsidR="000811AD">
              <w:rPr>
                <w:webHidden/>
              </w:rPr>
            </w:r>
            <w:r w:rsidR="000811AD">
              <w:rPr>
                <w:webHidden/>
              </w:rPr>
              <w:fldChar w:fldCharType="separate"/>
            </w:r>
            <w:r w:rsidR="000811AD">
              <w:rPr>
                <w:webHidden/>
              </w:rPr>
              <w:t>108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3" w:history="1">
            <w:r w:rsidR="000811AD" w:rsidRPr="00E64A4D">
              <w:rPr>
                <w:rStyle w:val="ae"/>
                <w:i/>
              </w:rPr>
              <w:t>2.13.3.</w:t>
            </w:r>
            <w:r w:rsidR="000811AD">
              <w:rPr>
                <w:rFonts w:asciiTheme="minorHAnsi" w:eastAsiaTheme="minorEastAsia" w:hAnsiTheme="minorHAnsi" w:cstheme="minorBidi"/>
                <w:snapToGrid/>
                <w:sz w:val="22"/>
                <w:szCs w:val="22"/>
              </w:rPr>
              <w:tab/>
            </w:r>
            <w:r w:rsidR="000811AD" w:rsidRPr="00E64A4D">
              <w:rPr>
                <w:rStyle w:val="ae"/>
                <w:i/>
              </w:rPr>
              <w:t>Сбор за пользование объектами водных биологических ресурсов (по внутренним водным объектам) 182 1 07 04030 01 0000 110</w:t>
            </w:r>
            <w:r w:rsidR="000811AD">
              <w:rPr>
                <w:webHidden/>
              </w:rPr>
              <w:tab/>
            </w:r>
            <w:r w:rsidR="000811AD">
              <w:rPr>
                <w:webHidden/>
              </w:rPr>
              <w:fldChar w:fldCharType="begin"/>
            </w:r>
            <w:r w:rsidR="000811AD">
              <w:rPr>
                <w:webHidden/>
              </w:rPr>
              <w:instrText xml:space="preserve"> PAGEREF _Toc194927393 \h </w:instrText>
            </w:r>
            <w:r w:rsidR="000811AD">
              <w:rPr>
                <w:webHidden/>
              </w:rPr>
            </w:r>
            <w:r w:rsidR="000811AD">
              <w:rPr>
                <w:webHidden/>
              </w:rPr>
              <w:fldChar w:fldCharType="separate"/>
            </w:r>
            <w:r w:rsidR="000811AD">
              <w:rPr>
                <w:webHidden/>
              </w:rPr>
              <w:t>108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4" w:history="1">
            <w:r w:rsidR="000811AD" w:rsidRPr="00E64A4D">
              <w:rPr>
                <w:rStyle w:val="ae"/>
              </w:rPr>
              <w:t>2.14.</w:t>
            </w:r>
            <w:r w:rsidR="000811AD">
              <w:rPr>
                <w:rFonts w:asciiTheme="minorHAnsi" w:eastAsiaTheme="minorEastAsia" w:hAnsiTheme="minorHAnsi" w:cstheme="minorBidi"/>
                <w:snapToGrid/>
                <w:sz w:val="22"/>
                <w:szCs w:val="22"/>
              </w:rPr>
              <w:tab/>
            </w:r>
            <w:r w:rsidR="000811AD" w:rsidRPr="00E64A4D">
              <w:rPr>
                <w:rStyle w:val="ae"/>
              </w:rPr>
              <w:t>Государственная пошлина 182 1 08 00000 01 0000 000</w:t>
            </w:r>
            <w:r w:rsidR="000811AD">
              <w:rPr>
                <w:webHidden/>
              </w:rPr>
              <w:tab/>
            </w:r>
            <w:r w:rsidR="000811AD">
              <w:rPr>
                <w:webHidden/>
              </w:rPr>
              <w:fldChar w:fldCharType="begin"/>
            </w:r>
            <w:r w:rsidR="000811AD">
              <w:rPr>
                <w:webHidden/>
              </w:rPr>
              <w:instrText xml:space="preserve"> PAGEREF _Toc194927394 \h </w:instrText>
            </w:r>
            <w:r w:rsidR="000811AD">
              <w:rPr>
                <w:webHidden/>
              </w:rPr>
            </w:r>
            <w:r w:rsidR="000811AD">
              <w:rPr>
                <w:webHidden/>
              </w:rPr>
              <w:fldChar w:fldCharType="separate"/>
            </w:r>
            <w:r w:rsidR="000811AD">
              <w:rPr>
                <w:webHidden/>
              </w:rPr>
              <w:t>108</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5" w:history="1">
            <w:r w:rsidR="000811AD" w:rsidRPr="00E64A4D">
              <w:rPr>
                <w:rStyle w:val="ae"/>
                <w:i/>
              </w:rPr>
              <w:t>2.14.1.</w:t>
            </w:r>
            <w:r w:rsidR="000811AD">
              <w:rPr>
                <w:rFonts w:asciiTheme="minorHAnsi" w:eastAsiaTheme="minorEastAsia" w:hAnsiTheme="minorHAnsi" w:cstheme="minorBidi"/>
                <w:snapToGrid/>
                <w:sz w:val="22"/>
                <w:szCs w:val="22"/>
              </w:rPr>
              <w:tab/>
            </w:r>
            <w:r w:rsidR="000811AD" w:rsidRPr="00E64A4D">
              <w:rPr>
                <w:rStyle w:val="ae"/>
                <w:i/>
              </w:rPr>
              <w:t>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sidR="000811AD">
              <w:rPr>
                <w:webHidden/>
              </w:rPr>
              <w:tab/>
            </w:r>
            <w:r w:rsidR="000811AD">
              <w:rPr>
                <w:webHidden/>
              </w:rPr>
              <w:fldChar w:fldCharType="begin"/>
            </w:r>
            <w:r w:rsidR="000811AD">
              <w:rPr>
                <w:webHidden/>
              </w:rPr>
              <w:instrText xml:space="preserve"> PAGEREF _Toc194927395 \h </w:instrText>
            </w:r>
            <w:r w:rsidR="000811AD">
              <w:rPr>
                <w:webHidden/>
              </w:rPr>
            </w:r>
            <w:r w:rsidR="000811AD">
              <w:rPr>
                <w:webHidden/>
              </w:rPr>
              <w:fldChar w:fldCharType="separate"/>
            </w:r>
            <w:r w:rsidR="000811AD">
              <w:rPr>
                <w:webHidden/>
              </w:rPr>
              <w:t>109</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6" w:history="1">
            <w:r w:rsidR="000811AD" w:rsidRPr="00E64A4D">
              <w:rPr>
                <w:rStyle w:val="ae"/>
              </w:rPr>
              <w:t>2.15.</w:t>
            </w:r>
            <w:r w:rsidR="000811AD">
              <w:rPr>
                <w:rFonts w:asciiTheme="minorHAnsi" w:eastAsiaTheme="minorEastAsia" w:hAnsiTheme="minorHAnsi" w:cstheme="minorBidi"/>
                <w:snapToGrid/>
                <w:sz w:val="22"/>
                <w:szCs w:val="22"/>
              </w:rPr>
              <w:tab/>
            </w:r>
            <w:r w:rsidR="000811AD" w:rsidRPr="00E64A4D">
              <w:rPr>
                <w:rStyle w:val="ae"/>
              </w:rPr>
              <w:t>Задолженность и перерасчеты по отмененным налогам, сборам и иным обязательным платежам 182 1 09 00000 00 0000 000</w:t>
            </w:r>
            <w:r w:rsidR="000811AD">
              <w:rPr>
                <w:webHidden/>
              </w:rPr>
              <w:tab/>
            </w:r>
            <w:r w:rsidR="000811AD">
              <w:rPr>
                <w:webHidden/>
              </w:rPr>
              <w:fldChar w:fldCharType="begin"/>
            </w:r>
            <w:r w:rsidR="000811AD">
              <w:rPr>
                <w:webHidden/>
              </w:rPr>
              <w:instrText xml:space="preserve"> PAGEREF _Toc194927396 \h </w:instrText>
            </w:r>
            <w:r w:rsidR="000811AD">
              <w:rPr>
                <w:webHidden/>
              </w:rPr>
            </w:r>
            <w:r w:rsidR="000811AD">
              <w:rPr>
                <w:webHidden/>
              </w:rPr>
              <w:fldChar w:fldCharType="separate"/>
            </w:r>
            <w:r w:rsidR="000811AD">
              <w:rPr>
                <w:webHidden/>
              </w:rPr>
              <w:t>110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7" w:history="1">
            <w:r w:rsidR="000811AD" w:rsidRPr="00E64A4D">
              <w:rPr>
                <w:rStyle w:val="ae"/>
              </w:rPr>
              <w:t>2.16.</w:t>
            </w:r>
            <w:r w:rsidR="000811AD">
              <w:rPr>
                <w:rFonts w:asciiTheme="minorHAnsi" w:eastAsiaTheme="minorEastAsia" w:hAnsiTheme="minorHAnsi" w:cstheme="minorBidi"/>
                <w:snapToGrid/>
                <w:sz w:val="22"/>
                <w:szCs w:val="22"/>
              </w:rPr>
              <w:tab/>
            </w:r>
            <w:r w:rsidR="000811AD" w:rsidRPr="00E64A4D">
              <w:rPr>
                <w:rStyle w:val="ae"/>
              </w:rPr>
              <w:t>Платежи при пользовании природными ресурсами  182 1 12 00000 00 0000 000</w:t>
            </w:r>
            <w:r w:rsidR="000811AD">
              <w:rPr>
                <w:webHidden/>
              </w:rPr>
              <w:tab/>
            </w:r>
            <w:r w:rsidR="000811AD">
              <w:rPr>
                <w:webHidden/>
              </w:rPr>
              <w:fldChar w:fldCharType="begin"/>
            </w:r>
            <w:r w:rsidR="000811AD">
              <w:rPr>
                <w:webHidden/>
              </w:rPr>
              <w:instrText xml:space="preserve"> PAGEREF _Toc194927397 \h </w:instrText>
            </w:r>
            <w:r w:rsidR="000811AD">
              <w:rPr>
                <w:webHidden/>
              </w:rPr>
            </w:r>
            <w:r w:rsidR="000811AD">
              <w:rPr>
                <w:webHidden/>
              </w:rPr>
              <w:fldChar w:fldCharType="separate"/>
            </w:r>
            <w:r w:rsidR="000811AD">
              <w:rPr>
                <w:webHidden/>
              </w:rPr>
              <w:t>110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8" w:history="1">
            <w:r w:rsidR="000811AD" w:rsidRPr="00E64A4D">
              <w:rPr>
                <w:rStyle w:val="ae"/>
                <w:i/>
              </w:rPr>
              <w:t>2.16.1.</w:t>
            </w:r>
            <w:r w:rsidR="000811AD">
              <w:rPr>
                <w:rFonts w:asciiTheme="minorHAnsi" w:eastAsiaTheme="minorEastAsia" w:hAnsiTheme="minorHAnsi" w:cstheme="minorBidi"/>
                <w:snapToGrid/>
                <w:sz w:val="22"/>
                <w:szCs w:val="22"/>
              </w:rPr>
              <w:tab/>
            </w:r>
            <w:r w:rsidR="000811AD" w:rsidRPr="00E64A4D">
              <w:rPr>
                <w:rStyle w:val="ae"/>
                <w:i/>
              </w:rPr>
              <w:t>Регулярные платежи за пользование недрами при пользовании недрами на территории Российской Федерации 182 1 12 02030 01 0000 120</w:t>
            </w:r>
            <w:r w:rsidR="000811AD">
              <w:rPr>
                <w:webHidden/>
              </w:rPr>
              <w:tab/>
            </w:r>
            <w:r w:rsidR="000811AD">
              <w:rPr>
                <w:webHidden/>
              </w:rPr>
              <w:fldChar w:fldCharType="begin"/>
            </w:r>
            <w:r w:rsidR="000811AD">
              <w:rPr>
                <w:webHidden/>
              </w:rPr>
              <w:instrText xml:space="preserve"> PAGEREF _Toc194927398 \h </w:instrText>
            </w:r>
            <w:r w:rsidR="000811AD">
              <w:rPr>
                <w:webHidden/>
              </w:rPr>
            </w:r>
            <w:r w:rsidR="000811AD">
              <w:rPr>
                <w:webHidden/>
              </w:rPr>
              <w:fldChar w:fldCharType="separate"/>
            </w:r>
            <w:r w:rsidR="000811AD">
              <w:rPr>
                <w:webHidden/>
              </w:rPr>
              <w:t>110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399" w:history="1">
            <w:r w:rsidR="000811AD" w:rsidRPr="00E64A4D">
              <w:rPr>
                <w:rStyle w:val="ae"/>
              </w:rPr>
              <w:t>2.17.</w:t>
            </w:r>
            <w:r w:rsidR="000811AD">
              <w:rPr>
                <w:rFonts w:asciiTheme="minorHAnsi" w:eastAsiaTheme="minorEastAsia" w:hAnsiTheme="minorHAnsi" w:cstheme="minorBidi"/>
                <w:snapToGrid/>
                <w:sz w:val="22"/>
                <w:szCs w:val="22"/>
              </w:rPr>
              <w:tab/>
            </w:r>
            <w:r w:rsidR="000811AD" w:rsidRPr="00E64A4D">
              <w:rPr>
                <w:rStyle w:val="ae"/>
              </w:rPr>
              <w:t>Доходы от оказания платных услуг (работ) и компенсации затрат государства 182 1 13 00000 00 0000 000</w:t>
            </w:r>
            <w:r w:rsidR="000811AD">
              <w:rPr>
                <w:webHidden/>
              </w:rPr>
              <w:tab/>
            </w:r>
            <w:r w:rsidR="000811AD">
              <w:rPr>
                <w:webHidden/>
              </w:rPr>
              <w:fldChar w:fldCharType="begin"/>
            </w:r>
            <w:r w:rsidR="000811AD">
              <w:rPr>
                <w:webHidden/>
              </w:rPr>
              <w:instrText xml:space="preserve"> PAGEREF _Toc194927399 \h </w:instrText>
            </w:r>
            <w:r w:rsidR="000811AD">
              <w:rPr>
                <w:webHidden/>
              </w:rPr>
            </w:r>
            <w:r w:rsidR="000811AD">
              <w:rPr>
                <w:webHidden/>
              </w:rPr>
              <w:fldChar w:fldCharType="separate"/>
            </w:r>
            <w:r w:rsidR="000811AD">
              <w:rPr>
                <w:webHidden/>
              </w:rPr>
              <w:t>110</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0" w:history="1">
            <w:r w:rsidR="000811AD" w:rsidRPr="00E64A4D">
              <w:rPr>
                <w:rStyle w:val="ae"/>
                <w:i/>
              </w:rPr>
              <w:t>2.17.1.</w:t>
            </w:r>
            <w:r w:rsidR="000811AD">
              <w:rPr>
                <w:rFonts w:asciiTheme="minorHAnsi" w:eastAsiaTheme="minorEastAsia" w:hAnsiTheme="minorHAnsi" w:cstheme="minorBidi"/>
                <w:snapToGrid/>
                <w:sz w:val="22"/>
                <w:szCs w:val="22"/>
              </w:rPr>
              <w:tab/>
            </w:r>
            <w:r w:rsidR="000811AD" w:rsidRPr="00E64A4D">
              <w:rPr>
                <w:rStyle w:val="ae"/>
                <w:i/>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 182 1 13 01020 01 8000 130</w:t>
            </w:r>
            <w:r w:rsidR="000811AD">
              <w:rPr>
                <w:webHidden/>
              </w:rPr>
              <w:tab/>
            </w:r>
            <w:r w:rsidR="000811AD">
              <w:rPr>
                <w:webHidden/>
              </w:rPr>
              <w:fldChar w:fldCharType="begin"/>
            </w:r>
            <w:r w:rsidR="000811AD">
              <w:rPr>
                <w:webHidden/>
              </w:rPr>
              <w:instrText xml:space="preserve"> PAGEREF _Toc194927400 \h </w:instrText>
            </w:r>
            <w:r w:rsidR="000811AD">
              <w:rPr>
                <w:webHidden/>
              </w:rPr>
            </w:r>
            <w:r w:rsidR="000811AD">
              <w:rPr>
                <w:webHidden/>
              </w:rPr>
              <w:fldChar w:fldCharType="separate"/>
            </w:r>
            <w:r w:rsidR="000811AD">
              <w:rPr>
                <w:webHidden/>
              </w:rPr>
              <w:t>111</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1" w:history="1">
            <w:r w:rsidR="000811AD" w:rsidRPr="00E64A4D">
              <w:rPr>
                <w:rStyle w:val="ae"/>
                <w:i/>
              </w:rPr>
              <w:t>2.17.2.</w:t>
            </w:r>
            <w:r w:rsidR="000811AD">
              <w:rPr>
                <w:rFonts w:asciiTheme="minorHAnsi" w:eastAsiaTheme="minorEastAsia" w:hAnsiTheme="minorHAnsi" w:cstheme="minorBidi"/>
                <w:snapToGrid/>
                <w:sz w:val="22"/>
                <w:szCs w:val="22"/>
              </w:rPr>
              <w:tab/>
            </w:r>
            <w:r w:rsidR="000811AD" w:rsidRPr="00E64A4D">
              <w:rPr>
                <w:rStyle w:val="ae"/>
                <w:i/>
              </w:rPr>
              <w:t>Плата за предоставление информации из реестра дисквалифицированных лиц (при обращении через многофункциональные центры)  182 1 13 01190 01 0000 130</w:t>
            </w:r>
            <w:r w:rsidR="000811AD">
              <w:rPr>
                <w:webHidden/>
              </w:rPr>
              <w:tab/>
            </w:r>
            <w:r w:rsidR="000811AD">
              <w:rPr>
                <w:webHidden/>
              </w:rPr>
              <w:fldChar w:fldCharType="begin"/>
            </w:r>
            <w:r w:rsidR="000811AD">
              <w:rPr>
                <w:webHidden/>
              </w:rPr>
              <w:instrText xml:space="preserve"> PAGEREF _Toc194927401 \h </w:instrText>
            </w:r>
            <w:r w:rsidR="000811AD">
              <w:rPr>
                <w:webHidden/>
              </w:rPr>
            </w:r>
            <w:r w:rsidR="000811AD">
              <w:rPr>
                <w:webHidden/>
              </w:rPr>
              <w:fldChar w:fldCharType="separate"/>
            </w:r>
            <w:r w:rsidR="000811AD">
              <w:rPr>
                <w:webHidden/>
              </w:rPr>
              <w:t>112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2" w:history="1">
            <w:r w:rsidR="000811AD" w:rsidRPr="00E64A4D">
              <w:rPr>
                <w:rStyle w:val="ae"/>
              </w:rPr>
              <w:t>2.18.</w:t>
            </w:r>
            <w:r w:rsidR="000811AD">
              <w:rPr>
                <w:rFonts w:asciiTheme="minorHAnsi" w:eastAsiaTheme="minorEastAsia" w:hAnsiTheme="minorHAnsi" w:cstheme="minorBidi"/>
                <w:snapToGrid/>
                <w:sz w:val="22"/>
                <w:szCs w:val="22"/>
              </w:rPr>
              <w:tab/>
            </w:r>
            <w:r w:rsidR="000811AD" w:rsidRPr="00E64A4D">
              <w:rPr>
                <w:rStyle w:val="ae"/>
              </w:rPr>
              <w:t>Штрафы, санкции, возмещение ущерба 182 1 16 00000 00 0000 000</w:t>
            </w:r>
            <w:r w:rsidR="000811AD">
              <w:rPr>
                <w:webHidden/>
              </w:rPr>
              <w:tab/>
            </w:r>
            <w:r w:rsidR="000811AD">
              <w:rPr>
                <w:webHidden/>
              </w:rPr>
              <w:fldChar w:fldCharType="begin"/>
            </w:r>
            <w:r w:rsidR="000811AD">
              <w:rPr>
                <w:webHidden/>
              </w:rPr>
              <w:instrText xml:space="preserve"> PAGEREF _Toc194927402 \h </w:instrText>
            </w:r>
            <w:r w:rsidR="000811AD">
              <w:rPr>
                <w:webHidden/>
              </w:rPr>
            </w:r>
            <w:r w:rsidR="000811AD">
              <w:rPr>
                <w:webHidden/>
              </w:rPr>
              <w:fldChar w:fldCharType="separate"/>
            </w:r>
            <w:r w:rsidR="000811AD">
              <w:rPr>
                <w:webHidden/>
              </w:rPr>
              <w:t>112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3" w:history="1">
            <w:r w:rsidR="000811AD" w:rsidRPr="00E64A4D">
              <w:rPr>
                <w:rStyle w:val="ae"/>
                <w:i/>
              </w:rPr>
              <w:t>2.18.1.</w:t>
            </w:r>
            <w:r w:rsidR="000811AD">
              <w:rPr>
                <w:rFonts w:asciiTheme="minorHAnsi" w:eastAsiaTheme="minorEastAsia" w:hAnsiTheme="minorHAnsi" w:cstheme="minorBidi"/>
                <w:snapToGrid/>
                <w:sz w:val="22"/>
                <w:szCs w:val="22"/>
              </w:rPr>
              <w:tab/>
            </w:r>
            <w:r w:rsidR="000811AD" w:rsidRPr="00E64A4D">
              <w:rPr>
                <w:rStyle w:val="ae"/>
                <w:i/>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182 1 16 10022 02 0000 140 (прогнозирование не осуществляется в связи с отсутствием поступлений)</w:t>
            </w:r>
            <w:r w:rsidR="000811AD">
              <w:rPr>
                <w:webHidden/>
              </w:rPr>
              <w:tab/>
            </w:r>
            <w:r w:rsidR="000811AD">
              <w:rPr>
                <w:webHidden/>
              </w:rPr>
              <w:fldChar w:fldCharType="begin"/>
            </w:r>
            <w:r w:rsidR="000811AD">
              <w:rPr>
                <w:webHidden/>
              </w:rPr>
              <w:instrText xml:space="preserve"> PAGEREF _Toc194927403 \h </w:instrText>
            </w:r>
            <w:r w:rsidR="000811AD">
              <w:rPr>
                <w:webHidden/>
              </w:rPr>
            </w:r>
            <w:r w:rsidR="000811AD">
              <w:rPr>
                <w:webHidden/>
              </w:rPr>
              <w:fldChar w:fldCharType="separate"/>
            </w:r>
            <w:r w:rsidR="000811AD">
              <w:rPr>
                <w:webHidden/>
              </w:rPr>
              <w:t>112</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4" w:history="1">
            <w:r w:rsidR="000811AD" w:rsidRPr="00E64A4D">
              <w:rPr>
                <w:rStyle w:val="ae"/>
                <w:i/>
              </w:rPr>
              <w:t>2.18.2.</w:t>
            </w:r>
            <w:r w:rsidR="000811AD">
              <w:rPr>
                <w:rFonts w:asciiTheme="minorHAnsi" w:eastAsiaTheme="minorEastAsia" w:hAnsiTheme="minorHAnsi" w:cstheme="minorBidi"/>
                <w:snapToGrid/>
                <w:sz w:val="22"/>
                <w:szCs w:val="22"/>
              </w:rPr>
              <w:tab/>
            </w:r>
            <w:r w:rsidR="000811AD" w:rsidRPr="00E64A4D">
              <w:rPr>
                <w:rStyle w:val="ae"/>
                <w:i/>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r w:rsidR="000811AD">
              <w:rPr>
                <w:webHidden/>
              </w:rPr>
              <w:tab/>
            </w:r>
            <w:r w:rsidR="000811AD">
              <w:rPr>
                <w:webHidden/>
              </w:rPr>
              <w:fldChar w:fldCharType="begin"/>
            </w:r>
            <w:r w:rsidR="000811AD">
              <w:rPr>
                <w:webHidden/>
              </w:rPr>
              <w:instrText xml:space="preserve"> PAGEREF _Toc194927404 \h </w:instrText>
            </w:r>
            <w:r w:rsidR="000811AD">
              <w:rPr>
                <w:webHidden/>
              </w:rPr>
            </w:r>
            <w:r w:rsidR="000811AD">
              <w:rPr>
                <w:webHidden/>
              </w:rPr>
              <w:fldChar w:fldCharType="separate"/>
            </w:r>
            <w:r w:rsidR="000811AD">
              <w:rPr>
                <w:webHidden/>
              </w:rPr>
              <w:t>113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5" w:history="1">
            <w:r w:rsidR="000811AD" w:rsidRPr="00E64A4D">
              <w:rPr>
                <w:rStyle w:val="ae"/>
                <w:i/>
              </w:rPr>
              <w:t>2.18.3.</w:t>
            </w:r>
            <w:r w:rsidR="000811AD">
              <w:rPr>
                <w:rFonts w:asciiTheme="minorHAnsi" w:eastAsiaTheme="minorEastAsia" w:hAnsiTheme="minorHAnsi" w:cstheme="minorBidi"/>
                <w:snapToGrid/>
                <w:sz w:val="22"/>
                <w:szCs w:val="22"/>
              </w:rPr>
              <w:tab/>
            </w:r>
            <w:r w:rsidR="000811AD" w:rsidRPr="00E64A4D">
              <w:rPr>
                <w:rStyle w:val="ae"/>
                <w:i/>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r w:rsidR="000811AD">
              <w:rPr>
                <w:webHidden/>
              </w:rPr>
              <w:tab/>
            </w:r>
            <w:r w:rsidR="000811AD">
              <w:rPr>
                <w:webHidden/>
              </w:rPr>
              <w:fldChar w:fldCharType="begin"/>
            </w:r>
            <w:r w:rsidR="000811AD">
              <w:rPr>
                <w:webHidden/>
              </w:rPr>
              <w:instrText xml:space="preserve"> PAGEREF _Toc194927405 \h </w:instrText>
            </w:r>
            <w:r w:rsidR="000811AD">
              <w:rPr>
                <w:webHidden/>
              </w:rPr>
            </w:r>
            <w:r w:rsidR="000811AD">
              <w:rPr>
                <w:webHidden/>
              </w:rPr>
              <w:fldChar w:fldCharType="separate"/>
            </w:r>
            <w:r w:rsidR="000811AD">
              <w:rPr>
                <w:webHidden/>
              </w:rPr>
              <w:t>113</w:t>
            </w:r>
            <w:r w:rsidR="000811AD">
              <w:rPr>
                <w:webHidden/>
              </w:rPr>
              <w:fldChar w:fldCharType="end"/>
            </w:r>
          </w:hyperlink>
        </w:p>
        <w:p w:rsidR="000811AD" w:rsidRDefault="00380947">
          <w:pPr>
            <w:pStyle w:val="31"/>
            <w:rPr>
              <w:rFonts w:asciiTheme="minorHAnsi" w:eastAsiaTheme="minorEastAsia" w:hAnsiTheme="minorHAnsi" w:cstheme="minorBidi"/>
              <w:snapToGrid/>
              <w:sz w:val="22"/>
              <w:szCs w:val="22"/>
            </w:rPr>
          </w:pPr>
          <w:hyperlink w:anchor="_Toc194927406" w:history="1">
            <w:r w:rsidR="000811AD" w:rsidRPr="00E64A4D">
              <w:rPr>
                <w:rStyle w:val="ae"/>
                <w:i/>
              </w:rPr>
              <w:t>2.18.4.</w:t>
            </w:r>
            <w:r w:rsidR="000811AD">
              <w:rPr>
                <w:rFonts w:asciiTheme="minorHAnsi" w:eastAsiaTheme="minorEastAsia" w:hAnsiTheme="minorHAnsi" w:cstheme="minorBidi"/>
                <w:snapToGrid/>
                <w:sz w:val="22"/>
                <w:szCs w:val="22"/>
              </w:rPr>
              <w:tab/>
            </w:r>
            <w:r w:rsidR="000811AD" w:rsidRPr="00E64A4D">
              <w:rPr>
                <w:rStyle w:val="ae"/>
                <w:i/>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r w:rsidR="000811AD">
              <w:rPr>
                <w:webHidden/>
              </w:rPr>
              <w:tab/>
            </w:r>
            <w:r w:rsidR="000811AD">
              <w:rPr>
                <w:webHidden/>
              </w:rPr>
              <w:fldChar w:fldCharType="begin"/>
            </w:r>
            <w:r w:rsidR="000811AD">
              <w:rPr>
                <w:webHidden/>
              </w:rPr>
              <w:instrText xml:space="preserve"> PAGEREF _Toc194927406 \h </w:instrText>
            </w:r>
            <w:r w:rsidR="000811AD">
              <w:rPr>
                <w:webHidden/>
              </w:rPr>
            </w:r>
            <w:r w:rsidR="000811AD">
              <w:rPr>
                <w:webHidden/>
              </w:rPr>
              <w:fldChar w:fldCharType="separate"/>
            </w:r>
            <w:r w:rsidR="000811AD">
              <w:rPr>
                <w:webHidden/>
              </w:rPr>
              <w:t>114</w:t>
            </w:r>
            <w:r w:rsidR="000811AD">
              <w:rPr>
                <w:webHidden/>
              </w:rPr>
              <w:fldChar w:fldCharType="end"/>
            </w:r>
          </w:hyperlink>
        </w:p>
        <w:p w:rsidR="00E36AEF" w:rsidRPr="002F4B1F" w:rsidRDefault="00017DC2" w:rsidP="00581ED1">
          <w:pPr>
            <w:pStyle w:val="13"/>
            <w:rPr>
              <w:rStyle w:val="ae"/>
              <w:color w:val="auto"/>
              <w:sz w:val="26"/>
              <w:szCs w:val="26"/>
              <w:highlight w:val="yellow"/>
            </w:rPr>
          </w:pPr>
          <w:r w:rsidRPr="00C62C98">
            <w:rPr>
              <w:rStyle w:val="ae"/>
              <w:color w:val="auto"/>
              <w:sz w:val="22"/>
              <w:szCs w:val="22"/>
              <w:highlight w:val="yellow"/>
            </w:rPr>
            <w:fldChar w:fldCharType="end"/>
          </w:r>
        </w:p>
      </w:sdtContent>
    </w:sdt>
    <w:p w:rsidR="00A47734" w:rsidRPr="002F4B1F" w:rsidRDefault="00A47734" w:rsidP="00926606">
      <w:pPr>
        <w:spacing w:after="200" w:line="240" w:lineRule="auto"/>
        <w:ind w:firstLine="0"/>
        <w:rPr>
          <w:rFonts w:eastAsia="Times New Roman"/>
          <w:sz w:val="27"/>
          <w:szCs w:val="27"/>
          <w:highlight w:val="yellow"/>
          <w:lang w:eastAsia="ru-RU"/>
        </w:rPr>
      </w:pPr>
      <w:r w:rsidRPr="002F4B1F">
        <w:rPr>
          <w:rFonts w:eastAsia="Times New Roman"/>
          <w:sz w:val="27"/>
          <w:szCs w:val="27"/>
          <w:highlight w:val="yellow"/>
          <w:lang w:eastAsia="ru-RU"/>
        </w:rPr>
        <w:br w:type="page"/>
      </w:r>
    </w:p>
    <w:p w:rsidR="00805B1D" w:rsidRPr="00672560" w:rsidRDefault="00805B1D" w:rsidP="00070DAC">
      <w:pPr>
        <w:pStyle w:val="3"/>
        <w:numPr>
          <w:ilvl w:val="0"/>
          <w:numId w:val="8"/>
        </w:numPr>
        <w:tabs>
          <w:tab w:val="left" w:pos="567"/>
        </w:tabs>
        <w:spacing w:after="120" w:line="240" w:lineRule="auto"/>
        <w:ind w:left="0" w:firstLine="0"/>
        <w:jc w:val="center"/>
        <w:rPr>
          <w:rFonts w:ascii="Times New Roman" w:eastAsia="MS Gothic" w:hAnsi="Times New Roman"/>
          <w:sz w:val="27"/>
          <w:szCs w:val="27"/>
        </w:rPr>
      </w:pPr>
      <w:bookmarkStart w:id="2" w:name="_Toc194927325"/>
      <w:r w:rsidRPr="00672560">
        <w:rPr>
          <w:rFonts w:ascii="Times New Roman" w:eastAsia="MS Gothic" w:hAnsi="Times New Roman"/>
          <w:sz w:val="27"/>
          <w:szCs w:val="27"/>
        </w:rPr>
        <w:lastRenderedPageBreak/>
        <w:t>Общие положения</w:t>
      </w:r>
      <w:bookmarkEnd w:id="2"/>
    </w:p>
    <w:p w:rsidR="00805B1D" w:rsidRPr="00672560" w:rsidRDefault="00805B1D" w:rsidP="00926606">
      <w:pPr>
        <w:spacing w:line="240" w:lineRule="auto"/>
        <w:jc w:val="both"/>
        <w:rPr>
          <w:rFonts w:eastAsia="Times New Roman"/>
          <w:sz w:val="27"/>
          <w:szCs w:val="27"/>
          <w:lang w:eastAsia="ru-RU"/>
        </w:rPr>
      </w:pPr>
      <w:proofErr w:type="gramStart"/>
      <w:r w:rsidRPr="00672560">
        <w:rPr>
          <w:rFonts w:eastAsia="Times New Roman"/>
          <w:sz w:val="27"/>
          <w:szCs w:val="27"/>
          <w:lang w:eastAsia="ru-RU"/>
        </w:rPr>
        <w:t xml:space="preserve">Методика прогнозирования поступлений доходов в </w:t>
      </w:r>
      <w:r w:rsidR="00C97495" w:rsidRPr="00672560">
        <w:rPr>
          <w:rFonts w:eastAsia="Times New Roman"/>
          <w:sz w:val="27"/>
          <w:szCs w:val="27"/>
          <w:lang w:eastAsia="ru-RU"/>
        </w:rPr>
        <w:t xml:space="preserve">консолидированный бюджет Ростовской области </w:t>
      </w:r>
      <w:r w:rsidRPr="00672560">
        <w:rPr>
          <w:rFonts w:eastAsia="Times New Roman"/>
          <w:sz w:val="27"/>
          <w:szCs w:val="27"/>
          <w:lang w:eastAsia="ru-RU"/>
        </w:rPr>
        <w:t xml:space="preserve">на </w:t>
      </w:r>
      <w:r w:rsidR="00597FE1" w:rsidRPr="00672560">
        <w:rPr>
          <w:rFonts w:eastAsia="Times New Roman"/>
          <w:sz w:val="27"/>
          <w:szCs w:val="27"/>
          <w:lang w:eastAsia="ru-RU"/>
        </w:rPr>
        <w:t xml:space="preserve">текущий год, </w:t>
      </w:r>
      <w:r w:rsidRPr="00672560">
        <w:rPr>
          <w:rFonts w:eastAsia="Times New Roman"/>
          <w:sz w:val="27"/>
          <w:szCs w:val="27"/>
          <w:lang w:eastAsia="ru-RU"/>
        </w:rPr>
        <w:t xml:space="preserve">очередной финансовый год и плановый период (далее – Методика) разработана в целях реализации </w:t>
      </w:r>
      <w:r w:rsidR="00C97495" w:rsidRPr="00672560">
        <w:rPr>
          <w:rFonts w:eastAsia="Times New Roman"/>
          <w:sz w:val="27"/>
          <w:szCs w:val="27"/>
          <w:lang w:eastAsia="ru-RU"/>
        </w:rPr>
        <w:t>У</w:t>
      </w:r>
      <w:r w:rsidRPr="00672560">
        <w:rPr>
          <w:rFonts w:eastAsia="Times New Roman"/>
          <w:sz w:val="27"/>
          <w:szCs w:val="27"/>
          <w:lang w:eastAsia="ru-RU"/>
        </w:rPr>
        <w:t>ФНС России</w:t>
      </w:r>
      <w:r w:rsidR="00C97495" w:rsidRPr="00672560">
        <w:rPr>
          <w:rFonts w:eastAsia="Times New Roman"/>
          <w:sz w:val="27"/>
          <w:szCs w:val="27"/>
          <w:lang w:eastAsia="ru-RU"/>
        </w:rPr>
        <w:t xml:space="preserve"> по Ростовской области </w:t>
      </w:r>
      <w:r w:rsidRPr="00672560">
        <w:rPr>
          <w:rFonts w:eastAsia="Times New Roman"/>
          <w:sz w:val="27"/>
          <w:szCs w:val="27"/>
          <w:lang w:eastAsia="ru-RU"/>
        </w:rPr>
        <w:t xml:space="preserve">полномочий главного администратора доходов </w:t>
      </w:r>
      <w:r w:rsidR="00C97495" w:rsidRPr="00672560">
        <w:rPr>
          <w:rFonts w:eastAsia="Times New Roman"/>
          <w:sz w:val="27"/>
          <w:szCs w:val="27"/>
          <w:lang w:eastAsia="ru-RU"/>
        </w:rPr>
        <w:t>консолидированного бюджета субъекта</w:t>
      </w:r>
      <w:r w:rsidR="00597FE1" w:rsidRPr="00672560">
        <w:rPr>
          <w:rFonts w:eastAsia="Times New Roman"/>
          <w:sz w:val="27"/>
          <w:szCs w:val="27"/>
          <w:lang w:eastAsia="ru-RU"/>
        </w:rPr>
        <w:t xml:space="preserve"> Российской Федерации</w:t>
      </w:r>
      <w:r w:rsidR="00C97495" w:rsidRPr="00672560">
        <w:rPr>
          <w:rFonts w:eastAsia="Times New Roman"/>
          <w:sz w:val="27"/>
          <w:szCs w:val="27"/>
          <w:lang w:eastAsia="ru-RU"/>
        </w:rPr>
        <w:t xml:space="preserve"> </w:t>
      </w:r>
      <w:r w:rsidRPr="00672560">
        <w:rPr>
          <w:rFonts w:eastAsia="Times New Roman"/>
          <w:sz w:val="27"/>
          <w:szCs w:val="27"/>
          <w:lang w:eastAsia="ru-RU"/>
        </w:rPr>
        <w:t>в части прогнозирования поступлений доходов, администрируемых ФНС России, а также направлена на обеспечени</w:t>
      </w:r>
      <w:r w:rsidR="0008327C" w:rsidRPr="00672560">
        <w:rPr>
          <w:rFonts w:eastAsia="Times New Roman"/>
          <w:sz w:val="27"/>
          <w:szCs w:val="27"/>
          <w:lang w:eastAsia="ru-RU"/>
        </w:rPr>
        <w:t>е</w:t>
      </w:r>
      <w:r w:rsidRPr="00672560">
        <w:rPr>
          <w:rFonts w:eastAsia="Times New Roman"/>
          <w:sz w:val="27"/>
          <w:szCs w:val="27"/>
          <w:lang w:eastAsia="ru-RU"/>
        </w:rPr>
        <w:t xml:space="preserve"> полноты поступлений доходов </w:t>
      </w:r>
      <w:r w:rsidR="00597FE1" w:rsidRPr="00672560">
        <w:rPr>
          <w:rFonts w:eastAsia="Times New Roman"/>
          <w:sz w:val="27"/>
          <w:szCs w:val="27"/>
          <w:lang w:eastAsia="ru-RU"/>
        </w:rPr>
        <w:t xml:space="preserve">в </w:t>
      </w:r>
      <w:r w:rsidR="00C97495" w:rsidRPr="00672560">
        <w:rPr>
          <w:rFonts w:eastAsia="Times New Roman"/>
          <w:sz w:val="27"/>
          <w:szCs w:val="27"/>
          <w:lang w:eastAsia="ru-RU"/>
        </w:rPr>
        <w:t>консолидированн</w:t>
      </w:r>
      <w:r w:rsidR="00597FE1" w:rsidRPr="00672560">
        <w:rPr>
          <w:rFonts w:eastAsia="Times New Roman"/>
          <w:sz w:val="27"/>
          <w:szCs w:val="27"/>
          <w:lang w:eastAsia="ru-RU"/>
        </w:rPr>
        <w:t>ый</w:t>
      </w:r>
      <w:r w:rsidR="00C97495" w:rsidRPr="00672560">
        <w:rPr>
          <w:rFonts w:eastAsia="Times New Roman"/>
          <w:sz w:val="27"/>
          <w:szCs w:val="27"/>
          <w:lang w:eastAsia="ru-RU"/>
        </w:rPr>
        <w:t xml:space="preserve"> бюджет </w:t>
      </w:r>
      <w:r w:rsidR="00597FE1" w:rsidRPr="00672560">
        <w:rPr>
          <w:rFonts w:eastAsia="Times New Roman"/>
          <w:sz w:val="27"/>
          <w:szCs w:val="27"/>
          <w:lang w:eastAsia="ru-RU"/>
        </w:rPr>
        <w:t xml:space="preserve">Ростовской области </w:t>
      </w:r>
      <w:r w:rsidRPr="00672560">
        <w:rPr>
          <w:rFonts w:eastAsia="Times New Roman"/>
          <w:sz w:val="27"/>
          <w:szCs w:val="27"/>
          <w:lang w:eastAsia="ru-RU"/>
        </w:rPr>
        <w:t>с</w:t>
      </w:r>
      <w:proofErr w:type="gramEnd"/>
      <w:r w:rsidRPr="00672560">
        <w:rPr>
          <w:rFonts w:eastAsia="Times New Roman"/>
          <w:sz w:val="27"/>
          <w:szCs w:val="27"/>
          <w:lang w:eastAsia="ru-RU"/>
        </w:rPr>
        <w:t xml:space="preserve"> учётом основных направлений бюджетной и налоговой </w:t>
      </w:r>
      <w:proofErr w:type="gramStart"/>
      <w:r w:rsidRPr="00672560">
        <w:rPr>
          <w:rFonts w:eastAsia="Times New Roman"/>
          <w:sz w:val="27"/>
          <w:szCs w:val="27"/>
          <w:lang w:eastAsia="ru-RU"/>
        </w:rPr>
        <w:t>политики</w:t>
      </w:r>
      <w:proofErr w:type="gramEnd"/>
      <w:r w:rsidRPr="00672560">
        <w:rPr>
          <w:rFonts w:eastAsia="Times New Roman"/>
          <w:sz w:val="27"/>
          <w:szCs w:val="27"/>
          <w:lang w:eastAsia="ru-RU"/>
        </w:rPr>
        <w:t xml:space="preserve"> на очередной финансовый год и плановый период.</w:t>
      </w:r>
    </w:p>
    <w:p w:rsidR="00805B1D" w:rsidRPr="00672560" w:rsidRDefault="00805B1D" w:rsidP="00926606">
      <w:pPr>
        <w:spacing w:line="240" w:lineRule="auto"/>
        <w:jc w:val="both"/>
        <w:rPr>
          <w:rFonts w:eastAsia="Times New Roman"/>
          <w:sz w:val="27"/>
          <w:szCs w:val="27"/>
          <w:lang w:eastAsia="ru-RU"/>
        </w:rPr>
      </w:pPr>
      <w:r w:rsidRPr="00672560">
        <w:rPr>
          <w:rFonts w:eastAsia="Times New Roman"/>
          <w:sz w:val="27"/>
          <w:szCs w:val="27"/>
          <w:lang w:eastAsia="ru-RU"/>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от 23 июня 2016 </w:t>
      </w:r>
      <w:r w:rsidR="007F471F" w:rsidRPr="00672560">
        <w:rPr>
          <w:rFonts w:eastAsia="Times New Roman"/>
          <w:sz w:val="27"/>
          <w:szCs w:val="27"/>
          <w:lang w:eastAsia="ru-RU"/>
        </w:rPr>
        <w:t>года</w:t>
      </w:r>
      <w:r w:rsidRPr="00672560">
        <w:rPr>
          <w:rFonts w:eastAsia="Times New Roman"/>
          <w:sz w:val="27"/>
          <w:szCs w:val="27"/>
          <w:lang w:eastAsia="ru-RU"/>
        </w:rPr>
        <w:t xml:space="preserve"> № 574 «Об общих требованиях к методике прогнозирования поступлений доходов в бюджеты бюджетной системы Российской Федерации</w:t>
      </w:r>
      <w:r w:rsidR="00E2066E" w:rsidRPr="00672560">
        <w:rPr>
          <w:rFonts w:eastAsia="Times New Roman"/>
          <w:sz w:val="27"/>
          <w:szCs w:val="27"/>
          <w:lang w:eastAsia="ru-RU"/>
        </w:rPr>
        <w:t>»</w:t>
      </w:r>
      <w:r w:rsidRPr="00672560">
        <w:rPr>
          <w:rFonts w:eastAsia="Times New Roman"/>
          <w:sz w:val="27"/>
          <w:szCs w:val="27"/>
          <w:lang w:eastAsia="ru-RU"/>
        </w:rPr>
        <w:t xml:space="preserve"> (далее – Общие требования).</w:t>
      </w:r>
    </w:p>
    <w:p w:rsidR="00805B1D" w:rsidRPr="00672560" w:rsidRDefault="00805B1D" w:rsidP="00926606">
      <w:pPr>
        <w:spacing w:line="240" w:lineRule="auto"/>
        <w:jc w:val="both"/>
        <w:rPr>
          <w:rFonts w:eastAsia="Times New Roman"/>
          <w:sz w:val="27"/>
          <w:szCs w:val="27"/>
          <w:lang w:eastAsia="ru-RU"/>
        </w:rPr>
      </w:pPr>
      <w:r w:rsidRPr="00672560">
        <w:rPr>
          <w:rFonts w:eastAsia="Times New Roman"/>
          <w:sz w:val="27"/>
          <w:szCs w:val="27"/>
          <w:lang w:eastAsia="ru-RU"/>
        </w:rPr>
        <w:t xml:space="preserve">При расчёте параметров доходов </w:t>
      </w:r>
      <w:r w:rsidR="00597FE1" w:rsidRPr="00672560">
        <w:rPr>
          <w:rFonts w:eastAsia="Times New Roman"/>
          <w:sz w:val="27"/>
          <w:szCs w:val="27"/>
          <w:lang w:eastAsia="ru-RU"/>
        </w:rPr>
        <w:t xml:space="preserve">консолидированного </w:t>
      </w:r>
      <w:r w:rsidR="00D866F8" w:rsidRPr="00672560">
        <w:rPr>
          <w:rFonts w:eastAsia="Times New Roman"/>
          <w:sz w:val="27"/>
          <w:szCs w:val="27"/>
          <w:lang w:eastAsia="ru-RU"/>
        </w:rPr>
        <w:t>бюджета</w:t>
      </w:r>
      <w:r w:rsidR="00597FE1" w:rsidRPr="00672560">
        <w:rPr>
          <w:rFonts w:eastAsia="Times New Roman"/>
          <w:sz w:val="27"/>
          <w:szCs w:val="27"/>
          <w:lang w:eastAsia="ru-RU"/>
        </w:rPr>
        <w:t xml:space="preserve"> Ростовской области </w:t>
      </w:r>
      <w:r w:rsidRPr="00672560">
        <w:rPr>
          <w:rFonts w:eastAsia="Times New Roman"/>
          <w:sz w:val="27"/>
          <w:szCs w:val="27"/>
          <w:lang w:eastAsia="ru-RU"/>
        </w:rPr>
        <w:t>применяются следующие методы прогнозирования:</w:t>
      </w:r>
    </w:p>
    <w:p w:rsidR="00805B1D" w:rsidRPr="00672560" w:rsidRDefault="00805B1D" w:rsidP="00926606">
      <w:pPr>
        <w:spacing w:line="240" w:lineRule="auto"/>
        <w:jc w:val="both"/>
        <w:rPr>
          <w:rFonts w:eastAsia="Times New Roman"/>
          <w:sz w:val="27"/>
          <w:szCs w:val="27"/>
          <w:lang w:eastAsia="ru-RU"/>
        </w:rPr>
      </w:pPr>
      <w:r w:rsidRPr="00672560">
        <w:rPr>
          <w:rFonts w:eastAsia="Times New Roman"/>
          <w:sz w:val="27"/>
          <w:szCs w:val="27"/>
          <w:lang w:eastAsia="ru-RU"/>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805B1D" w:rsidRPr="00672560" w:rsidRDefault="00805B1D" w:rsidP="00926606">
      <w:pPr>
        <w:spacing w:line="240" w:lineRule="auto"/>
        <w:jc w:val="both"/>
        <w:rPr>
          <w:rFonts w:eastAsia="Times New Roman"/>
          <w:sz w:val="27"/>
          <w:szCs w:val="27"/>
          <w:lang w:eastAsia="ru-RU"/>
        </w:rPr>
      </w:pPr>
      <w:r w:rsidRPr="00672560">
        <w:rPr>
          <w:rFonts w:eastAsia="Times New Roman"/>
          <w:sz w:val="27"/>
          <w:szCs w:val="27"/>
          <w:lang w:eastAsia="ru-RU"/>
        </w:rPr>
        <w:t>экстраполяция – расчёт, осуществляемый на основании имеющихся данных о тенденциях изменений</w:t>
      </w:r>
      <w:r w:rsidR="008F740F" w:rsidRPr="00672560">
        <w:rPr>
          <w:rFonts w:eastAsia="Times New Roman"/>
          <w:sz w:val="27"/>
          <w:szCs w:val="27"/>
          <w:lang w:eastAsia="ru-RU"/>
        </w:rPr>
        <w:t xml:space="preserve"> поступлений в прошлых периодах.</w:t>
      </w:r>
    </w:p>
    <w:p w:rsidR="00805B1D" w:rsidRPr="00672560" w:rsidRDefault="00805B1D" w:rsidP="00926606">
      <w:pPr>
        <w:spacing w:line="240" w:lineRule="auto"/>
        <w:jc w:val="both"/>
        <w:rPr>
          <w:rFonts w:eastAsia="Times New Roman"/>
          <w:sz w:val="27"/>
          <w:szCs w:val="27"/>
          <w:lang w:eastAsia="ru-RU"/>
        </w:rPr>
      </w:pPr>
      <w:r w:rsidRPr="00672560">
        <w:rPr>
          <w:rFonts w:eastAsia="Times New Roman"/>
          <w:sz w:val="27"/>
          <w:szCs w:val="27"/>
          <w:lang w:eastAsia="ru-RU"/>
        </w:rPr>
        <w:t xml:space="preserve">При прогнозировании доходов </w:t>
      </w:r>
      <w:r w:rsidR="00C97495" w:rsidRPr="00672560">
        <w:rPr>
          <w:rFonts w:eastAsia="Times New Roman"/>
          <w:sz w:val="27"/>
          <w:szCs w:val="27"/>
          <w:lang w:eastAsia="ru-RU"/>
        </w:rPr>
        <w:t xml:space="preserve">консолидированного бюджета </w:t>
      </w:r>
      <w:r w:rsidR="00597FE1" w:rsidRPr="00672560">
        <w:rPr>
          <w:rFonts w:eastAsia="Times New Roman"/>
          <w:sz w:val="27"/>
          <w:szCs w:val="27"/>
          <w:lang w:eastAsia="ru-RU"/>
        </w:rPr>
        <w:t>Ростовской области</w:t>
      </w:r>
      <w:r w:rsidRPr="00672560">
        <w:rPr>
          <w:rFonts w:eastAsia="Times New Roman"/>
          <w:sz w:val="27"/>
          <w:szCs w:val="27"/>
          <w:lang w:eastAsia="ru-RU"/>
        </w:rPr>
        <w:t xml:space="preserve"> используются макроэкономические показатели прогноза социально-экономического развития</w:t>
      </w:r>
      <w:r w:rsidR="00C97495" w:rsidRPr="00672560">
        <w:rPr>
          <w:rFonts w:eastAsia="Times New Roman"/>
          <w:sz w:val="27"/>
          <w:szCs w:val="27"/>
          <w:lang w:eastAsia="ru-RU"/>
        </w:rPr>
        <w:t xml:space="preserve"> Ростовской области</w:t>
      </w:r>
      <w:r w:rsidRPr="00672560">
        <w:rPr>
          <w:rFonts w:eastAsia="Times New Roman"/>
          <w:sz w:val="27"/>
          <w:szCs w:val="27"/>
          <w:lang w:eastAsia="ru-RU"/>
        </w:rPr>
        <w:t>, разрабатываемые Минэкономразвития</w:t>
      </w:r>
      <w:r w:rsidR="00C97495" w:rsidRPr="00672560">
        <w:rPr>
          <w:rFonts w:eastAsia="Times New Roman"/>
          <w:sz w:val="27"/>
          <w:szCs w:val="27"/>
          <w:lang w:eastAsia="ru-RU"/>
        </w:rPr>
        <w:t xml:space="preserve"> Ростовской области</w:t>
      </w:r>
      <w:r w:rsidRPr="00672560">
        <w:rPr>
          <w:rFonts w:eastAsia="Times New Roman"/>
          <w:sz w:val="27"/>
          <w:szCs w:val="27"/>
          <w:lang w:eastAsia="ru-RU"/>
        </w:rPr>
        <w:t xml:space="preserve">. </w:t>
      </w:r>
    </w:p>
    <w:p w:rsidR="00805B1D" w:rsidRPr="00672560" w:rsidRDefault="00805B1D" w:rsidP="00926606">
      <w:pPr>
        <w:spacing w:line="240" w:lineRule="auto"/>
        <w:jc w:val="both"/>
        <w:rPr>
          <w:rFonts w:eastAsia="Times New Roman"/>
          <w:sz w:val="27"/>
          <w:szCs w:val="27"/>
          <w:lang w:eastAsia="ru-RU"/>
        </w:rPr>
      </w:pPr>
      <w:proofErr w:type="gramStart"/>
      <w:r w:rsidRPr="00672560">
        <w:rPr>
          <w:rFonts w:eastAsia="Times New Roman"/>
          <w:sz w:val="27"/>
          <w:szCs w:val="27"/>
          <w:lang w:eastAsia="ru-RU"/>
        </w:rPr>
        <w:t xml:space="preserve">Для расчета прогнозируемых поступлений доходов в </w:t>
      </w:r>
      <w:r w:rsidR="00D416D7" w:rsidRPr="00672560">
        <w:rPr>
          <w:rFonts w:eastAsia="Times New Roman"/>
          <w:sz w:val="27"/>
          <w:szCs w:val="27"/>
          <w:lang w:eastAsia="ru-RU"/>
        </w:rPr>
        <w:t xml:space="preserve">консолидированный бюджет </w:t>
      </w:r>
      <w:r w:rsidR="00597FE1" w:rsidRPr="00672560">
        <w:rPr>
          <w:rFonts w:eastAsia="Times New Roman"/>
          <w:sz w:val="27"/>
          <w:szCs w:val="27"/>
          <w:lang w:eastAsia="ru-RU"/>
        </w:rPr>
        <w:t xml:space="preserve">Ростовской области </w:t>
      </w:r>
      <w:r w:rsidRPr="00672560">
        <w:rPr>
          <w:rFonts w:eastAsia="Times New Roman"/>
          <w:sz w:val="27"/>
          <w:szCs w:val="27"/>
          <w:lang w:eastAsia="ru-RU"/>
        </w:rPr>
        <w:t xml:space="preserve">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 материалы министерств, ведомств и т.д. </w:t>
      </w:r>
      <w:proofErr w:type="gramEnd"/>
    </w:p>
    <w:p w:rsidR="0008327C" w:rsidRPr="00672560" w:rsidRDefault="0008327C" w:rsidP="00926606">
      <w:pPr>
        <w:spacing w:line="240" w:lineRule="auto"/>
        <w:jc w:val="both"/>
        <w:rPr>
          <w:rFonts w:eastAsia="Times New Roman"/>
          <w:sz w:val="27"/>
          <w:szCs w:val="27"/>
        </w:rPr>
      </w:pPr>
      <w:r w:rsidRPr="00672560">
        <w:rPr>
          <w:rFonts w:eastAsia="Times New Roman"/>
          <w:sz w:val="27"/>
          <w:szCs w:val="27"/>
        </w:rPr>
        <w:t>При формировании в текущем финансовом году оценки поступлений доходов в консолидированный бюджет Ростовской области, в том числе, может учитываться фактическое поступление доходов за истекшие месяцы текущего года на основании данных статистической отчетности ФНС России.</w:t>
      </w:r>
    </w:p>
    <w:p w:rsidR="00DB4A2C" w:rsidRPr="00672560" w:rsidRDefault="00DB4A2C" w:rsidP="00926606">
      <w:pPr>
        <w:spacing w:line="240" w:lineRule="auto"/>
        <w:jc w:val="both"/>
        <w:rPr>
          <w:rFonts w:eastAsia="Times New Roman"/>
          <w:sz w:val="27"/>
          <w:szCs w:val="27"/>
          <w:lang w:eastAsia="ru-RU"/>
        </w:rPr>
      </w:pPr>
      <w:r w:rsidRPr="00672560">
        <w:rPr>
          <w:rFonts w:eastAsia="Times New Roman"/>
          <w:sz w:val="27"/>
          <w:szCs w:val="27"/>
        </w:rPr>
        <w:t>В отношении региональных и местных налогов совокупный прогноз поступлений определяется без учета данных, представленных территориальными налоговыми органами.</w:t>
      </w:r>
    </w:p>
    <w:p w:rsidR="000F4D77" w:rsidRDefault="000F4D77" w:rsidP="00070DAC">
      <w:pPr>
        <w:pStyle w:val="3"/>
        <w:numPr>
          <w:ilvl w:val="0"/>
          <w:numId w:val="8"/>
        </w:numPr>
        <w:tabs>
          <w:tab w:val="left" w:pos="567"/>
        </w:tabs>
        <w:spacing w:after="120" w:line="240" w:lineRule="auto"/>
        <w:ind w:left="0" w:firstLine="0"/>
        <w:jc w:val="center"/>
        <w:rPr>
          <w:rFonts w:ascii="Times New Roman" w:eastAsia="MS Gothic" w:hAnsi="Times New Roman"/>
          <w:sz w:val="27"/>
          <w:szCs w:val="27"/>
        </w:rPr>
      </w:pPr>
      <w:bookmarkStart w:id="3" w:name="_Toc194927326"/>
      <w:r w:rsidRPr="00672560">
        <w:rPr>
          <w:rFonts w:ascii="Times New Roman" w:eastAsia="MS Gothic" w:hAnsi="Times New Roman"/>
          <w:sz w:val="27"/>
          <w:szCs w:val="27"/>
        </w:rPr>
        <w:t xml:space="preserve">Алгоритмы расчёта прогнозов поступлений по видам налоговых и </w:t>
      </w:r>
      <w:r w:rsidR="002F52F3" w:rsidRPr="00672560">
        <w:rPr>
          <w:rFonts w:ascii="Times New Roman" w:eastAsia="MS Gothic" w:hAnsi="Times New Roman"/>
          <w:sz w:val="27"/>
          <w:szCs w:val="27"/>
        </w:rPr>
        <w:br/>
      </w:r>
      <w:r w:rsidRPr="00672560">
        <w:rPr>
          <w:rFonts w:ascii="Times New Roman" w:eastAsia="MS Gothic" w:hAnsi="Times New Roman"/>
          <w:sz w:val="27"/>
          <w:szCs w:val="27"/>
        </w:rPr>
        <w:t>неналоговых доходов</w:t>
      </w:r>
      <w:bookmarkEnd w:id="3"/>
    </w:p>
    <w:p w:rsidR="004D56A8" w:rsidRPr="004D56A8" w:rsidRDefault="004D56A8" w:rsidP="004D56A8"/>
    <w:p w:rsidR="00070DAC" w:rsidRPr="00D9494E" w:rsidRDefault="00070DAC" w:rsidP="00D9494E">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4" w:name="_Toc174711909"/>
      <w:bookmarkStart w:id="5" w:name="_Toc185934822"/>
      <w:bookmarkStart w:id="6" w:name="_Toc194927327"/>
      <w:bookmarkStart w:id="7" w:name="_Toc76717458"/>
      <w:bookmarkStart w:id="8" w:name="_Toc531112643"/>
      <w:bookmarkStart w:id="9" w:name="_Toc531190278"/>
      <w:r w:rsidRPr="00D9494E">
        <w:rPr>
          <w:rFonts w:ascii="Times New Roman" w:eastAsia="MS Gothic" w:hAnsi="Times New Roman"/>
          <w:sz w:val="27"/>
          <w:szCs w:val="27"/>
        </w:rPr>
        <w:lastRenderedPageBreak/>
        <w:t>Налог на прибыль организаций 182 1 01 01000 00 0000 110</w:t>
      </w:r>
      <w:bookmarkEnd w:id="4"/>
      <w:bookmarkEnd w:id="5"/>
      <w:bookmarkEnd w:id="6"/>
    </w:p>
    <w:p w:rsidR="00070DAC" w:rsidRPr="00906CE3" w:rsidRDefault="00070DAC" w:rsidP="00070DAC">
      <w:pPr>
        <w:spacing w:line="240" w:lineRule="auto"/>
        <w:jc w:val="both"/>
        <w:rPr>
          <w:sz w:val="27"/>
          <w:szCs w:val="27"/>
        </w:rPr>
      </w:pPr>
      <w:r w:rsidRPr="00906CE3">
        <w:rPr>
          <w:sz w:val="27"/>
          <w:szCs w:val="27"/>
        </w:rPr>
        <w:t xml:space="preserve">Расчёт доходов в </w:t>
      </w:r>
      <w:r w:rsidRPr="00906CE3">
        <w:rPr>
          <w:rFonts w:eastAsia="Times New Roman"/>
          <w:sz w:val="27"/>
          <w:szCs w:val="27"/>
          <w:lang w:eastAsia="ru-RU"/>
        </w:rPr>
        <w:t xml:space="preserve">консолидированный бюджет Ростовской области </w:t>
      </w:r>
      <w:r w:rsidRPr="00906CE3">
        <w:rPr>
          <w:sz w:val="27"/>
          <w:szCs w:val="27"/>
        </w:rPr>
        <w:t>от уплаты налога на прибыль организаций осуществляется в соответствии с действующим законодательством Российской Федерации о налогах и сборах.</w:t>
      </w:r>
    </w:p>
    <w:p w:rsidR="00070DAC" w:rsidRPr="00906CE3" w:rsidRDefault="00070DAC" w:rsidP="00070DAC">
      <w:pPr>
        <w:spacing w:line="240" w:lineRule="auto"/>
        <w:jc w:val="both"/>
        <w:rPr>
          <w:sz w:val="27"/>
          <w:szCs w:val="27"/>
        </w:rPr>
      </w:pPr>
      <w:r w:rsidRPr="00906CE3">
        <w:rPr>
          <w:sz w:val="27"/>
          <w:szCs w:val="27"/>
        </w:rPr>
        <w:t>Расчёт прогнозного объёма поступлений по налогу на прибыль организаций производится отдельно по каждому виду дохода.</w:t>
      </w:r>
    </w:p>
    <w:p w:rsidR="00070DAC" w:rsidRPr="00906CE3" w:rsidRDefault="00070DAC" w:rsidP="00070DAC">
      <w:pPr>
        <w:spacing w:line="240" w:lineRule="auto"/>
        <w:jc w:val="both"/>
        <w:rPr>
          <w:sz w:val="27"/>
          <w:szCs w:val="27"/>
        </w:rPr>
      </w:pPr>
      <w:proofErr w:type="gramStart"/>
      <w:r w:rsidRPr="00906CE3">
        <w:rPr>
          <w:sz w:val="27"/>
          <w:szCs w:val="27"/>
        </w:rPr>
        <w:t>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бюджетной системы Российской Федерации по нормативам, установленным в соответствии со статьями Бюджетного кодекса Российской Федерации (далее – БК РФ).</w:t>
      </w:r>
      <w:proofErr w:type="gramEnd"/>
    </w:p>
    <w:p w:rsidR="00070DAC" w:rsidRPr="00906CE3" w:rsidRDefault="00070DAC" w:rsidP="00070DAC">
      <w:pPr>
        <w:spacing w:line="240" w:lineRule="auto"/>
        <w:jc w:val="both"/>
        <w:rPr>
          <w:sz w:val="27"/>
          <w:szCs w:val="27"/>
        </w:rPr>
      </w:pPr>
      <w:r w:rsidRPr="00906CE3">
        <w:rPr>
          <w:sz w:val="27"/>
          <w:szCs w:val="27"/>
        </w:rPr>
        <w:t xml:space="preserve">Совокупная сумма налога на прибыль организаций </w:t>
      </w:r>
      <w:r w:rsidRPr="005D1728">
        <w:rPr>
          <w:b/>
          <w:sz w:val="27"/>
          <w:szCs w:val="27"/>
        </w:rPr>
        <w:t>(</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кбо</w:t>
      </w:r>
      <w:proofErr w:type="spellEnd"/>
      <w:r w:rsidRPr="00906CE3">
        <w:rPr>
          <w:b/>
          <w:sz w:val="27"/>
          <w:szCs w:val="27"/>
        </w:rPr>
        <w:t>)</w:t>
      </w:r>
      <w:r w:rsidRPr="00906CE3">
        <w:rPr>
          <w:sz w:val="27"/>
          <w:szCs w:val="27"/>
        </w:rPr>
        <w:t xml:space="preserve"> определяется по формуле:</w:t>
      </w:r>
    </w:p>
    <w:p w:rsidR="00070DAC" w:rsidRPr="00906CE3" w:rsidRDefault="00070DAC" w:rsidP="00070DAC">
      <w:pPr>
        <w:spacing w:before="120" w:after="120" w:line="240" w:lineRule="auto"/>
        <w:ind w:left="2410" w:hanging="1701"/>
        <w:rPr>
          <w:sz w:val="27"/>
          <w:szCs w:val="27"/>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кбо</w:t>
      </w:r>
      <w:proofErr w:type="spellEnd"/>
      <w:r w:rsidRPr="00906CE3">
        <w:rPr>
          <w:b/>
          <w:sz w:val="27"/>
          <w:szCs w:val="27"/>
        </w:rPr>
        <w:t xml:space="preserve"> =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w:t>
      </w:r>
      <w:proofErr w:type="spellEnd"/>
      <w:r w:rsidRPr="00906CE3">
        <w:rPr>
          <w:rFonts w:eastAsia="Times New Roman"/>
          <w:b/>
          <w:sz w:val="27"/>
          <w:szCs w:val="27"/>
          <w:vertAlign w:val="subscript"/>
          <w:lang w:eastAsia="ru-RU"/>
        </w:rPr>
        <w:t xml:space="preserve"> </w:t>
      </w:r>
      <w:r w:rsidRPr="00906CE3">
        <w:rPr>
          <w:rFonts w:eastAsia="Times New Roman"/>
          <w:b/>
          <w:sz w:val="27"/>
          <w:szCs w:val="27"/>
          <w:lang w:eastAsia="ru-RU"/>
        </w:rPr>
        <w:t>+ Прибыль</w:t>
      </w:r>
      <w:r w:rsidRPr="00906CE3">
        <w:rPr>
          <w:rFonts w:eastAsia="Times New Roman"/>
          <w:b/>
          <w:sz w:val="27"/>
          <w:szCs w:val="27"/>
          <w:vertAlign w:val="subscript"/>
          <w:lang w:eastAsia="ru-RU"/>
        </w:rPr>
        <w:t>бывшКГН99%</w:t>
      </w:r>
      <w:r w:rsidRPr="00906CE3">
        <w:rPr>
          <w:rFonts w:eastAsia="Times New Roman"/>
          <w:b/>
          <w:sz w:val="27"/>
          <w:szCs w:val="27"/>
          <w:lang w:eastAsia="ru-RU"/>
        </w:rPr>
        <w:t xml:space="preserve">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оргсжгаз</w:t>
      </w:r>
      <w:proofErr w:type="spellEnd"/>
      <w:r w:rsidRPr="00906CE3">
        <w:rPr>
          <w:b/>
          <w:sz w:val="27"/>
          <w:szCs w:val="27"/>
        </w:rPr>
        <w:t xml:space="preserve"> +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бывшКГН</w:t>
      </w:r>
      <w:proofErr w:type="spellEnd"/>
      <w:r w:rsidRPr="00906CE3">
        <w:rPr>
          <w:rFonts w:eastAsia="Times New Roman"/>
          <w:b/>
          <w:sz w:val="27"/>
          <w:szCs w:val="27"/>
          <w:lang w:eastAsia="ru-RU"/>
        </w:rPr>
        <w:t xml:space="preserve"> </w:t>
      </w:r>
      <w:r w:rsidRPr="00906CE3">
        <w:rPr>
          <w:b/>
          <w:sz w:val="27"/>
          <w:szCs w:val="27"/>
        </w:rPr>
        <w:t xml:space="preserve">+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перерасчКГН</w:t>
      </w:r>
      <w:proofErr w:type="spellEnd"/>
      <w:r w:rsidRPr="00906CE3">
        <w:rPr>
          <w:rFonts w:eastAsia="Times New Roman"/>
          <w:b/>
          <w:sz w:val="27"/>
          <w:szCs w:val="27"/>
          <w:lang w:eastAsia="ru-RU"/>
        </w:rPr>
        <w:t xml:space="preserve"> +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мхк</w:t>
      </w:r>
      <w:proofErr w:type="spellEnd"/>
      <w:r w:rsidRPr="00906CE3">
        <w:rPr>
          <w:rFonts w:eastAsia="Times New Roman"/>
          <w:b/>
          <w:sz w:val="27"/>
          <w:szCs w:val="27"/>
          <w:vertAlign w:val="subscript"/>
          <w:lang w:eastAsia="ru-RU"/>
        </w:rPr>
        <w:t xml:space="preserve">, </w:t>
      </w:r>
      <w:r w:rsidRPr="00906CE3">
        <w:rPr>
          <w:sz w:val="27"/>
          <w:szCs w:val="27"/>
        </w:rPr>
        <w:t>где:</w:t>
      </w:r>
    </w:p>
    <w:p w:rsidR="00070DAC" w:rsidRPr="00906CE3" w:rsidRDefault="00070DAC" w:rsidP="00070DAC">
      <w:pPr>
        <w:spacing w:line="240" w:lineRule="auto"/>
        <w:jc w:val="both"/>
        <w:rPr>
          <w:rFonts w:eastAsia="MS Gothic"/>
          <w:snapToGrid w:val="0"/>
          <w:kern w:val="32"/>
          <w:sz w:val="27"/>
          <w:szCs w:val="27"/>
          <w:lang w:eastAsia="ru-RU"/>
        </w:rPr>
      </w:pPr>
      <w:proofErr w:type="spellStart"/>
      <w:proofErr w:type="gram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оргсжгаз</w:t>
      </w:r>
      <w:proofErr w:type="spellEnd"/>
      <w:r w:rsidRPr="00906CE3">
        <w:rPr>
          <w:rFonts w:eastAsia="Times New Roman"/>
          <w:b/>
          <w:sz w:val="27"/>
          <w:szCs w:val="27"/>
          <w:vertAlign w:val="subscript"/>
          <w:lang w:eastAsia="ru-RU"/>
        </w:rPr>
        <w:t xml:space="preserve"> </w:t>
      </w:r>
      <w:r w:rsidRPr="00784C9F">
        <w:rPr>
          <w:rFonts w:eastAsia="Times New Roman"/>
          <w:b/>
          <w:i/>
          <w:sz w:val="27"/>
          <w:szCs w:val="27"/>
          <w:lang w:eastAsia="ru-RU"/>
        </w:rPr>
        <w:t>(</w:t>
      </w:r>
      <w:r w:rsidRPr="00906CE3">
        <w:rPr>
          <w:b/>
          <w:i/>
          <w:sz w:val="27"/>
          <w:szCs w:val="27"/>
        </w:rPr>
        <w:t>182</w:t>
      </w:r>
      <w:r>
        <w:rPr>
          <w:b/>
          <w:i/>
          <w:sz w:val="27"/>
          <w:szCs w:val="27"/>
        </w:rPr>
        <w:t> </w:t>
      </w:r>
      <w:r w:rsidRPr="00906CE3">
        <w:rPr>
          <w:b/>
          <w:i/>
          <w:sz w:val="27"/>
          <w:szCs w:val="27"/>
        </w:rPr>
        <w:t>101 01</w:t>
      </w:r>
      <w:r>
        <w:rPr>
          <w:b/>
          <w:i/>
          <w:sz w:val="27"/>
          <w:szCs w:val="27"/>
        </w:rPr>
        <w:t> </w:t>
      </w:r>
      <w:r w:rsidRPr="00906CE3">
        <w:rPr>
          <w:b/>
          <w:i/>
          <w:sz w:val="27"/>
          <w:szCs w:val="27"/>
        </w:rPr>
        <w:t>01</w:t>
      </w:r>
      <w:r>
        <w:rPr>
          <w:b/>
          <w:i/>
          <w:sz w:val="27"/>
          <w:szCs w:val="27"/>
        </w:rPr>
        <w:t>8</w:t>
      </w:r>
      <w:r w:rsidRPr="00906CE3">
        <w:rPr>
          <w:b/>
          <w:i/>
          <w:sz w:val="27"/>
          <w:szCs w:val="27"/>
        </w:rPr>
        <w:t> 02 0000 110</w:t>
      </w:r>
      <w:r w:rsidRPr="00784C9F">
        <w:rPr>
          <w:rFonts w:eastAsia="Times New Roman"/>
          <w:b/>
          <w:i/>
          <w:sz w:val="27"/>
          <w:szCs w:val="27"/>
          <w:lang w:eastAsia="ru-RU"/>
        </w:rPr>
        <w:t>)</w:t>
      </w:r>
      <w:r>
        <w:rPr>
          <w:rFonts w:eastAsia="Times New Roman"/>
          <w:b/>
          <w:sz w:val="27"/>
          <w:szCs w:val="27"/>
          <w:lang w:eastAsia="ru-RU"/>
        </w:rPr>
        <w:t xml:space="preserve"> </w:t>
      </w:r>
      <w:r w:rsidRPr="00906CE3">
        <w:rPr>
          <w:sz w:val="27"/>
          <w:szCs w:val="27"/>
        </w:rPr>
        <w:t xml:space="preserve">– сумма </w:t>
      </w:r>
      <w:r w:rsidRPr="00906CE3">
        <w:rPr>
          <w:rFonts w:eastAsia="MS Gothic"/>
          <w:snapToGrid w:val="0"/>
          <w:kern w:val="32"/>
          <w:sz w:val="27"/>
          <w:szCs w:val="27"/>
          <w:lang w:eastAsia="ru-RU"/>
        </w:rPr>
        <w:t>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w:t>
      </w:r>
      <w:proofErr w:type="gramEnd"/>
      <w:r w:rsidRPr="00906CE3">
        <w:rPr>
          <w:rFonts w:eastAsia="MS Gothic"/>
          <w:snapToGrid w:val="0"/>
          <w:kern w:val="32"/>
          <w:sz w:val="27"/>
          <w:szCs w:val="27"/>
          <w:lang w:eastAsia="ru-RU"/>
        </w:rPr>
        <w:t xml:space="preserve"> участниками консолидированной группы налогоплательщиков), </w:t>
      </w:r>
      <w:proofErr w:type="gramStart"/>
      <w:r w:rsidRPr="00906CE3">
        <w:rPr>
          <w:rFonts w:eastAsia="MS Gothic"/>
          <w:snapToGrid w:val="0"/>
          <w:kern w:val="32"/>
          <w:sz w:val="27"/>
          <w:szCs w:val="27"/>
          <w:lang w:eastAsia="ru-RU"/>
        </w:rPr>
        <w:t>зачисляемый</w:t>
      </w:r>
      <w:proofErr w:type="gramEnd"/>
      <w:r w:rsidRPr="00906CE3">
        <w:rPr>
          <w:rFonts w:eastAsia="MS Gothic"/>
          <w:snapToGrid w:val="0"/>
          <w:kern w:val="32"/>
          <w:sz w:val="27"/>
          <w:szCs w:val="27"/>
          <w:lang w:eastAsia="ru-RU"/>
        </w:rPr>
        <w:t xml:space="preserve"> в  бюджеты субъектов Российской Федерации, </w:t>
      </w:r>
      <w:r w:rsidRPr="00906CE3">
        <w:rPr>
          <w:sz w:val="27"/>
          <w:szCs w:val="27"/>
        </w:rPr>
        <w:t>тыс. рублей;</w:t>
      </w:r>
    </w:p>
    <w:p w:rsidR="00070DAC" w:rsidRPr="00906CE3" w:rsidRDefault="00070DAC" w:rsidP="00070DAC">
      <w:pPr>
        <w:spacing w:line="240" w:lineRule="auto"/>
        <w:jc w:val="both"/>
        <w:rPr>
          <w:sz w:val="27"/>
          <w:szCs w:val="27"/>
        </w:rPr>
      </w:pPr>
      <w:proofErr w:type="spellStart"/>
      <w:proofErr w:type="gramStart"/>
      <w:r w:rsidRPr="00906CE3">
        <w:rPr>
          <w:rFonts w:eastAsia="Times New Roman"/>
          <w:b/>
          <w:sz w:val="27"/>
          <w:szCs w:val="27"/>
          <w:lang w:eastAsia="ru-RU"/>
        </w:rPr>
        <w:t>Прибыль</w:t>
      </w:r>
      <w:r w:rsidRPr="00906CE3">
        <w:rPr>
          <w:rFonts w:eastAsia="Times New Roman"/>
          <w:b/>
          <w:sz w:val="27"/>
          <w:szCs w:val="27"/>
          <w:vertAlign w:val="subscript"/>
          <w:lang w:eastAsia="ru-RU"/>
        </w:rPr>
        <w:t>бывшКГН</w:t>
      </w:r>
      <w:proofErr w:type="spellEnd"/>
      <w:r w:rsidRPr="00906CE3">
        <w:rPr>
          <w:sz w:val="27"/>
          <w:szCs w:val="27"/>
        </w:rPr>
        <w:t xml:space="preserve"> </w:t>
      </w:r>
      <w:r w:rsidRPr="00784C9F">
        <w:rPr>
          <w:rFonts w:eastAsia="Times New Roman"/>
          <w:b/>
          <w:i/>
          <w:sz w:val="27"/>
          <w:szCs w:val="27"/>
          <w:lang w:eastAsia="ru-RU"/>
        </w:rPr>
        <w:t>(</w:t>
      </w:r>
      <w:r w:rsidRPr="00906CE3">
        <w:rPr>
          <w:b/>
          <w:i/>
          <w:sz w:val="27"/>
          <w:szCs w:val="27"/>
        </w:rPr>
        <w:t>182</w:t>
      </w:r>
      <w:r>
        <w:rPr>
          <w:b/>
          <w:i/>
          <w:sz w:val="27"/>
          <w:szCs w:val="27"/>
        </w:rPr>
        <w:t> </w:t>
      </w:r>
      <w:r w:rsidRPr="00906CE3">
        <w:rPr>
          <w:b/>
          <w:i/>
          <w:sz w:val="27"/>
          <w:szCs w:val="27"/>
        </w:rPr>
        <w:t>101 01</w:t>
      </w:r>
      <w:r>
        <w:rPr>
          <w:b/>
          <w:i/>
          <w:sz w:val="27"/>
          <w:szCs w:val="27"/>
        </w:rPr>
        <w:t> 140</w:t>
      </w:r>
      <w:r w:rsidRPr="00906CE3">
        <w:rPr>
          <w:b/>
          <w:i/>
          <w:sz w:val="27"/>
          <w:szCs w:val="27"/>
        </w:rPr>
        <w:t> 0</w:t>
      </w:r>
      <w:r>
        <w:rPr>
          <w:b/>
          <w:i/>
          <w:sz w:val="27"/>
          <w:szCs w:val="27"/>
        </w:rPr>
        <w:t>1</w:t>
      </w:r>
      <w:r w:rsidRPr="00906CE3">
        <w:rPr>
          <w:b/>
          <w:i/>
          <w:sz w:val="27"/>
          <w:szCs w:val="27"/>
        </w:rPr>
        <w:t> 0000 110</w:t>
      </w:r>
      <w:r w:rsidRPr="00784C9F">
        <w:rPr>
          <w:rFonts w:eastAsia="Times New Roman"/>
          <w:b/>
          <w:i/>
          <w:sz w:val="27"/>
          <w:szCs w:val="27"/>
          <w:lang w:eastAsia="ru-RU"/>
        </w:rPr>
        <w:t>)</w:t>
      </w:r>
      <w:r>
        <w:rPr>
          <w:rFonts w:eastAsia="Times New Roman"/>
          <w:b/>
          <w:sz w:val="27"/>
          <w:szCs w:val="27"/>
          <w:lang w:eastAsia="ru-RU"/>
        </w:rPr>
        <w:t xml:space="preserve"> </w:t>
      </w:r>
      <w:r w:rsidRPr="00906CE3">
        <w:rPr>
          <w:sz w:val="27"/>
          <w:szCs w:val="27"/>
        </w:rPr>
        <w:t xml:space="preserve">– сумма налога </w:t>
      </w:r>
      <w:r w:rsidRPr="00906CE3">
        <w:rPr>
          <w:rFonts w:eastAsia="MS Gothic"/>
          <w:snapToGrid w:val="0"/>
          <w:kern w:val="32"/>
          <w:sz w:val="27"/>
          <w:szCs w:val="27"/>
          <w:lang w:eastAsia="ru-RU"/>
        </w:rPr>
        <w:t xml:space="preserve">на прибыль организаций, уплаченного налогоплательщиками </w:t>
      </w:r>
      <w:r w:rsidRPr="00906CE3">
        <w:rPr>
          <w:rFonts w:eastAsia="MS Gothic"/>
          <w:bCs/>
          <w:kern w:val="32"/>
          <w:sz w:val="27"/>
          <w:szCs w:val="27"/>
        </w:rPr>
        <w:t>(за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w:t>
      </w:r>
      <w:r w:rsidRPr="00906CE3">
        <w:rPr>
          <w:rFonts w:eastAsia="MS Gothic"/>
          <w:bCs/>
          <w:i/>
          <w:kern w:val="32"/>
          <w:sz w:val="27"/>
          <w:szCs w:val="27"/>
        </w:rPr>
        <w:t xml:space="preserve"> </w:t>
      </w:r>
      <w:r w:rsidRPr="00906CE3">
        <w:rPr>
          <w:rFonts w:eastAsia="MS Gothic"/>
          <w:bCs/>
          <w:kern w:val="32"/>
          <w:sz w:val="27"/>
          <w:szCs w:val="27"/>
        </w:rPr>
        <w:t>консолидированной</w:t>
      </w:r>
      <w:proofErr w:type="gramEnd"/>
      <w:r w:rsidRPr="00906CE3">
        <w:rPr>
          <w:rFonts w:eastAsia="MS Gothic"/>
          <w:bCs/>
          <w:kern w:val="32"/>
          <w:sz w:val="27"/>
          <w:szCs w:val="27"/>
        </w:rPr>
        <w:t xml:space="preserve"> группы налогоплательщиков, </w:t>
      </w:r>
      <w:proofErr w:type="gramStart"/>
      <w:r w:rsidRPr="00906CE3">
        <w:rPr>
          <w:rFonts w:eastAsia="MS Gothic"/>
          <w:snapToGrid w:val="0"/>
          <w:kern w:val="32"/>
          <w:sz w:val="27"/>
          <w:szCs w:val="27"/>
          <w:lang w:eastAsia="ru-RU"/>
        </w:rPr>
        <w:t>зачисляемый</w:t>
      </w:r>
      <w:proofErr w:type="gramEnd"/>
      <w:r w:rsidRPr="00906CE3">
        <w:rPr>
          <w:rFonts w:eastAsia="MS Gothic"/>
          <w:snapToGrid w:val="0"/>
          <w:kern w:val="32"/>
          <w:sz w:val="27"/>
          <w:szCs w:val="27"/>
          <w:lang w:eastAsia="ru-RU"/>
        </w:rPr>
        <w:t xml:space="preserve"> в бюджеты субъектов Российской Федерации, </w:t>
      </w:r>
      <w:r w:rsidRPr="00906CE3">
        <w:rPr>
          <w:sz w:val="27"/>
          <w:szCs w:val="27"/>
        </w:rPr>
        <w:t>тыс. рублей;</w:t>
      </w:r>
    </w:p>
    <w:p w:rsidR="00070DAC" w:rsidRPr="00906CE3" w:rsidRDefault="00070DAC" w:rsidP="00070DAC">
      <w:pPr>
        <w:spacing w:line="240" w:lineRule="auto"/>
        <w:jc w:val="both"/>
        <w:rPr>
          <w:sz w:val="27"/>
          <w:szCs w:val="27"/>
        </w:rPr>
      </w:pPr>
      <w:proofErr w:type="spellStart"/>
      <w:proofErr w:type="gram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w:t>
      </w:r>
      <w:proofErr w:type="spellEnd"/>
      <w:r>
        <w:rPr>
          <w:rFonts w:eastAsia="Times New Roman"/>
          <w:b/>
          <w:sz w:val="27"/>
          <w:szCs w:val="27"/>
          <w:vertAlign w:val="subscript"/>
          <w:lang w:eastAsia="ru-RU"/>
        </w:rPr>
        <w:t xml:space="preserve"> </w:t>
      </w:r>
      <w:r w:rsidRPr="00784C9F">
        <w:rPr>
          <w:b/>
          <w:i/>
          <w:sz w:val="27"/>
          <w:szCs w:val="27"/>
        </w:rPr>
        <w:t>(</w:t>
      </w:r>
      <w:r w:rsidRPr="00906CE3">
        <w:rPr>
          <w:b/>
          <w:i/>
          <w:sz w:val="27"/>
          <w:szCs w:val="27"/>
        </w:rPr>
        <w:t>182</w:t>
      </w:r>
      <w:r>
        <w:rPr>
          <w:b/>
          <w:i/>
          <w:sz w:val="27"/>
          <w:szCs w:val="27"/>
        </w:rPr>
        <w:t> </w:t>
      </w:r>
      <w:r w:rsidRPr="00906CE3">
        <w:rPr>
          <w:b/>
          <w:i/>
          <w:sz w:val="27"/>
          <w:szCs w:val="27"/>
        </w:rPr>
        <w:t>101 01</w:t>
      </w:r>
      <w:r>
        <w:rPr>
          <w:b/>
          <w:i/>
          <w:sz w:val="27"/>
          <w:szCs w:val="27"/>
        </w:rPr>
        <w:t> </w:t>
      </w:r>
      <w:r w:rsidRPr="00906CE3">
        <w:rPr>
          <w:b/>
          <w:i/>
          <w:sz w:val="27"/>
          <w:szCs w:val="27"/>
        </w:rPr>
        <w:t>012 02 0000 110</w:t>
      </w:r>
      <w:r w:rsidRPr="00784C9F">
        <w:rPr>
          <w:b/>
          <w:i/>
          <w:sz w:val="27"/>
          <w:szCs w:val="27"/>
        </w:rPr>
        <w:t>)</w:t>
      </w:r>
      <w:r>
        <w:rPr>
          <w:sz w:val="27"/>
          <w:szCs w:val="27"/>
        </w:rPr>
        <w:t xml:space="preserve"> </w:t>
      </w:r>
      <w:r w:rsidRPr="00906CE3">
        <w:rPr>
          <w:sz w:val="27"/>
          <w:szCs w:val="27"/>
        </w:rPr>
        <w:t xml:space="preserve">– сумма </w:t>
      </w:r>
      <w:r w:rsidRPr="00906CE3">
        <w:rPr>
          <w:rFonts w:eastAsia="MS Gothic"/>
          <w:snapToGrid w:val="0"/>
          <w:kern w:val="32"/>
          <w:sz w:val="27"/>
          <w:szCs w:val="27"/>
          <w:lang w:eastAsia="ru-RU"/>
        </w:rPr>
        <w:t>налога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w:t>
      </w:r>
      <w:proofErr w:type="gramEnd"/>
      <w:r w:rsidRPr="00906CE3">
        <w:rPr>
          <w:rFonts w:eastAsia="MS Gothic"/>
          <w:snapToGrid w:val="0"/>
          <w:kern w:val="32"/>
          <w:sz w:val="27"/>
          <w:szCs w:val="27"/>
          <w:lang w:eastAsia="ru-RU"/>
        </w:rPr>
        <w:t xml:space="preserve"> года являлись участниками консолидированной группы налогоплательщиков), </w:t>
      </w:r>
      <w:proofErr w:type="gramStart"/>
      <w:r w:rsidRPr="00906CE3">
        <w:rPr>
          <w:rFonts w:eastAsia="MS Gothic"/>
          <w:snapToGrid w:val="0"/>
          <w:kern w:val="32"/>
          <w:sz w:val="27"/>
          <w:szCs w:val="27"/>
          <w:lang w:eastAsia="ru-RU"/>
        </w:rPr>
        <w:t>зачисляемый</w:t>
      </w:r>
      <w:proofErr w:type="gramEnd"/>
      <w:r w:rsidRPr="00906CE3">
        <w:rPr>
          <w:rFonts w:eastAsia="MS Gothic"/>
          <w:snapToGrid w:val="0"/>
          <w:kern w:val="32"/>
          <w:sz w:val="27"/>
          <w:szCs w:val="27"/>
          <w:lang w:eastAsia="ru-RU"/>
        </w:rPr>
        <w:t xml:space="preserve"> в бюджеты субъектов Российской Федерации, </w:t>
      </w:r>
      <w:r w:rsidRPr="00906CE3">
        <w:rPr>
          <w:sz w:val="27"/>
          <w:szCs w:val="27"/>
        </w:rPr>
        <w:t>тыс. рублей;</w:t>
      </w:r>
    </w:p>
    <w:p w:rsidR="00070DAC" w:rsidRPr="00906CE3" w:rsidRDefault="00070DAC" w:rsidP="00070DAC">
      <w:pPr>
        <w:spacing w:line="240" w:lineRule="auto"/>
        <w:jc w:val="both"/>
        <w:rPr>
          <w:rFonts w:eastAsia="MS Gothic"/>
          <w:snapToGrid w:val="0"/>
          <w:kern w:val="32"/>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перерасчКГН</w:t>
      </w:r>
      <w:proofErr w:type="spellEnd"/>
      <w:r>
        <w:rPr>
          <w:rFonts w:eastAsia="Times New Roman"/>
          <w:b/>
          <w:sz w:val="27"/>
          <w:szCs w:val="27"/>
          <w:vertAlign w:val="subscript"/>
          <w:lang w:eastAsia="ru-RU"/>
        </w:rPr>
        <w:t xml:space="preserve"> </w:t>
      </w:r>
      <w:r w:rsidRPr="00784C9F">
        <w:rPr>
          <w:rFonts w:eastAsia="Times New Roman"/>
          <w:b/>
          <w:i/>
          <w:sz w:val="27"/>
          <w:szCs w:val="27"/>
          <w:lang w:eastAsia="ru-RU"/>
        </w:rPr>
        <w:t>(</w:t>
      </w:r>
      <w:r w:rsidRPr="00906CE3">
        <w:rPr>
          <w:b/>
          <w:i/>
          <w:sz w:val="27"/>
          <w:szCs w:val="27"/>
        </w:rPr>
        <w:t>182</w:t>
      </w:r>
      <w:r>
        <w:rPr>
          <w:b/>
          <w:i/>
          <w:sz w:val="27"/>
          <w:szCs w:val="27"/>
        </w:rPr>
        <w:t> </w:t>
      </w:r>
      <w:r w:rsidRPr="00906CE3">
        <w:rPr>
          <w:b/>
          <w:i/>
          <w:sz w:val="27"/>
          <w:szCs w:val="27"/>
        </w:rPr>
        <w:t>101 01</w:t>
      </w:r>
      <w:r>
        <w:rPr>
          <w:b/>
          <w:i/>
          <w:sz w:val="27"/>
          <w:szCs w:val="27"/>
        </w:rPr>
        <w:t> </w:t>
      </w:r>
      <w:r w:rsidRPr="00906CE3">
        <w:rPr>
          <w:b/>
          <w:i/>
          <w:sz w:val="27"/>
          <w:szCs w:val="27"/>
        </w:rPr>
        <w:t>01</w:t>
      </w:r>
      <w:r>
        <w:rPr>
          <w:b/>
          <w:i/>
          <w:sz w:val="27"/>
          <w:szCs w:val="27"/>
        </w:rPr>
        <w:t>4</w:t>
      </w:r>
      <w:r w:rsidRPr="00906CE3">
        <w:rPr>
          <w:b/>
          <w:i/>
          <w:sz w:val="27"/>
          <w:szCs w:val="27"/>
        </w:rPr>
        <w:t> 02 0000 110</w:t>
      </w:r>
      <w:r w:rsidRPr="00784C9F">
        <w:rPr>
          <w:rFonts w:eastAsia="Times New Roman"/>
          <w:b/>
          <w:i/>
          <w:sz w:val="27"/>
          <w:szCs w:val="27"/>
          <w:lang w:eastAsia="ru-RU"/>
        </w:rPr>
        <w:t>)</w:t>
      </w:r>
      <w:r>
        <w:rPr>
          <w:rFonts w:eastAsia="Times New Roman"/>
          <w:b/>
          <w:sz w:val="27"/>
          <w:szCs w:val="27"/>
          <w:lang w:eastAsia="ru-RU"/>
        </w:rPr>
        <w:t xml:space="preserve"> </w:t>
      </w:r>
      <w:r w:rsidRPr="00906CE3">
        <w:rPr>
          <w:sz w:val="27"/>
          <w:szCs w:val="27"/>
        </w:rPr>
        <w:t xml:space="preserve">– сумма налога </w:t>
      </w:r>
      <w:r w:rsidRPr="00906CE3">
        <w:rPr>
          <w:rFonts w:eastAsia="MS Gothic"/>
          <w:snapToGrid w:val="0"/>
          <w:kern w:val="32"/>
          <w:sz w:val="27"/>
          <w:szCs w:val="27"/>
          <w:lang w:eastAsia="ru-RU"/>
        </w:rPr>
        <w:t xml:space="preserve">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w:t>
      </w:r>
      <w:proofErr w:type="gramStart"/>
      <w:r w:rsidRPr="00906CE3">
        <w:rPr>
          <w:rFonts w:eastAsia="MS Gothic"/>
          <w:snapToGrid w:val="0"/>
          <w:kern w:val="32"/>
          <w:sz w:val="27"/>
          <w:szCs w:val="27"/>
          <w:lang w:eastAsia="ru-RU"/>
        </w:rPr>
        <w:t>числе</w:t>
      </w:r>
      <w:proofErr w:type="gramEnd"/>
      <w:r w:rsidRPr="00906CE3">
        <w:rPr>
          <w:rFonts w:eastAsia="MS Gothic"/>
          <w:snapToGrid w:val="0"/>
          <w:kern w:val="32"/>
          <w:sz w:val="27"/>
          <w:szCs w:val="27"/>
          <w:lang w:eastAsia="ru-RU"/>
        </w:rPr>
        <w:t xml:space="preserve"> перерасчеты, недоимка и задолженность), зачисляемый в бюджеты субъектов Российской Федерации, </w:t>
      </w:r>
      <w:r w:rsidRPr="00906CE3">
        <w:rPr>
          <w:sz w:val="27"/>
          <w:szCs w:val="27"/>
        </w:rPr>
        <w:t>тыс. рублей;</w:t>
      </w:r>
    </w:p>
    <w:p w:rsidR="00070DAC" w:rsidRPr="00906CE3" w:rsidRDefault="00070DAC" w:rsidP="00070DAC">
      <w:pPr>
        <w:spacing w:line="240" w:lineRule="auto"/>
        <w:jc w:val="both"/>
        <w:rPr>
          <w:rFonts w:eastAsia="MS Gothic"/>
          <w:snapToGrid w:val="0"/>
          <w:kern w:val="32"/>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мхк</w:t>
      </w:r>
      <w:proofErr w:type="spellEnd"/>
      <w:r w:rsidRPr="00906CE3">
        <w:rPr>
          <w:rFonts w:eastAsia="Times New Roman"/>
          <w:b/>
          <w:sz w:val="27"/>
          <w:szCs w:val="27"/>
          <w:lang w:eastAsia="ru-RU"/>
        </w:rPr>
        <w:t xml:space="preserve"> </w:t>
      </w:r>
      <w:r w:rsidRPr="00784C9F">
        <w:rPr>
          <w:rFonts w:eastAsia="Times New Roman"/>
          <w:b/>
          <w:i/>
          <w:sz w:val="27"/>
          <w:szCs w:val="27"/>
          <w:lang w:eastAsia="ru-RU"/>
        </w:rPr>
        <w:t>(</w:t>
      </w:r>
      <w:r w:rsidRPr="00906CE3">
        <w:rPr>
          <w:b/>
          <w:i/>
          <w:sz w:val="27"/>
          <w:szCs w:val="27"/>
        </w:rPr>
        <w:t>182</w:t>
      </w:r>
      <w:r>
        <w:rPr>
          <w:b/>
          <w:i/>
          <w:sz w:val="27"/>
          <w:szCs w:val="27"/>
        </w:rPr>
        <w:t> </w:t>
      </w:r>
      <w:r w:rsidRPr="00906CE3">
        <w:rPr>
          <w:b/>
          <w:i/>
          <w:sz w:val="27"/>
          <w:szCs w:val="27"/>
        </w:rPr>
        <w:t>101 01</w:t>
      </w:r>
      <w:r>
        <w:rPr>
          <w:b/>
          <w:i/>
          <w:sz w:val="27"/>
          <w:szCs w:val="27"/>
        </w:rPr>
        <w:t> </w:t>
      </w:r>
      <w:r w:rsidRPr="00906CE3">
        <w:rPr>
          <w:b/>
          <w:i/>
          <w:sz w:val="27"/>
          <w:szCs w:val="27"/>
        </w:rPr>
        <w:t>01</w:t>
      </w:r>
      <w:r>
        <w:rPr>
          <w:b/>
          <w:i/>
          <w:sz w:val="27"/>
          <w:szCs w:val="27"/>
        </w:rPr>
        <w:t>6</w:t>
      </w:r>
      <w:r w:rsidRPr="00906CE3">
        <w:rPr>
          <w:b/>
          <w:i/>
          <w:sz w:val="27"/>
          <w:szCs w:val="27"/>
        </w:rPr>
        <w:t> 02 0000 110</w:t>
      </w:r>
      <w:r w:rsidRPr="00784C9F">
        <w:rPr>
          <w:rFonts w:eastAsia="Times New Roman"/>
          <w:b/>
          <w:i/>
          <w:sz w:val="27"/>
          <w:szCs w:val="27"/>
          <w:lang w:eastAsia="ru-RU"/>
        </w:rPr>
        <w:t>)</w:t>
      </w:r>
      <w:r>
        <w:rPr>
          <w:rFonts w:eastAsia="Times New Roman"/>
          <w:b/>
          <w:sz w:val="27"/>
          <w:szCs w:val="27"/>
          <w:lang w:eastAsia="ru-RU"/>
        </w:rPr>
        <w:t xml:space="preserve"> </w:t>
      </w:r>
      <w:r w:rsidRPr="00906CE3">
        <w:rPr>
          <w:sz w:val="27"/>
          <w:szCs w:val="27"/>
        </w:rPr>
        <w:t xml:space="preserve">– сумма </w:t>
      </w:r>
      <w:r w:rsidRPr="00906CE3">
        <w:rPr>
          <w:rFonts w:eastAsia="MS Gothic"/>
          <w:snapToGrid w:val="0"/>
          <w:kern w:val="32"/>
          <w:sz w:val="27"/>
          <w:szCs w:val="27"/>
          <w:lang w:eastAsia="ru-RU"/>
        </w:rPr>
        <w:t>налога на прибыль организаций, уплачиваемого международными холдинговыми компаниями, зачисляемого в бюджеты субъектов Российской Федерации, тыс. рублей;</w:t>
      </w:r>
    </w:p>
    <w:p w:rsidR="00070DAC" w:rsidRDefault="00070DAC" w:rsidP="00070DAC">
      <w:pPr>
        <w:spacing w:line="240" w:lineRule="auto"/>
        <w:jc w:val="both"/>
        <w:rPr>
          <w:sz w:val="27"/>
          <w:szCs w:val="27"/>
        </w:rPr>
      </w:pPr>
      <w:proofErr w:type="gramStart"/>
      <w:r w:rsidRPr="00906CE3">
        <w:rPr>
          <w:rFonts w:eastAsia="Times New Roman"/>
          <w:b/>
          <w:sz w:val="27"/>
          <w:szCs w:val="27"/>
          <w:lang w:eastAsia="ru-RU"/>
        </w:rPr>
        <w:lastRenderedPageBreak/>
        <w:t>Прибыль</w:t>
      </w:r>
      <w:r w:rsidRPr="00906CE3">
        <w:rPr>
          <w:rFonts w:eastAsia="Times New Roman"/>
          <w:b/>
          <w:sz w:val="27"/>
          <w:szCs w:val="27"/>
          <w:vertAlign w:val="subscript"/>
          <w:lang w:eastAsia="ru-RU"/>
        </w:rPr>
        <w:t xml:space="preserve">бывшКГН99% </w:t>
      </w:r>
      <w:r w:rsidRPr="00784C9F">
        <w:rPr>
          <w:rFonts w:eastAsia="Times New Roman"/>
          <w:b/>
          <w:i/>
          <w:sz w:val="27"/>
          <w:szCs w:val="27"/>
          <w:lang w:eastAsia="ru-RU"/>
        </w:rPr>
        <w:t>(</w:t>
      </w:r>
      <w:r w:rsidRPr="00906CE3">
        <w:rPr>
          <w:b/>
          <w:i/>
          <w:sz w:val="27"/>
          <w:szCs w:val="27"/>
        </w:rPr>
        <w:t>182</w:t>
      </w:r>
      <w:r>
        <w:rPr>
          <w:b/>
          <w:i/>
          <w:sz w:val="27"/>
          <w:szCs w:val="27"/>
        </w:rPr>
        <w:t> </w:t>
      </w:r>
      <w:r w:rsidRPr="00906CE3">
        <w:rPr>
          <w:b/>
          <w:i/>
          <w:sz w:val="27"/>
          <w:szCs w:val="27"/>
        </w:rPr>
        <w:t>101 01</w:t>
      </w:r>
      <w:r>
        <w:rPr>
          <w:b/>
          <w:i/>
          <w:sz w:val="27"/>
          <w:szCs w:val="27"/>
        </w:rPr>
        <w:t> 1</w:t>
      </w:r>
      <w:r w:rsidRPr="00906CE3">
        <w:rPr>
          <w:b/>
          <w:i/>
          <w:sz w:val="27"/>
          <w:szCs w:val="27"/>
        </w:rPr>
        <w:t>12 02 0000 110</w:t>
      </w:r>
      <w:r w:rsidRPr="00784C9F">
        <w:rPr>
          <w:rFonts w:eastAsia="Times New Roman"/>
          <w:b/>
          <w:i/>
          <w:sz w:val="27"/>
          <w:szCs w:val="27"/>
          <w:lang w:eastAsia="ru-RU"/>
        </w:rPr>
        <w:t>)</w:t>
      </w:r>
      <w:r>
        <w:rPr>
          <w:rFonts w:eastAsia="Times New Roman"/>
          <w:b/>
          <w:sz w:val="27"/>
          <w:szCs w:val="27"/>
          <w:lang w:eastAsia="ru-RU"/>
        </w:rPr>
        <w:t xml:space="preserve"> </w:t>
      </w:r>
      <w:r w:rsidRPr="00906CE3">
        <w:rPr>
          <w:sz w:val="27"/>
          <w:szCs w:val="27"/>
        </w:rPr>
        <w:t xml:space="preserve">– </w:t>
      </w:r>
      <w:r w:rsidRPr="00906CE3">
        <w:rPr>
          <w:rFonts w:eastAsia="MS Gothic"/>
          <w:bCs/>
          <w:kern w:val="32"/>
          <w:sz w:val="27"/>
          <w:szCs w:val="27"/>
          <w:lang w:eastAsia="ru-RU"/>
        </w:rPr>
        <w:t>сумма налога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w:t>
      </w:r>
      <w:proofErr w:type="gramEnd"/>
      <w:r w:rsidRPr="00906CE3">
        <w:rPr>
          <w:rFonts w:eastAsia="MS Gothic"/>
          <w:bCs/>
          <w:kern w:val="32"/>
          <w:sz w:val="27"/>
          <w:szCs w:val="27"/>
          <w:lang w:eastAsia="ru-RU"/>
        </w:rPr>
        <w:t xml:space="preserve"> прибыль организаций, уплаченной указанным налогоплательщиком в бюджеты всех субъектов Российской Федерации, </w:t>
      </w:r>
      <w:proofErr w:type="gramStart"/>
      <w:r w:rsidRPr="00906CE3">
        <w:rPr>
          <w:rFonts w:eastAsia="MS Gothic"/>
          <w:bCs/>
          <w:kern w:val="32"/>
          <w:sz w:val="27"/>
          <w:szCs w:val="27"/>
          <w:lang w:eastAsia="ru-RU"/>
        </w:rPr>
        <w:t>зачисляемый</w:t>
      </w:r>
      <w:proofErr w:type="gramEnd"/>
      <w:r w:rsidRPr="00906CE3">
        <w:rPr>
          <w:rFonts w:eastAsia="MS Gothic"/>
          <w:bCs/>
          <w:kern w:val="32"/>
          <w:sz w:val="27"/>
          <w:szCs w:val="27"/>
          <w:lang w:eastAsia="ru-RU"/>
        </w:rPr>
        <w:t xml:space="preserve"> в бюджеты субъектов Российской Федерации,</w:t>
      </w:r>
      <w:r w:rsidRPr="00906CE3">
        <w:rPr>
          <w:rFonts w:eastAsia="MS Gothic"/>
          <w:b/>
          <w:bCs/>
          <w:kern w:val="32"/>
          <w:sz w:val="27"/>
          <w:szCs w:val="27"/>
          <w:lang w:eastAsia="ru-RU"/>
        </w:rPr>
        <w:t xml:space="preserve"> </w:t>
      </w:r>
      <w:r>
        <w:rPr>
          <w:sz w:val="27"/>
          <w:szCs w:val="27"/>
        </w:rPr>
        <w:t>тыс. рублей.</w:t>
      </w:r>
    </w:p>
    <w:p w:rsidR="00070DAC" w:rsidRPr="00D9494E" w:rsidRDefault="00070DAC" w:rsidP="00D9494E">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10" w:name="_Toc531112640"/>
      <w:bookmarkStart w:id="11" w:name="_Toc174711910"/>
      <w:bookmarkStart w:id="12" w:name="_Toc185934823"/>
      <w:bookmarkStart w:id="13" w:name="_Toc194927328"/>
      <w:proofErr w:type="gramStart"/>
      <w:r w:rsidRPr="00D9494E">
        <w:rPr>
          <w:rFonts w:ascii="Times New Roman" w:eastAsia="MS Gothic" w:hAnsi="Times New Roman"/>
          <w:i/>
          <w:sz w:val="27"/>
          <w:szCs w:val="27"/>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D9494E">
        <w:rPr>
          <w:rFonts w:ascii="Times New Roman" w:eastAsia="MS Gothic" w:hAnsi="Times New Roman"/>
          <w:i/>
          <w:sz w:val="27"/>
          <w:szCs w:val="27"/>
        </w:rPr>
        <w:t xml:space="preserve"> субъектов Российской Федерации </w:t>
      </w:r>
      <w:r w:rsidRPr="00D9494E">
        <w:rPr>
          <w:rFonts w:ascii="Times New Roman" w:eastAsia="MS Gothic" w:hAnsi="Times New Roman"/>
          <w:i/>
          <w:sz w:val="27"/>
          <w:szCs w:val="27"/>
        </w:rPr>
        <w:br/>
        <w:t>182 1 01 01012 02 0000 110</w:t>
      </w:r>
      <w:bookmarkEnd w:id="10"/>
      <w:bookmarkEnd w:id="11"/>
      <w:bookmarkEnd w:id="12"/>
      <w:bookmarkEnd w:id="13"/>
    </w:p>
    <w:p w:rsidR="00070DAC" w:rsidRPr="00906CE3" w:rsidRDefault="00070DAC" w:rsidP="00070DAC">
      <w:pPr>
        <w:spacing w:line="240" w:lineRule="auto"/>
        <w:jc w:val="both"/>
        <w:rPr>
          <w:rFonts w:eastAsia="Times New Roman"/>
          <w:sz w:val="27"/>
          <w:szCs w:val="27"/>
          <w:lang w:eastAsia="ru-RU"/>
        </w:rPr>
      </w:pPr>
      <w:proofErr w:type="gramStart"/>
      <w:r w:rsidRPr="00906CE3">
        <w:rPr>
          <w:rFonts w:eastAsia="Times New Roman"/>
          <w:sz w:val="27"/>
          <w:szCs w:val="27"/>
          <w:lang w:eastAsia="ru-RU"/>
        </w:rPr>
        <w:t>В прогнозе поступлений налога на прибыль организаций</w:t>
      </w:r>
      <w:r w:rsidRPr="00906CE3">
        <w:rPr>
          <w:rFonts w:eastAsia="MS Gothic"/>
          <w:bCs/>
          <w:snapToGrid w:val="0"/>
          <w:kern w:val="32"/>
          <w:sz w:val="27"/>
          <w:szCs w:val="27"/>
          <w:lang w:eastAsia="ru-RU"/>
        </w:rPr>
        <w:t xml:space="preserve">, </w:t>
      </w:r>
      <w:r w:rsidRPr="00906CE3">
        <w:rPr>
          <w:rFonts w:eastAsia="MS Gothic"/>
          <w:snapToGrid w:val="0"/>
          <w:kern w:val="32"/>
          <w:sz w:val="27"/>
          <w:szCs w:val="27"/>
          <w:lang w:eastAsia="ru-RU"/>
        </w:rPr>
        <w:t>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w:t>
      </w:r>
      <w:proofErr w:type="gramEnd"/>
      <w:r w:rsidRPr="00906CE3">
        <w:rPr>
          <w:rFonts w:eastAsia="MS Gothic"/>
          <w:snapToGrid w:val="0"/>
          <w:kern w:val="32"/>
          <w:sz w:val="27"/>
          <w:szCs w:val="27"/>
          <w:lang w:eastAsia="ru-RU"/>
        </w:rPr>
        <w:t xml:space="preserve">), </w:t>
      </w:r>
      <w:proofErr w:type="gramStart"/>
      <w:r w:rsidRPr="00906CE3">
        <w:rPr>
          <w:rFonts w:eastAsia="MS Gothic"/>
          <w:bCs/>
          <w:snapToGrid w:val="0"/>
          <w:kern w:val="32"/>
          <w:sz w:val="27"/>
          <w:szCs w:val="27"/>
          <w:lang w:eastAsia="ru-RU"/>
        </w:rPr>
        <w:t>зачисляемого</w:t>
      </w:r>
      <w:proofErr w:type="gramEnd"/>
      <w:r w:rsidRPr="00906CE3">
        <w:rPr>
          <w:rFonts w:eastAsia="MS Gothic"/>
          <w:bCs/>
          <w:snapToGrid w:val="0"/>
          <w:kern w:val="32"/>
          <w:sz w:val="27"/>
          <w:szCs w:val="27"/>
          <w:lang w:eastAsia="ru-RU"/>
        </w:rPr>
        <w:t xml:space="preserve"> в бюджеты субъектов Российской Федерации</w:t>
      </w:r>
      <w:r w:rsidRPr="00906CE3">
        <w:rPr>
          <w:rFonts w:eastAsia="Times New Roman"/>
          <w:sz w:val="27"/>
          <w:szCs w:val="27"/>
          <w:lang w:eastAsia="ru-RU"/>
        </w:rPr>
        <w:t xml:space="preserve"> учитываются:</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показатели прогноза социально-экономического развития Ростовской области на очередной финансовый год и плановый период (прибыль прибыльных предприятий), разрабатываемые Минэкономразвития Ростовской области;</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динамика доходов, расходов, сумм убытка или части убытка, уменьшающего налоговую базу по налогу, согласно данным отчёта по форме № 5-П «Отчет о налоговой базе и структуре начислений по налогу на прибыль организаций», сложившаяся за предыдущие периоды;</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динамика налоговой базы по налогу согласно данным отчета по форме № 5-ПМ «Отчет о налоговой базе и структуре начислений по налогу на прибыль организаций, зачисляемому в бюджет субъекта Российской Федерации», сложившаяся за предыдущие периоды;</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налоговые ставки, льготы и преференции, предусмотренные главой 25 Налогового кодекса Российской Федерации (далее НК РФ) «Налог на прибыль организаций», Областным законом от 10.05.2012 № 843-ЗС «О региональных налогах и некоторых вопросах налогообложения в Ростовской области» (далее – Областной закон от 10.05.2012 № 843-ЗС) и др. источники.</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Расчёт прогнозного объёма поступлений налога на прибыль организаций</w:t>
      </w:r>
      <w:r w:rsidRPr="00906CE3">
        <w:rPr>
          <w:rFonts w:eastAsia="MS Gothic"/>
          <w:bCs/>
          <w:snapToGrid w:val="0"/>
          <w:kern w:val="32"/>
          <w:sz w:val="27"/>
          <w:szCs w:val="27"/>
          <w:lang w:eastAsia="ru-RU"/>
        </w:rPr>
        <w:t>, зачисляемого в бюджеты субъектов Российской Федерации,</w:t>
      </w:r>
      <w:r w:rsidRPr="00906CE3">
        <w:rPr>
          <w:rFonts w:eastAsia="Times New Roman"/>
          <w:sz w:val="27"/>
          <w:szCs w:val="27"/>
          <w:lang w:eastAsia="ru-RU"/>
        </w:rPr>
        <w:t xml:space="preserve"> осуществляется по методу прямого расчёта.</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lastRenderedPageBreak/>
        <w:t>Прогнозный объём поступлений налога на прибыль организаций</w:t>
      </w:r>
      <w:r w:rsidRPr="00906CE3">
        <w:rPr>
          <w:rFonts w:eastAsia="MS Gothic"/>
          <w:bCs/>
          <w:snapToGrid w:val="0"/>
          <w:kern w:val="32"/>
          <w:sz w:val="27"/>
          <w:szCs w:val="27"/>
          <w:lang w:eastAsia="ru-RU"/>
        </w:rPr>
        <w:t>, зачисляемый в бюджеты субъектов Российской Федерации</w:t>
      </w:r>
      <w:r w:rsidRPr="00906CE3">
        <w:rPr>
          <w:rFonts w:eastAsia="Times New Roman"/>
          <w:sz w:val="27"/>
          <w:szCs w:val="27"/>
          <w:lang w:eastAsia="ru-RU"/>
        </w:rPr>
        <w:t xml:space="preserve">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w:t>
      </w:r>
      <w:proofErr w:type="spellEnd"/>
      <w:r w:rsidRPr="00906CE3">
        <w:rPr>
          <w:rFonts w:eastAsia="Times New Roman"/>
          <w:sz w:val="27"/>
          <w:szCs w:val="27"/>
          <w:lang w:eastAsia="ru-RU"/>
        </w:rPr>
        <w:t>), определяется исходя из следующего алгоритма расчёта:</w:t>
      </w:r>
    </w:p>
    <w:p w:rsidR="00070DAC" w:rsidRPr="00906CE3" w:rsidRDefault="00070DAC" w:rsidP="00070DAC">
      <w:pPr>
        <w:spacing w:before="120" w:after="120" w:line="240" w:lineRule="auto"/>
        <w:jc w:val="both"/>
        <w:rPr>
          <w:rFonts w:eastAsia="Times New Roman"/>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w:t>
      </w:r>
      <w:proofErr w:type="spellEnd"/>
      <w:r w:rsidRPr="00906CE3">
        <w:rPr>
          <w:rFonts w:eastAsia="Times New Roman"/>
          <w:b/>
          <w:sz w:val="27"/>
          <w:szCs w:val="27"/>
          <w:lang w:eastAsia="ru-RU"/>
        </w:rPr>
        <w:t xml:space="preserve"> =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гол</w:t>
      </w:r>
      <w:proofErr w:type="spellEnd"/>
      <w:r w:rsidRPr="00906CE3">
        <w:rPr>
          <w:rFonts w:eastAsia="Times New Roman"/>
          <w:b/>
          <w:sz w:val="27"/>
          <w:szCs w:val="27"/>
          <w:lang w:eastAsia="ru-RU"/>
        </w:rPr>
        <w:t xml:space="preserve"> +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филиал</w:t>
      </w:r>
      <w:proofErr w:type="spellEnd"/>
      <w:r w:rsidRPr="00906CE3">
        <w:rPr>
          <w:rFonts w:eastAsia="Times New Roman"/>
          <w:b/>
          <w:sz w:val="27"/>
          <w:szCs w:val="27"/>
          <w:lang w:eastAsia="ru-RU"/>
        </w:rPr>
        <w:t>,</w:t>
      </w:r>
      <w:r w:rsidRPr="00906CE3">
        <w:rPr>
          <w:rFonts w:eastAsia="Times New Roman"/>
          <w:sz w:val="27"/>
          <w:szCs w:val="27"/>
          <w:lang w:eastAsia="ru-RU"/>
        </w:rPr>
        <w:t xml:space="preserve"> где:</w:t>
      </w:r>
    </w:p>
    <w:p w:rsidR="00070DAC" w:rsidRPr="00906CE3" w:rsidRDefault="00070DAC" w:rsidP="00070DAC">
      <w:pPr>
        <w:spacing w:line="240" w:lineRule="auto"/>
        <w:jc w:val="both"/>
        <w:rPr>
          <w:rFonts w:eastAsia="Times New Roman"/>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гол</w:t>
      </w:r>
      <w:proofErr w:type="spellEnd"/>
      <w:r w:rsidRPr="00906CE3">
        <w:rPr>
          <w:rFonts w:eastAsia="Times New Roman"/>
          <w:sz w:val="27"/>
          <w:szCs w:val="27"/>
          <w:lang w:eastAsia="ru-RU"/>
        </w:rPr>
        <w:t xml:space="preserve"> – прогноз </w:t>
      </w:r>
      <w:r w:rsidRPr="00906CE3">
        <w:rPr>
          <w:rFonts w:eastAsia="Times New Roman"/>
          <w:sz w:val="27"/>
          <w:szCs w:val="27"/>
          <w:lang w:val="x-none" w:eastAsia="ru-RU"/>
        </w:rPr>
        <w:t>поступлений налога по головным организациям</w:t>
      </w:r>
      <w:r w:rsidRPr="00906CE3">
        <w:rPr>
          <w:rFonts w:eastAsia="Times New Roman"/>
          <w:sz w:val="27"/>
          <w:szCs w:val="27"/>
          <w:lang w:eastAsia="ru-RU"/>
        </w:rPr>
        <w:t>, тыс. рублей;</w:t>
      </w:r>
    </w:p>
    <w:p w:rsidR="00070DAC" w:rsidRPr="00906CE3" w:rsidRDefault="00070DAC" w:rsidP="00070DAC">
      <w:pPr>
        <w:spacing w:line="240" w:lineRule="auto"/>
        <w:jc w:val="both"/>
        <w:rPr>
          <w:sz w:val="27"/>
          <w:szCs w:val="27"/>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филиал</w:t>
      </w:r>
      <w:proofErr w:type="spellEnd"/>
      <w:r w:rsidRPr="00906CE3">
        <w:rPr>
          <w:rFonts w:eastAsia="Times New Roman"/>
          <w:sz w:val="27"/>
          <w:szCs w:val="27"/>
          <w:lang w:eastAsia="ru-RU"/>
        </w:rPr>
        <w:t xml:space="preserve"> – прогноз </w:t>
      </w:r>
      <w:r w:rsidRPr="00906CE3">
        <w:rPr>
          <w:rFonts w:eastAsia="Times New Roman"/>
          <w:sz w:val="27"/>
          <w:szCs w:val="27"/>
          <w:lang w:val="x-none" w:eastAsia="ru-RU"/>
        </w:rPr>
        <w:t xml:space="preserve">поступлений налога по </w:t>
      </w:r>
      <w:r w:rsidRPr="00906CE3">
        <w:rPr>
          <w:rFonts w:eastAsia="Times New Roman"/>
          <w:sz w:val="27"/>
          <w:szCs w:val="27"/>
          <w:lang w:eastAsia="ru-RU"/>
        </w:rPr>
        <w:t xml:space="preserve">обособленным </w:t>
      </w:r>
      <w:r w:rsidRPr="00906CE3">
        <w:rPr>
          <w:sz w:val="27"/>
          <w:szCs w:val="27"/>
        </w:rPr>
        <w:t>подразделениям, головные организации которых расположены за пределами Ростовской области</w:t>
      </w:r>
      <w:r w:rsidRPr="00906CE3">
        <w:rPr>
          <w:rFonts w:eastAsia="Times New Roman"/>
          <w:sz w:val="27"/>
          <w:szCs w:val="27"/>
          <w:lang w:eastAsia="ru-RU"/>
        </w:rPr>
        <w:t xml:space="preserve"> тыс. рублей</w:t>
      </w:r>
      <w:r w:rsidRPr="00906CE3">
        <w:rPr>
          <w:sz w:val="27"/>
          <w:szCs w:val="27"/>
        </w:rPr>
        <w:t>.</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val="x-none" w:eastAsia="ru-RU"/>
        </w:rPr>
        <w:t>Прогноз поступлений налога по головным организациям</w:t>
      </w:r>
      <w:r w:rsidRPr="00906CE3">
        <w:rPr>
          <w:rFonts w:eastAsia="Times New Roman"/>
          <w:sz w:val="27"/>
          <w:szCs w:val="27"/>
          <w:lang w:eastAsia="ru-RU"/>
        </w:rPr>
        <w:t xml:space="preserve">, </w:t>
      </w:r>
      <w:r w:rsidRPr="00906CE3">
        <w:rPr>
          <w:rFonts w:eastAsia="Times New Roman"/>
          <w:b/>
          <w:sz w:val="27"/>
          <w:szCs w:val="27"/>
          <w:lang w:eastAsia="ru-RU"/>
        </w:rPr>
        <w:t>(</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гол</w:t>
      </w:r>
      <w:proofErr w:type="spellEnd"/>
      <w:r w:rsidRPr="00906CE3">
        <w:rPr>
          <w:rFonts w:eastAsia="Times New Roman"/>
          <w:b/>
          <w:sz w:val="27"/>
          <w:szCs w:val="27"/>
          <w:lang w:eastAsia="ru-RU"/>
        </w:rPr>
        <w:t>)</w:t>
      </w:r>
      <w:r w:rsidRPr="00906CE3">
        <w:rPr>
          <w:rFonts w:eastAsia="Times New Roman"/>
          <w:sz w:val="27"/>
          <w:szCs w:val="27"/>
          <w:lang w:eastAsia="ru-RU"/>
        </w:rPr>
        <w:t>, определяется</w:t>
      </w:r>
      <w:r w:rsidRPr="00906CE3">
        <w:rPr>
          <w:rFonts w:eastAsia="Times New Roman"/>
          <w:sz w:val="27"/>
          <w:szCs w:val="27"/>
          <w:lang w:val="x-none" w:eastAsia="ru-RU"/>
        </w:rPr>
        <w:t xml:space="preserve"> </w:t>
      </w:r>
      <w:r w:rsidRPr="00906CE3">
        <w:rPr>
          <w:rFonts w:eastAsia="Times New Roman"/>
          <w:sz w:val="27"/>
          <w:szCs w:val="27"/>
          <w:lang w:eastAsia="ru-RU"/>
        </w:rPr>
        <w:t>по следующей формуле:</w:t>
      </w:r>
    </w:p>
    <w:p w:rsidR="00070DAC" w:rsidRPr="00906CE3" w:rsidRDefault="00070DAC" w:rsidP="00070DAC">
      <w:pPr>
        <w:spacing w:before="120" w:after="120" w:line="240" w:lineRule="auto"/>
        <w:jc w:val="both"/>
        <w:rPr>
          <w:rFonts w:eastAsia="Times New Roman"/>
          <w:b/>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гол</w:t>
      </w:r>
      <w:proofErr w:type="spellEnd"/>
      <w:r w:rsidRPr="00906CE3">
        <w:rPr>
          <w:rFonts w:eastAsia="Times New Roman"/>
          <w:b/>
          <w:sz w:val="27"/>
          <w:szCs w:val="27"/>
          <w:lang w:eastAsia="ru-RU"/>
        </w:rPr>
        <w:t xml:space="preserve"> = (</w:t>
      </w:r>
      <w:r w:rsidRPr="00906CE3">
        <w:rPr>
          <w:rFonts w:eastAsia="Times New Roman"/>
          <w:b/>
          <w:sz w:val="27"/>
          <w:szCs w:val="27"/>
          <w:lang w:val="en-US" w:eastAsia="ru-RU"/>
        </w:rPr>
        <w:t>V</w:t>
      </w:r>
      <w:proofErr w:type="spellStart"/>
      <w:r w:rsidRPr="00906CE3">
        <w:rPr>
          <w:rFonts w:eastAsia="Times New Roman"/>
          <w:b/>
          <w:sz w:val="27"/>
          <w:szCs w:val="27"/>
          <w:vertAlign w:val="subscript"/>
          <w:lang w:eastAsia="ru-RU"/>
        </w:rPr>
        <w:t>НБгол</w:t>
      </w:r>
      <w:proofErr w:type="spellEnd"/>
      <w:r w:rsidRPr="00906CE3">
        <w:rPr>
          <w:rFonts w:eastAsia="Times New Roman"/>
          <w:b/>
          <w:sz w:val="27"/>
          <w:szCs w:val="27"/>
          <w:lang w:eastAsia="ru-RU"/>
        </w:rPr>
        <w:t xml:space="preserve"> х </w:t>
      </w:r>
      <w:r w:rsidRPr="00906CE3">
        <w:rPr>
          <w:rFonts w:eastAsia="Times New Roman"/>
          <w:b/>
          <w:sz w:val="27"/>
          <w:szCs w:val="27"/>
          <w:lang w:val="en-US" w:eastAsia="ru-RU"/>
        </w:rPr>
        <w:t>S</w:t>
      </w:r>
      <w:r w:rsidRPr="00906CE3">
        <w:rPr>
          <w:rFonts w:eastAsia="Times New Roman"/>
          <w:b/>
          <w:sz w:val="27"/>
          <w:szCs w:val="27"/>
          <w:lang w:eastAsia="ru-RU"/>
        </w:rPr>
        <w:t xml:space="preserve"> (+/-) </w:t>
      </w:r>
      <w:proofErr w:type="spellStart"/>
      <w:r w:rsidRPr="00906CE3">
        <w:rPr>
          <w:rFonts w:eastAsia="Times New Roman"/>
          <w:b/>
          <w:sz w:val="27"/>
          <w:szCs w:val="27"/>
          <w:lang w:eastAsia="ru-RU"/>
        </w:rPr>
        <w:t>P</w:t>
      </w:r>
      <w:r w:rsidRPr="00906CE3">
        <w:rPr>
          <w:rFonts w:eastAsia="Times New Roman"/>
          <w:b/>
          <w:sz w:val="27"/>
          <w:szCs w:val="27"/>
          <w:vertAlign w:val="subscript"/>
          <w:lang w:eastAsia="ru-RU"/>
        </w:rPr>
        <w:t>перерасчёт</w:t>
      </w:r>
      <w:proofErr w:type="spellEnd"/>
      <w:r w:rsidRPr="00906CE3">
        <w:rPr>
          <w:rFonts w:eastAsia="Times New Roman"/>
          <w:b/>
          <w:sz w:val="27"/>
          <w:szCs w:val="27"/>
          <w:lang w:eastAsia="ru-RU"/>
        </w:rPr>
        <w:t xml:space="preserve">) х </w:t>
      </w:r>
      <w:proofErr w:type="spellStart"/>
      <w:r w:rsidRPr="00906CE3">
        <w:rPr>
          <w:rFonts w:eastAsia="Times New Roman"/>
          <w:b/>
          <w:sz w:val="27"/>
          <w:szCs w:val="27"/>
          <w:lang w:eastAsia="ru-RU"/>
        </w:rPr>
        <w:t>К</w:t>
      </w:r>
      <w:r w:rsidRPr="00906CE3">
        <w:rPr>
          <w:rFonts w:eastAsia="Times New Roman"/>
          <w:b/>
          <w:sz w:val="27"/>
          <w:szCs w:val="27"/>
          <w:vertAlign w:val="subscript"/>
          <w:lang w:eastAsia="ru-RU"/>
        </w:rPr>
        <w:t>соб</w:t>
      </w:r>
      <w:proofErr w:type="spellEnd"/>
      <w:r w:rsidRPr="00906CE3">
        <w:rPr>
          <w:rFonts w:eastAsia="Times New Roman"/>
          <w:b/>
          <w:sz w:val="27"/>
          <w:szCs w:val="27"/>
          <w:lang w:eastAsia="ru-RU"/>
        </w:rPr>
        <w:t xml:space="preserve"> + </w:t>
      </w:r>
      <w:proofErr w:type="spellStart"/>
      <w:proofErr w:type="gramStart"/>
      <w:r w:rsidRPr="00906CE3">
        <w:rPr>
          <w:rFonts w:eastAsia="Times New Roman"/>
          <w:b/>
          <w:sz w:val="27"/>
          <w:szCs w:val="27"/>
          <w:lang w:eastAsia="ru-RU"/>
        </w:rPr>
        <w:t>К</w:t>
      </w:r>
      <w:r w:rsidRPr="00906CE3">
        <w:rPr>
          <w:rFonts w:eastAsia="Times New Roman"/>
          <w:b/>
          <w:sz w:val="27"/>
          <w:szCs w:val="27"/>
          <w:vertAlign w:val="subscript"/>
          <w:lang w:eastAsia="ru-RU"/>
        </w:rPr>
        <w:t>р</w:t>
      </w:r>
      <w:proofErr w:type="spellEnd"/>
      <w:proofErr w:type="gramEnd"/>
      <w:r w:rsidRPr="00906CE3">
        <w:rPr>
          <w:rFonts w:eastAsia="Times New Roman"/>
          <w:b/>
          <w:sz w:val="27"/>
          <w:szCs w:val="27"/>
          <w:lang w:eastAsia="ru-RU"/>
        </w:rPr>
        <w:t xml:space="preserve"> – </w:t>
      </w:r>
      <w:proofErr w:type="spellStart"/>
      <w:r w:rsidRPr="00906CE3">
        <w:rPr>
          <w:rFonts w:eastAsia="Times New Roman"/>
          <w:b/>
          <w:sz w:val="27"/>
          <w:szCs w:val="27"/>
          <w:lang w:eastAsia="ru-RU"/>
        </w:rPr>
        <w:t>V</w:t>
      </w:r>
      <w:r w:rsidRPr="00906CE3">
        <w:rPr>
          <w:rFonts w:eastAsia="Times New Roman"/>
          <w:b/>
          <w:sz w:val="27"/>
          <w:szCs w:val="27"/>
          <w:vertAlign w:val="subscript"/>
          <w:lang w:eastAsia="ru-RU"/>
        </w:rPr>
        <w:t>льгот</w:t>
      </w:r>
      <w:proofErr w:type="spellEnd"/>
      <w:r w:rsidRPr="00906CE3">
        <w:rPr>
          <w:rFonts w:eastAsia="Times New Roman"/>
          <w:b/>
          <w:sz w:val="27"/>
          <w:szCs w:val="27"/>
          <w:lang w:eastAsia="ru-RU"/>
        </w:rPr>
        <w:t xml:space="preserve"> (+/-)F,</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где:</w:t>
      </w:r>
    </w:p>
    <w:p w:rsidR="00070DAC" w:rsidRPr="00906CE3" w:rsidRDefault="00070DAC" w:rsidP="00070DAC">
      <w:pPr>
        <w:spacing w:line="240" w:lineRule="auto"/>
        <w:jc w:val="both"/>
        <w:rPr>
          <w:rFonts w:eastAsia="Times New Roman"/>
          <w:sz w:val="27"/>
          <w:szCs w:val="27"/>
          <w:lang w:eastAsia="ru-RU"/>
        </w:rPr>
      </w:pPr>
      <w:proofErr w:type="gramStart"/>
      <w:r w:rsidRPr="00906CE3">
        <w:rPr>
          <w:rFonts w:eastAsia="Times New Roman"/>
          <w:b/>
          <w:sz w:val="27"/>
          <w:szCs w:val="27"/>
          <w:lang w:val="en-US" w:eastAsia="ru-RU"/>
        </w:rPr>
        <w:t>V</w:t>
      </w:r>
      <w:proofErr w:type="spellStart"/>
      <w:r w:rsidRPr="00906CE3">
        <w:rPr>
          <w:rFonts w:eastAsia="Times New Roman"/>
          <w:b/>
          <w:sz w:val="27"/>
          <w:szCs w:val="27"/>
          <w:vertAlign w:val="subscript"/>
          <w:lang w:eastAsia="ru-RU"/>
        </w:rPr>
        <w:t>НБгол</w:t>
      </w:r>
      <w:proofErr w:type="spellEnd"/>
      <w:r w:rsidRPr="00906CE3">
        <w:rPr>
          <w:rFonts w:eastAsia="Times New Roman"/>
          <w:b/>
          <w:sz w:val="27"/>
          <w:szCs w:val="27"/>
          <w:lang w:eastAsia="ru-RU"/>
        </w:rPr>
        <w:t xml:space="preserve"> </w:t>
      </w:r>
      <w:r w:rsidRPr="00906CE3">
        <w:rPr>
          <w:rFonts w:eastAsia="Times New Roman"/>
          <w:sz w:val="27"/>
          <w:szCs w:val="27"/>
          <w:lang w:eastAsia="ru-RU"/>
        </w:rPr>
        <w:t>– сумма прогноза налоговой базы для исчисления налога на прибыль по головным организациям, тыс.</w:t>
      </w:r>
      <w:proofErr w:type="gramEnd"/>
      <w:r w:rsidRPr="00906CE3">
        <w:rPr>
          <w:rFonts w:eastAsia="Times New Roman"/>
          <w:sz w:val="27"/>
          <w:szCs w:val="27"/>
          <w:lang w:eastAsia="ru-RU"/>
        </w:rPr>
        <w:t xml:space="preserve"> рублей;</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b/>
          <w:sz w:val="27"/>
          <w:szCs w:val="27"/>
          <w:lang w:val="en-US" w:eastAsia="ru-RU"/>
        </w:rPr>
        <w:t>S</w:t>
      </w:r>
      <w:r w:rsidRPr="00906CE3">
        <w:rPr>
          <w:rFonts w:eastAsia="Times New Roman"/>
          <w:sz w:val="27"/>
          <w:szCs w:val="27"/>
          <w:lang w:eastAsia="ru-RU"/>
        </w:rPr>
        <w:t xml:space="preserve"> – </w:t>
      </w:r>
      <w:proofErr w:type="gramStart"/>
      <w:r w:rsidRPr="00906CE3">
        <w:rPr>
          <w:rFonts w:eastAsia="Times New Roman"/>
          <w:sz w:val="27"/>
          <w:szCs w:val="27"/>
          <w:lang w:eastAsia="ru-RU"/>
        </w:rPr>
        <w:t>значение</w:t>
      </w:r>
      <w:proofErr w:type="gramEnd"/>
      <w:r w:rsidRPr="00906CE3">
        <w:rPr>
          <w:rFonts w:eastAsia="Times New Roman"/>
          <w:sz w:val="27"/>
          <w:szCs w:val="27"/>
          <w:lang w:eastAsia="ru-RU"/>
        </w:rPr>
        <w:t xml:space="preserve"> налоговой ставки, %;</w:t>
      </w:r>
    </w:p>
    <w:p w:rsidR="00070DAC" w:rsidRPr="00906CE3" w:rsidRDefault="00070DAC" w:rsidP="00070DAC">
      <w:pPr>
        <w:spacing w:line="240" w:lineRule="auto"/>
        <w:jc w:val="both"/>
        <w:rPr>
          <w:rFonts w:eastAsia="Times New Roman"/>
          <w:sz w:val="27"/>
          <w:szCs w:val="27"/>
          <w:lang w:eastAsia="ru-RU"/>
        </w:rPr>
      </w:pPr>
      <w:proofErr w:type="spellStart"/>
      <w:proofErr w:type="gramStart"/>
      <w:r w:rsidRPr="00906CE3">
        <w:rPr>
          <w:rFonts w:eastAsia="Times New Roman"/>
          <w:b/>
          <w:sz w:val="27"/>
          <w:szCs w:val="27"/>
          <w:lang w:eastAsia="ru-RU"/>
        </w:rPr>
        <w:t>P</w:t>
      </w:r>
      <w:proofErr w:type="gramEnd"/>
      <w:r w:rsidRPr="00906CE3">
        <w:rPr>
          <w:rFonts w:eastAsia="Times New Roman"/>
          <w:b/>
          <w:sz w:val="27"/>
          <w:szCs w:val="27"/>
          <w:vertAlign w:val="subscript"/>
          <w:lang w:eastAsia="ru-RU"/>
        </w:rPr>
        <w:t>перерасчёт</w:t>
      </w:r>
      <w:proofErr w:type="spellEnd"/>
      <w:r w:rsidRPr="00906CE3">
        <w:rPr>
          <w:rFonts w:eastAsia="Times New Roman"/>
          <w:sz w:val="27"/>
          <w:szCs w:val="27"/>
          <w:lang w:eastAsia="ru-RU"/>
        </w:rPr>
        <w:t xml:space="preserve"> – </w:t>
      </w:r>
      <w:r w:rsidRPr="00906CE3">
        <w:rPr>
          <w:rFonts w:eastAsia="Times New Roman"/>
          <w:sz w:val="27"/>
          <w:szCs w:val="27"/>
        </w:rPr>
        <w:t>сумма налога по годовым перерасчетам по налогу на прибыль организаций, определенному как разница между суммой, предъявленной налогоплательщиками «к доплате» и суммой «к уменьшению» на основании данных предыдущих периодов</w:t>
      </w:r>
      <w:r w:rsidRPr="00906CE3">
        <w:rPr>
          <w:rFonts w:eastAsia="Times New Roman"/>
          <w:sz w:val="27"/>
          <w:szCs w:val="27"/>
          <w:lang w:eastAsia="ru-RU"/>
        </w:rPr>
        <w:t>, тыс. рублей;</w:t>
      </w:r>
    </w:p>
    <w:p w:rsidR="00070DAC" w:rsidRPr="00906CE3" w:rsidRDefault="00070DAC" w:rsidP="00070DAC">
      <w:pPr>
        <w:spacing w:line="240" w:lineRule="auto"/>
        <w:jc w:val="both"/>
        <w:rPr>
          <w:sz w:val="27"/>
          <w:szCs w:val="27"/>
        </w:rPr>
      </w:pPr>
      <w:proofErr w:type="spellStart"/>
      <w:r w:rsidRPr="00906CE3">
        <w:rPr>
          <w:b/>
          <w:sz w:val="27"/>
          <w:szCs w:val="27"/>
        </w:rPr>
        <w:t>К</w:t>
      </w:r>
      <w:r w:rsidRPr="00906CE3">
        <w:rPr>
          <w:b/>
          <w:sz w:val="27"/>
          <w:szCs w:val="27"/>
          <w:vertAlign w:val="subscript"/>
        </w:rPr>
        <w:t>соб</w:t>
      </w:r>
      <w:proofErr w:type="spellEnd"/>
      <w:r w:rsidRPr="00906CE3">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070DAC" w:rsidRPr="00906CE3" w:rsidRDefault="00070DAC" w:rsidP="00070DAC">
      <w:pPr>
        <w:spacing w:line="240" w:lineRule="auto"/>
        <w:jc w:val="both"/>
        <w:rPr>
          <w:sz w:val="27"/>
          <w:szCs w:val="27"/>
        </w:rPr>
      </w:pPr>
      <w:r w:rsidRPr="00906CE3">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070DAC" w:rsidRPr="00906CE3" w:rsidRDefault="00070DAC" w:rsidP="00070DAC">
      <w:pPr>
        <w:spacing w:line="240" w:lineRule="auto"/>
        <w:jc w:val="both"/>
        <w:rPr>
          <w:rFonts w:eastAsia="Times New Roman"/>
          <w:sz w:val="27"/>
          <w:szCs w:val="27"/>
          <w:lang w:eastAsia="ru-RU"/>
        </w:rPr>
      </w:pPr>
      <w:proofErr w:type="spellStart"/>
      <w:proofErr w:type="gramStart"/>
      <w:r w:rsidRPr="00906CE3">
        <w:rPr>
          <w:rFonts w:eastAsia="Times New Roman"/>
          <w:b/>
          <w:sz w:val="27"/>
          <w:szCs w:val="27"/>
          <w:lang w:eastAsia="ru-RU"/>
        </w:rPr>
        <w:t>К</w:t>
      </w:r>
      <w:r w:rsidRPr="00906CE3">
        <w:rPr>
          <w:rFonts w:eastAsia="Times New Roman"/>
          <w:b/>
          <w:sz w:val="27"/>
          <w:szCs w:val="27"/>
          <w:vertAlign w:val="subscript"/>
          <w:lang w:eastAsia="ru-RU"/>
        </w:rPr>
        <w:t>р</w:t>
      </w:r>
      <w:proofErr w:type="spellEnd"/>
      <w:proofErr w:type="gramEnd"/>
      <w:r w:rsidRPr="00906CE3">
        <w:rPr>
          <w:rFonts w:eastAsia="Times New Roman"/>
          <w:sz w:val="27"/>
          <w:szCs w:val="27"/>
          <w:lang w:eastAsia="ru-RU"/>
        </w:rPr>
        <w:t xml:space="preserve"> – сумма поступлений по 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070DAC" w:rsidRPr="00906CE3" w:rsidRDefault="00070DAC" w:rsidP="00070DAC">
      <w:pPr>
        <w:spacing w:line="240" w:lineRule="auto"/>
        <w:jc w:val="both"/>
        <w:rPr>
          <w:rFonts w:eastAsia="Times New Roman"/>
          <w:sz w:val="27"/>
          <w:szCs w:val="27"/>
          <w:lang w:eastAsia="ru-RU"/>
        </w:rPr>
      </w:pPr>
      <w:proofErr w:type="spellStart"/>
      <w:r w:rsidRPr="00906CE3">
        <w:rPr>
          <w:rFonts w:eastAsia="Times New Roman"/>
          <w:b/>
          <w:sz w:val="27"/>
          <w:szCs w:val="27"/>
          <w:lang w:eastAsia="ru-RU"/>
        </w:rPr>
        <w:t>V</w:t>
      </w:r>
      <w:r w:rsidRPr="00906CE3">
        <w:rPr>
          <w:rFonts w:eastAsia="Times New Roman"/>
          <w:b/>
          <w:sz w:val="27"/>
          <w:szCs w:val="27"/>
          <w:vertAlign w:val="subscript"/>
          <w:lang w:eastAsia="ru-RU"/>
        </w:rPr>
        <w:t>льгот</w:t>
      </w:r>
      <w:proofErr w:type="spellEnd"/>
      <w:r w:rsidRPr="00906CE3">
        <w:rPr>
          <w:rFonts w:eastAsia="Times New Roman"/>
          <w:sz w:val="27"/>
          <w:szCs w:val="27"/>
          <w:lang w:eastAsia="ru-RU"/>
        </w:rPr>
        <w:t xml:space="preserve"> – сумма налога на прибыль организаций, не поступившая в бюджет в связи с предоставлением льгот и преференций, предусмотренных действующим законодательством Российской Федерации, </w:t>
      </w:r>
      <w:r w:rsidRPr="00906CE3">
        <w:rPr>
          <w:sz w:val="27"/>
          <w:szCs w:val="27"/>
        </w:rPr>
        <w:t xml:space="preserve">индексируемая на темп прибыли прибыльных </w:t>
      </w:r>
      <w:proofErr w:type="gramStart"/>
      <w:r w:rsidRPr="00906CE3">
        <w:rPr>
          <w:sz w:val="27"/>
          <w:szCs w:val="27"/>
        </w:rPr>
        <w:t>организаций</w:t>
      </w:r>
      <w:proofErr w:type="gramEnd"/>
      <w:r w:rsidRPr="00906CE3">
        <w:rPr>
          <w:sz w:val="27"/>
          <w:szCs w:val="27"/>
        </w:rPr>
        <w:t xml:space="preserve"> на прогнозируемый период</w:t>
      </w:r>
      <w:r w:rsidRPr="00906CE3">
        <w:rPr>
          <w:rFonts w:eastAsia="Times New Roman"/>
          <w:sz w:val="27"/>
          <w:szCs w:val="27"/>
          <w:lang w:eastAsia="ru-RU"/>
        </w:rPr>
        <w:t>, тыс. рублей;</w:t>
      </w:r>
    </w:p>
    <w:p w:rsidR="00070DAC" w:rsidRPr="00906CE3" w:rsidRDefault="00070DAC" w:rsidP="00070DAC">
      <w:pPr>
        <w:spacing w:line="240" w:lineRule="auto"/>
        <w:jc w:val="both"/>
        <w:rPr>
          <w:sz w:val="27"/>
          <w:szCs w:val="27"/>
        </w:rPr>
      </w:pPr>
      <w:r w:rsidRPr="00906CE3">
        <w:rPr>
          <w:rFonts w:eastAsia="Times New Roman"/>
          <w:b/>
          <w:sz w:val="27"/>
          <w:szCs w:val="27"/>
          <w:lang w:eastAsia="ru-RU"/>
        </w:rPr>
        <w:t>F</w:t>
      </w:r>
      <w:r w:rsidRPr="00906CE3">
        <w:rPr>
          <w:rFonts w:eastAsia="Times New Roman"/>
          <w:sz w:val="27"/>
          <w:szCs w:val="27"/>
          <w:lang w:eastAsia="ru-RU"/>
        </w:rPr>
        <w:t xml:space="preserve"> – </w:t>
      </w:r>
      <w:r w:rsidRPr="00906CE3">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В целях расчета суммы прогноза налоговой базы для исчисления налога на прибыль по головным организациям (</w:t>
      </w:r>
      <w:proofErr w:type="gramStart"/>
      <w:r w:rsidRPr="00906CE3">
        <w:rPr>
          <w:rFonts w:eastAsia="Times New Roman"/>
          <w:b/>
          <w:sz w:val="27"/>
          <w:szCs w:val="27"/>
          <w:lang w:val="en-US" w:eastAsia="ru-RU"/>
        </w:rPr>
        <w:t>V</w:t>
      </w:r>
      <w:proofErr w:type="spellStart"/>
      <w:proofErr w:type="gramEnd"/>
      <w:r w:rsidRPr="00906CE3">
        <w:rPr>
          <w:rFonts w:eastAsia="Times New Roman"/>
          <w:b/>
          <w:sz w:val="27"/>
          <w:szCs w:val="27"/>
          <w:vertAlign w:val="subscript"/>
          <w:lang w:eastAsia="ru-RU"/>
        </w:rPr>
        <w:t>НБгол</w:t>
      </w:r>
      <w:proofErr w:type="spellEnd"/>
      <w:r w:rsidRPr="00906CE3">
        <w:rPr>
          <w:rFonts w:eastAsia="Times New Roman"/>
          <w:sz w:val="27"/>
          <w:szCs w:val="27"/>
          <w:lang w:eastAsia="ru-RU"/>
        </w:rPr>
        <w:t>) определяется:</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xml:space="preserve">– соотношение прибыли для расчета к прибыли прибыльных предприятий по показателям, сложившимся в предыдущих налоговых периодах. </w:t>
      </w:r>
      <w:proofErr w:type="gramStart"/>
      <w:r w:rsidRPr="00906CE3">
        <w:rPr>
          <w:rFonts w:eastAsia="Times New Roman"/>
          <w:sz w:val="27"/>
          <w:szCs w:val="27"/>
          <w:lang w:eastAsia="ru-RU"/>
        </w:rPr>
        <w:t>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 на основании информации, содержащейся в отчете по форме № 5-П «Отчет о налоговой базе и структуре начислений по налогу на прибыль организаций»;</w:t>
      </w:r>
      <w:proofErr w:type="gramEnd"/>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lastRenderedPageBreak/>
        <w:t>– сохраняя это отношение, производится расчет суммы прибыли для налогообложения на последующие годы;</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прибыль для целей налогообложения уменьшается на сумму убытков, учтенных в уменьшение налоговой базы.</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val="x-none" w:eastAsia="ru-RU"/>
        </w:rPr>
        <w:t xml:space="preserve">Прогноз поступлений налога по </w:t>
      </w:r>
      <w:r w:rsidRPr="00906CE3">
        <w:rPr>
          <w:rFonts w:eastAsia="Times New Roman"/>
          <w:sz w:val="27"/>
          <w:szCs w:val="27"/>
          <w:lang w:eastAsia="ru-RU"/>
        </w:rPr>
        <w:t xml:space="preserve">обособленным </w:t>
      </w:r>
      <w:r w:rsidRPr="00906CE3">
        <w:rPr>
          <w:sz w:val="27"/>
          <w:szCs w:val="27"/>
        </w:rPr>
        <w:t>подразделениям, головные организации которых расположены за пределами Ростовской области</w:t>
      </w:r>
      <w:r w:rsidRPr="00906CE3">
        <w:rPr>
          <w:sz w:val="27"/>
          <w:szCs w:val="27"/>
        </w:rPr>
        <w:br/>
      </w:r>
      <w:r w:rsidRPr="00906CE3">
        <w:rPr>
          <w:rFonts w:eastAsia="Times New Roman"/>
          <w:b/>
          <w:sz w:val="27"/>
          <w:szCs w:val="27"/>
          <w:lang w:eastAsia="ru-RU"/>
        </w:rPr>
        <w:t>(</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филиал</w:t>
      </w:r>
      <w:proofErr w:type="spellEnd"/>
      <w:r w:rsidRPr="00906CE3">
        <w:rPr>
          <w:rFonts w:eastAsia="Times New Roman"/>
          <w:b/>
          <w:sz w:val="27"/>
          <w:szCs w:val="27"/>
          <w:lang w:eastAsia="ru-RU"/>
        </w:rPr>
        <w:t>)</w:t>
      </w:r>
      <w:r w:rsidRPr="00906CE3">
        <w:rPr>
          <w:sz w:val="27"/>
          <w:szCs w:val="27"/>
        </w:rPr>
        <w:t>,</w:t>
      </w:r>
      <w:r w:rsidRPr="00906CE3">
        <w:rPr>
          <w:rFonts w:eastAsia="Times New Roman"/>
          <w:sz w:val="27"/>
          <w:szCs w:val="27"/>
          <w:lang w:val="x-none" w:eastAsia="ru-RU"/>
        </w:rPr>
        <w:t xml:space="preserve"> рассчитывается </w:t>
      </w:r>
      <w:r w:rsidRPr="00906CE3">
        <w:rPr>
          <w:rFonts w:eastAsia="Times New Roman"/>
          <w:sz w:val="27"/>
          <w:szCs w:val="27"/>
          <w:lang w:eastAsia="ru-RU"/>
        </w:rPr>
        <w:t>по следующей формуле</w:t>
      </w:r>
      <w:r w:rsidRPr="00906CE3">
        <w:rPr>
          <w:rFonts w:eastAsia="Times New Roman"/>
          <w:b/>
          <w:sz w:val="27"/>
          <w:szCs w:val="27"/>
          <w:lang w:eastAsia="ru-RU"/>
        </w:rPr>
        <w:t>:</w:t>
      </w:r>
    </w:p>
    <w:p w:rsidR="00070DAC" w:rsidRPr="00906CE3" w:rsidRDefault="00070DAC" w:rsidP="00070DAC">
      <w:pPr>
        <w:spacing w:before="120" w:after="120" w:line="240" w:lineRule="auto"/>
        <w:jc w:val="both"/>
        <w:rPr>
          <w:rFonts w:eastAsia="Times New Roman"/>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филиал</w:t>
      </w:r>
      <w:proofErr w:type="spellEnd"/>
      <w:r w:rsidRPr="00906CE3">
        <w:rPr>
          <w:rFonts w:eastAsia="Times New Roman"/>
          <w:b/>
          <w:sz w:val="27"/>
          <w:szCs w:val="27"/>
          <w:lang w:eastAsia="ru-RU"/>
        </w:rPr>
        <w:t xml:space="preserve"> = (</w:t>
      </w:r>
      <w:proofErr w:type="gramStart"/>
      <w:r w:rsidRPr="00906CE3">
        <w:rPr>
          <w:rFonts w:eastAsia="Times New Roman"/>
          <w:b/>
          <w:sz w:val="27"/>
          <w:szCs w:val="27"/>
          <w:lang w:val="en-US" w:eastAsia="ru-RU"/>
        </w:rPr>
        <w:t>V</w:t>
      </w:r>
      <w:proofErr w:type="spellStart"/>
      <w:proofErr w:type="gramEnd"/>
      <w:r w:rsidRPr="00906CE3">
        <w:rPr>
          <w:rFonts w:eastAsia="Times New Roman"/>
          <w:b/>
          <w:sz w:val="27"/>
          <w:szCs w:val="27"/>
          <w:vertAlign w:val="subscript"/>
          <w:lang w:eastAsia="ru-RU"/>
        </w:rPr>
        <w:t>НБфилиал</w:t>
      </w:r>
      <w:proofErr w:type="spellEnd"/>
      <w:r w:rsidRPr="00906CE3">
        <w:rPr>
          <w:rFonts w:eastAsia="Times New Roman"/>
          <w:sz w:val="27"/>
          <w:szCs w:val="27"/>
          <w:lang w:eastAsia="ru-RU"/>
        </w:rPr>
        <w:t xml:space="preserve"> </w:t>
      </w:r>
      <w:r w:rsidRPr="00906CE3">
        <w:rPr>
          <w:rFonts w:eastAsia="Times New Roman"/>
          <w:b/>
          <w:sz w:val="27"/>
          <w:szCs w:val="27"/>
          <w:lang w:eastAsia="ru-RU"/>
        </w:rPr>
        <w:t xml:space="preserve">х </w:t>
      </w:r>
      <w:r w:rsidRPr="00906CE3">
        <w:rPr>
          <w:rFonts w:eastAsia="Times New Roman"/>
          <w:b/>
          <w:sz w:val="27"/>
          <w:szCs w:val="27"/>
          <w:lang w:val="en-US" w:eastAsia="ru-RU"/>
        </w:rPr>
        <w:t>S</w:t>
      </w:r>
      <w:r w:rsidRPr="00906CE3">
        <w:rPr>
          <w:rFonts w:eastAsia="Times New Roman"/>
          <w:b/>
          <w:sz w:val="27"/>
          <w:szCs w:val="27"/>
          <w:lang w:eastAsia="ru-RU"/>
        </w:rPr>
        <w:t xml:space="preserve">) х </w:t>
      </w:r>
      <w:proofErr w:type="spellStart"/>
      <w:r w:rsidRPr="00906CE3">
        <w:rPr>
          <w:rFonts w:eastAsia="Times New Roman"/>
          <w:b/>
          <w:sz w:val="27"/>
          <w:szCs w:val="27"/>
          <w:lang w:eastAsia="ru-RU"/>
        </w:rPr>
        <w:t>К</w:t>
      </w:r>
      <w:r w:rsidRPr="00906CE3">
        <w:rPr>
          <w:rFonts w:eastAsia="Times New Roman"/>
          <w:b/>
          <w:sz w:val="27"/>
          <w:szCs w:val="27"/>
          <w:vertAlign w:val="subscript"/>
          <w:lang w:eastAsia="ru-RU"/>
        </w:rPr>
        <w:t>соб</w:t>
      </w:r>
      <w:proofErr w:type="spellEnd"/>
      <w:r w:rsidRPr="00906CE3">
        <w:rPr>
          <w:rFonts w:eastAsia="Times New Roman"/>
          <w:b/>
          <w:sz w:val="27"/>
          <w:szCs w:val="27"/>
          <w:lang w:eastAsia="ru-RU"/>
        </w:rPr>
        <w:t xml:space="preserve"> – </w:t>
      </w:r>
      <w:proofErr w:type="spellStart"/>
      <w:r w:rsidRPr="00906CE3">
        <w:rPr>
          <w:rFonts w:eastAsia="Times New Roman"/>
          <w:b/>
          <w:sz w:val="27"/>
          <w:szCs w:val="27"/>
          <w:lang w:eastAsia="ru-RU"/>
        </w:rPr>
        <w:t>V</w:t>
      </w:r>
      <w:r w:rsidRPr="00906CE3">
        <w:rPr>
          <w:rFonts w:eastAsia="Times New Roman"/>
          <w:b/>
          <w:sz w:val="27"/>
          <w:szCs w:val="27"/>
          <w:vertAlign w:val="subscript"/>
          <w:lang w:eastAsia="ru-RU"/>
        </w:rPr>
        <w:t>льгот</w:t>
      </w:r>
      <w:proofErr w:type="spellEnd"/>
      <w:r w:rsidRPr="00906CE3">
        <w:rPr>
          <w:rFonts w:eastAsia="Times New Roman"/>
          <w:b/>
          <w:sz w:val="27"/>
          <w:szCs w:val="27"/>
          <w:lang w:eastAsia="ru-RU"/>
        </w:rPr>
        <w:t xml:space="preserve"> (+/-)F, </w:t>
      </w:r>
      <w:r w:rsidRPr="00906CE3">
        <w:rPr>
          <w:rFonts w:eastAsia="Times New Roman"/>
          <w:sz w:val="27"/>
          <w:szCs w:val="27"/>
          <w:lang w:eastAsia="ru-RU"/>
        </w:rPr>
        <w:t>где:</w:t>
      </w:r>
    </w:p>
    <w:p w:rsidR="00070DAC" w:rsidRPr="00906CE3" w:rsidRDefault="00070DAC" w:rsidP="00070DAC">
      <w:pPr>
        <w:spacing w:line="240" w:lineRule="auto"/>
        <w:jc w:val="both"/>
        <w:rPr>
          <w:rFonts w:eastAsia="Times New Roman"/>
          <w:sz w:val="27"/>
          <w:szCs w:val="27"/>
          <w:lang w:eastAsia="ru-RU"/>
        </w:rPr>
      </w:pPr>
      <w:proofErr w:type="gramStart"/>
      <w:r w:rsidRPr="00906CE3">
        <w:rPr>
          <w:rFonts w:eastAsia="Times New Roman"/>
          <w:b/>
          <w:sz w:val="27"/>
          <w:szCs w:val="27"/>
          <w:lang w:val="en-US" w:eastAsia="ru-RU"/>
        </w:rPr>
        <w:t>V</w:t>
      </w:r>
      <w:proofErr w:type="spellStart"/>
      <w:r w:rsidRPr="00906CE3">
        <w:rPr>
          <w:rFonts w:eastAsia="Times New Roman"/>
          <w:b/>
          <w:sz w:val="27"/>
          <w:szCs w:val="27"/>
          <w:vertAlign w:val="subscript"/>
          <w:lang w:eastAsia="ru-RU"/>
        </w:rPr>
        <w:t>НБфилиал</w:t>
      </w:r>
      <w:proofErr w:type="spellEnd"/>
      <w:r w:rsidRPr="00906CE3">
        <w:rPr>
          <w:rFonts w:eastAsia="Times New Roman"/>
          <w:sz w:val="27"/>
          <w:szCs w:val="27"/>
          <w:lang w:eastAsia="ru-RU"/>
        </w:rPr>
        <w:t xml:space="preserve"> – прогноз налоговой базы для исчисления налога на прибыль по обособленным подразделениям, головные организации которых расположены за пределами Ростовской области, тыс.</w:t>
      </w:r>
      <w:proofErr w:type="gramEnd"/>
      <w:r w:rsidRPr="00906CE3">
        <w:rPr>
          <w:rFonts w:eastAsia="Times New Roman"/>
          <w:sz w:val="27"/>
          <w:szCs w:val="27"/>
          <w:lang w:eastAsia="ru-RU"/>
        </w:rPr>
        <w:t xml:space="preserve"> рублей;</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b/>
          <w:sz w:val="27"/>
          <w:szCs w:val="27"/>
          <w:lang w:val="en-US" w:eastAsia="ru-RU"/>
        </w:rPr>
        <w:t>S</w:t>
      </w:r>
      <w:r w:rsidRPr="00906CE3">
        <w:rPr>
          <w:rFonts w:eastAsia="Times New Roman"/>
          <w:b/>
          <w:sz w:val="27"/>
          <w:szCs w:val="27"/>
          <w:lang w:eastAsia="ru-RU"/>
        </w:rPr>
        <w:t xml:space="preserve"> – </w:t>
      </w:r>
      <w:proofErr w:type="gramStart"/>
      <w:r w:rsidRPr="00906CE3">
        <w:rPr>
          <w:rFonts w:eastAsia="Times New Roman"/>
          <w:sz w:val="27"/>
          <w:szCs w:val="27"/>
          <w:lang w:eastAsia="ru-RU"/>
        </w:rPr>
        <w:t>значение</w:t>
      </w:r>
      <w:proofErr w:type="gramEnd"/>
      <w:r w:rsidRPr="00906CE3">
        <w:rPr>
          <w:rFonts w:eastAsia="Times New Roman"/>
          <w:sz w:val="27"/>
          <w:szCs w:val="27"/>
          <w:lang w:eastAsia="ru-RU"/>
        </w:rPr>
        <w:t xml:space="preserve"> налоговой ставки, %;</w:t>
      </w:r>
    </w:p>
    <w:p w:rsidR="00070DAC" w:rsidRPr="00906CE3" w:rsidRDefault="00070DAC" w:rsidP="00070DAC">
      <w:pPr>
        <w:spacing w:line="240" w:lineRule="auto"/>
        <w:jc w:val="both"/>
        <w:rPr>
          <w:sz w:val="27"/>
          <w:szCs w:val="27"/>
        </w:rPr>
      </w:pPr>
      <w:proofErr w:type="spellStart"/>
      <w:r w:rsidRPr="00906CE3">
        <w:rPr>
          <w:b/>
          <w:sz w:val="27"/>
          <w:szCs w:val="27"/>
        </w:rPr>
        <w:t>К</w:t>
      </w:r>
      <w:r w:rsidRPr="00906CE3">
        <w:rPr>
          <w:b/>
          <w:sz w:val="27"/>
          <w:szCs w:val="27"/>
          <w:vertAlign w:val="subscript"/>
        </w:rPr>
        <w:t>соб</w:t>
      </w:r>
      <w:proofErr w:type="spellEnd"/>
      <w:r w:rsidRPr="00906CE3">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xml:space="preserve">При расчете прогноза по обособленным подразделениям принимается равным показателю </w:t>
      </w:r>
      <w:proofErr w:type="spellStart"/>
      <w:r w:rsidRPr="00906CE3">
        <w:rPr>
          <w:rFonts w:eastAsia="Times New Roman"/>
          <w:b/>
          <w:sz w:val="27"/>
          <w:szCs w:val="27"/>
          <w:lang w:eastAsia="ru-RU"/>
        </w:rPr>
        <w:t>К</w:t>
      </w:r>
      <w:r w:rsidRPr="00906CE3">
        <w:rPr>
          <w:rFonts w:eastAsia="Times New Roman"/>
          <w:b/>
          <w:sz w:val="27"/>
          <w:szCs w:val="27"/>
          <w:vertAlign w:val="subscript"/>
          <w:lang w:eastAsia="ru-RU"/>
        </w:rPr>
        <w:t>соб</w:t>
      </w:r>
      <w:proofErr w:type="spellEnd"/>
      <w:r w:rsidRPr="00906CE3">
        <w:rPr>
          <w:rFonts w:eastAsia="Times New Roman"/>
          <w:b/>
          <w:sz w:val="27"/>
          <w:szCs w:val="27"/>
          <w:lang w:eastAsia="ru-RU"/>
        </w:rPr>
        <w:t xml:space="preserve"> </w:t>
      </w:r>
      <w:r w:rsidRPr="00906CE3">
        <w:rPr>
          <w:rFonts w:eastAsia="Times New Roman"/>
          <w:sz w:val="27"/>
          <w:szCs w:val="27"/>
          <w:lang w:eastAsia="ru-RU"/>
        </w:rPr>
        <w:t>прогноза</w:t>
      </w:r>
      <w:r w:rsidRPr="00906CE3">
        <w:rPr>
          <w:rFonts w:eastAsia="Times New Roman"/>
          <w:b/>
          <w:sz w:val="27"/>
          <w:szCs w:val="27"/>
          <w:lang w:eastAsia="ru-RU"/>
        </w:rPr>
        <w:t xml:space="preserve"> </w:t>
      </w:r>
      <w:r w:rsidRPr="00906CE3">
        <w:rPr>
          <w:rFonts w:eastAsia="Times New Roman"/>
          <w:sz w:val="27"/>
          <w:szCs w:val="27"/>
          <w:lang w:val="x-none" w:eastAsia="ru-RU"/>
        </w:rPr>
        <w:t>поступлений налога по головным организациям</w:t>
      </w:r>
      <w:r w:rsidRPr="00906CE3">
        <w:rPr>
          <w:rFonts w:eastAsia="Times New Roman"/>
          <w:sz w:val="27"/>
          <w:szCs w:val="27"/>
          <w:lang w:eastAsia="ru-RU"/>
        </w:rPr>
        <w:t>.</w:t>
      </w:r>
    </w:p>
    <w:p w:rsidR="00070DAC" w:rsidRPr="00906CE3" w:rsidRDefault="00070DAC" w:rsidP="00070DAC">
      <w:pPr>
        <w:spacing w:line="240" w:lineRule="auto"/>
        <w:jc w:val="both"/>
        <w:rPr>
          <w:rFonts w:eastAsia="Times New Roman"/>
          <w:sz w:val="27"/>
          <w:szCs w:val="27"/>
          <w:lang w:eastAsia="ru-RU"/>
        </w:rPr>
      </w:pPr>
      <w:proofErr w:type="spellStart"/>
      <w:r w:rsidRPr="00906CE3">
        <w:rPr>
          <w:rFonts w:eastAsia="Times New Roman"/>
          <w:b/>
          <w:sz w:val="27"/>
          <w:szCs w:val="27"/>
          <w:lang w:eastAsia="ru-RU"/>
        </w:rPr>
        <w:t>V</w:t>
      </w:r>
      <w:r w:rsidRPr="00906CE3">
        <w:rPr>
          <w:rFonts w:eastAsia="Times New Roman"/>
          <w:b/>
          <w:sz w:val="27"/>
          <w:szCs w:val="27"/>
          <w:vertAlign w:val="subscript"/>
          <w:lang w:eastAsia="ru-RU"/>
        </w:rPr>
        <w:t>льгот</w:t>
      </w:r>
      <w:proofErr w:type="spellEnd"/>
      <w:r w:rsidRPr="00906CE3">
        <w:rPr>
          <w:rFonts w:eastAsia="Times New Roman"/>
          <w:sz w:val="27"/>
          <w:szCs w:val="27"/>
          <w:lang w:eastAsia="ru-RU"/>
        </w:rPr>
        <w:t xml:space="preserve"> – сумма налога на прибыль организаций, не поступившая в бюджет в связи с предоставлением льгот и преференций, предусмотренных действующим законодательством Российской Федерации, </w:t>
      </w:r>
      <w:r w:rsidRPr="00906CE3">
        <w:rPr>
          <w:sz w:val="27"/>
          <w:szCs w:val="27"/>
        </w:rPr>
        <w:t xml:space="preserve">индексируемая на темп прибыли прибыльных </w:t>
      </w:r>
      <w:proofErr w:type="gramStart"/>
      <w:r w:rsidRPr="00906CE3">
        <w:rPr>
          <w:sz w:val="27"/>
          <w:szCs w:val="27"/>
        </w:rPr>
        <w:t>организаций</w:t>
      </w:r>
      <w:proofErr w:type="gramEnd"/>
      <w:r w:rsidRPr="00906CE3">
        <w:rPr>
          <w:sz w:val="27"/>
          <w:szCs w:val="27"/>
        </w:rPr>
        <w:t xml:space="preserve"> на прогнозируемый период</w:t>
      </w:r>
      <w:r w:rsidRPr="00906CE3">
        <w:rPr>
          <w:rFonts w:eastAsia="Times New Roman"/>
          <w:sz w:val="27"/>
          <w:szCs w:val="27"/>
          <w:lang w:eastAsia="ru-RU"/>
        </w:rPr>
        <w:t>, тыс. рублей;</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b/>
          <w:sz w:val="27"/>
          <w:szCs w:val="27"/>
          <w:lang w:eastAsia="ru-RU"/>
        </w:rPr>
        <w:t>F</w:t>
      </w:r>
      <w:r w:rsidRPr="00906CE3">
        <w:rPr>
          <w:rFonts w:eastAsia="Times New Roman"/>
          <w:sz w:val="27"/>
          <w:szCs w:val="27"/>
          <w:lang w:eastAsia="ru-RU"/>
        </w:rPr>
        <w:t xml:space="preserve"> – </w:t>
      </w:r>
      <w:r w:rsidRPr="00906CE3">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0DAC" w:rsidRPr="00906CE3" w:rsidRDefault="00070DAC" w:rsidP="00070DAC">
      <w:pPr>
        <w:spacing w:line="240" w:lineRule="auto"/>
        <w:jc w:val="both"/>
        <w:rPr>
          <w:rFonts w:eastAsia="Times New Roman"/>
          <w:sz w:val="27"/>
          <w:szCs w:val="27"/>
          <w:lang w:eastAsia="ru-RU"/>
        </w:rPr>
      </w:pPr>
      <w:proofErr w:type="gramStart"/>
      <w:r w:rsidRPr="00906CE3">
        <w:rPr>
          <w:rFonts w:eastAsia="Times New Roman"/>
          <w:sz w:val="27"/>
          <w:szCs w:val="27"/>
          <w:lang w:eastAsia="ru-RU"/>
        </w:rPr>
        <w:t>В целях расчета суммы прогноза налоговой базы для исчисления налога на прибыль по обособленным подразделениям, головные организации которых расположены за пределами Ростовской области (</w:t>
      </w:r>
      <w:r w:rsidRPr="00906CE3">
        <w:rPr>
          <w:rFonts w:eastAsia="Times New Roman"/>
          <w:b/>
          <w:sz w:val="27"/>
          <w:szCs w:val="27"/>
          <w:lang w:val="en-US" w:eastAsia="ru-RU"/>
        </w:rPr>
        <w:t>V</w:t>
      </w:r>
      <w:r w:rsidRPr="00906CE3">
        <w:rPr>
          <w:rFonts w:eastAsia="Times New Roman"/>
          <w:b/>
          <w:sz w:val="27"/>
          <w:szCs w:val="27"/>
          <w:vertAlign w:val="subscript"/>
          <w:lang w:eastAsia="ru-RU"/>
        </w:rPr>
        <w:t>НБ филиал</w:t>
      </w:r>
      <w:r w:rsidRPr="00906CE3">
        <w:rPr>
          <w:rFonts w:eastAsia="Times New Roman"/>
          <w:sz w:val="27"/>
          <w:szCs w:val="27"/>
          <w:lang w:eastAsia="ru-RU"/>
        </w:rPr>
        <w:t>), определяется динамика налоговой базы, сложившаяся в предыдущих налоговых периодах, на основании информации, содержащейся в отчете по форме № 5-ПМ «Отчет о налоговой базе и структуре начислений по налогу на прибыль организаций, зачисляемому в бюджет субъекта Российской</w:t>
      </w:r>
      <w:proofErr w:type="gramEnd"/>
      <w:r w:rsidRPr="00906CE3">
        <w:rPr>
          <w:rFonts w:eastAsia="Times New Roman"/>
          <w:sz w:val="27"/>
          <w:szCs w:val="27"/>
          <w:lang w:eastAsia="ru-RU"/>
        </w:rPr>
        <w:t xml:space="preserve"> Федерации», данных оперативного анализа налоговых деклараций.</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иных нормативных правовых актов Российской Федерации, Областного закона от 10.05.2012 № 843-ЗС, при формировании прогнозного объёма поступлений учитываются:</w:t>
      </w:r>
    </w:p>
    <w:p w:rsidR="00070DAC" w:rsidRPr="00906CE3" w:rsidRDefault="00070DAC" w:rsidP="00070DAC">
      <w:pPr>
        <w:spacing w:line="240" w:lineRule="auto"/>
        <w:jc w:val="both"/>
        <w:rPr>
          <w:rFonts w:eastAsia="Times New Roman"/>
          <w:sz w:val="27"/>
          <w:szCs w:val="27"/>
          <w:lang w:eastAsia="ru-RU"/>
        </w:rPr>
      </w:pPr>
      <w:r>
        <w:rPr>
          <w:rFonts w:eastAsia="Times New Roman"/>
          <w:sz w:val="27"/>
          <w:szCs w:val="27"/>
          <w:lang w:eastAsia="ru-RU"/>
        </w:rPr>
        <w:t xml:space="preserve">– </w:t>
      </w:r>
      <w:r w:rsidRPr="00906CE3">
        <w:rPr>
          <w:rFonts w:eastAsia="Times New Roman"/>
          <w:sz w:val="27"/>
          <w:szCs w:val="27"/>
          <w:lang w:eastAsia="ru-RU"/>
        </w:rPr>
        <w:t>в налогооблагаемой базе в виде исключения объёмных и стоимостных показателей, не подлежащих налогообложению, либо облагаемых по ставке 0;</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в виде применения налоговой ставки отличной от общеустановленной ставки.</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 xml:space="preserve">Объём выпадающих доходов определяется в рамках прописанного </w:t>
      </w:r>
      <w:proofErr w:type="gramStart"/>
      <w:r w:rsidRPr="00906CE3">
        <w:rPr>
          <w:rFonts w:eastAsia="Times New Roman"/>
          <w:sz w:val="27"/>
          <w:szCs w:val="27"/>
          <w:lang w:eastAsia="ru-RU"/>
        </w:rPr>
        <w:t>алгоритма расчёта прогноз</w:t>
      </w:r>
      <w:bookmarkStart w:id="14" w:name="_Toc531112641"/>
      <w:r w:rsidRPr="00906CE3">
        <w:rPr>
          <w:rFonts w:eastAsia="Times New Roman"/>
          <w:sz w:val="27"/>
          <w:szCs w:val="27"/>
          <w:lang w:eastAsia="ru-RU"/>
        </w:rPr>
        <w:t>ного объёма поступлений налога</w:t>
      </w:r>
      <w:proofErr w:type="gramEnd"/>
      <w:r w:rsidRPr="00906CE3">
        <w:rPr>
          <w:rFonts w:eastAsia="Times New Roman"/>
          <w:sz w:val="27"/>
          <w:szCs w:val="27"/>
          <w:lang w:eastAsia="ru-RU"/>
        </w:rPr>
        <w:t>.</w:t>
      </w:r>
    </w:p>
    <w:p w:rsidR="00070DAC" w:rsidRPr="00D9494E" w:rsidRDefault="00070DAC" w:rsidP="00D9494E">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15" w:name="_Toc174711911"/>
      <w:bookmarkStart w:id="16" w:name="_Toc185934824"/>
      <w:r w:rsidRPr="00D9494E">
        <w:rPr>
          <w:rFonts w:ascii="Times New Roman" w:eastAsia="MS Gothic" w:hAnsi="Times New Roman"/>
          <w:i/>
          <w:sz w:val="27"/>
          <w:szCs w:val="27"/>
        </w:rPr>
        <w:t xml:space="preserve"> </w:t>
      </w:r>
      <w:bookmarkStart w:id="17" w:name="_Toc139638438"/>
      <w:bookmarkStart w:id="18" w:name="_Toc194927329"/>
      <w:proofErr w:type="gramStart"/>
      <w:r w:rsidRPr="00D9494E">
        <w:rPr>
          <w:rFonts w:ascii="Times New Roman" w:eastAsia="MS Gothic" w:hAnsi="Times New Roman"/>
          <w:i/>
          <w:sz w:val="27"/>
          <w:szCs w:val="27"/>
        </w:rPr>
        <w:t xml:space="preserve">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w:t>
      </w:r>
      <w:r w:rsidRPr="00D9494E">
        <w:rPr>
          <w:rFonts w:ascii="Times New Roman" w:eastAsia="MS Gothic" w:hAnsi="Times New Roman"/>
          <w:i/>
          <w:sz w:val="27"/>
          <w:szCs w:val="27"/>
        </w:rPr>
        <w:lastRenderedPageBreak/>
        <w:t>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w:t>
      </w:r>
      <w:proofErr w:type="gramEnd"/>
      <w:r w:rsidRPr="00D9494E">
        <w:rPr>
          <w:rFonts w:ascii="Times New Roman" w:eastAsia="MS Gothic" w:hAnsi="Times New Roman"/>
          <w:i/>
          <w:sz w:val="27"/>
          <w:szCs w:val="27"/>
        </w:rPr>
        <w:t xml:space="preserve"> Российской Федерации, </w:t>
      </w:r>
      <w:proofErr w:type="gramStart"/>
      <w:r w:rsidRPr="00D9494E">
        <w:rPr>
          <w:rFonts w:ascii="Times New Roman" w:eastAsia="MS Gothic" w:hAnsi="Times New Roman"/>
          <w:i/>
          <w:sz w:val="27"/>
          <w:szCs w:val="27"/>
        </w:rPr>
        <w:t>зачисляемый</w:t>
      </w:r>
      <w:proofErr w:type="gramEnd"/>
      <w:r w:rsidRPr="00D9494E">
        <w:rPr>
          <w:rFonts w:ascii="Times New Roman" w:eastAsia="MS Gothic" w:hAnsi="Times New Roman"/>
          <w:i/>
          <w:sz w:val="27"/>
          <w:szCs w:val="27"/>
        </w:rPr>
        <w:t xml:space="preserve"> в бюджеты субъектов Российской Федерации 182 1 01 01112 02 0000 110</w:t>
      </w:r>
      <w:bookmarkEnd w:id="15"/>
      <w:bookmarkEnd w:id="16"/>
      <w:bookmarkEnd w:id="17"/>
      <w:bookmarkEnd w:id="18"/>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В прогнозе поступлений налога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w:t>
      </w:r>
      <w:proofErr w:type="gramEnd"/>
      <w:r w:rsidRPr="00906CE3">
        <w:rPr>
          <w:rFonts w:eastAsia="Times New Roman"/>
          <w:sz w:val="27"/>
          <w:szCs w:val="27"/>
        </w:rPr>
        <w:t xml:space="preserve"> бюджеты всех субъектов Российской Федерации, </w:t>
      </w:r>
      <w:proofErr w:type="gramStart"/>
      <w:r w:rsidRPr="00906CE3">
        <w:rPr>
          <w:rFonts w:eastAsia="MS Gothic"/>
          <w:bCs/>
          <w:kern w:val="32"/>
          <w:sz w:val="27"/>
          <w:szCs w:val="27"/>
          <w:lang w:eastAsia="ru-RU"/>
        </w:rPr>
        <w:t>зачисляемый</w:t>
      </w:r>
      <w:proofErr w:type="gramEnd"/>
      <w:r w:rsidRPr="00906CE3">
        <w:rPr>
          <w:rFonts w:eastAsia="MS Gothic"/>
          <w:bCs/>
          <w:kern w:val="32"/>
          <w:sz w:val="27"/>
          <w:szCs w:val="27"/>
          <w:lang w:eastAsia="ru-RU"/>
        </w:rPr>
        <w:t xml:space="preserve"> в бюджеты</w:t>
      </w:r>
      <w:r w:rsidRPr="00906CE3">
        <w:rPr>
          <w:rFonts w:eastAsia="Times New Roman"/>
          <w:sz w:val="27"/>
          <w:szCs w:val="27"/>
        </w:rPr>
        <w:t xml:space="preserve"> </w:t>
      </w:r>
      <w:r w:rsidRPr="00906CE3">
        <w:rPr>
          <w:rFonts w:eastAsia="MS Gothic"/>
          <w:bCs/>
          <w:kern w:val="32"/>
          <w:sz w:val="27"/>
          <w:szCs w:val="27"/>
          <w:lang w:eastAsia="ru-RU"/>
        </w:rPr>
        <w:t>субъектов Российской Федерации</w:t>
      </w:r>
      <w:r w:rsidRPr="00906CE3">
        <w:rPr>
          <w:rFonts w:eastAsia="Times New Roman"/>
          <w:sz w:val="27"/>
          <w:szCs w:val="27"/>
        </w:rPr>
        <w:t xml:space="preserve"> </w:t>
      </w:r>
      <w:r w:rsidRPr="008006F1">
        <w:rPr>
          <w:rFonts w:eastAsia="Times New Roman"/>
          <w:b/>
          <w:sz w:val="27"/>
          <w:szCs w:val="27"/>
        </w:rPr>
        <w:t>(Прибыль</w:t>
      </w:r>
      <w:r w:rsidRPr="008006F1">
        <w:rPr>
          <w:rFonts w:eastAsia="Times New Roman"/>
          <w:b/>
          <w:sz w:val="27"/>
          <w:szCs w:val="27"/>
          <w:vertAlign w:val="subscript"/>
        </w:rPr>
        <w:t>бывшКГН_99%</w:t>
      </w:r>
      <w:r w:rsidRPr="008006F1">
        <w:rPr>
          <w:rFonts w:eastAsia="Times New Roman"/>
          <w:b/>
          <w:sz w:val="27"/>
          <w:szCs w:val="27"/>
        </w:rPr>
        <w:t>)</w:t>
      </w:r>
      <w:r w:rsidRPr="00906CE3">
        <w:rPr>
          <w:rFonts w:eastAsia="Times New Roman"/>
          <w:b/>
          <w:i/>
          <w:sz w:val="27"/>
          <w:szCs w:val="27"/>
        </w:rPr>
        <w:t xml:space="preserve"> </w:t>
      </w:r>
      <w:r w:rsidRPr="00906CE3">
        <w:rPr>
          <w:rFonts w:eastAsia="Times New Roman"/>
          <w:sz w:val="27"/>
          <w:szCs w:val="27"/>
        </w:rPr>
        <w:t>учитываются:</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 налоговая база организаций, которые до 1 января 2023 года являлись участниками консолидированной группы налогоплательщиков при условии, что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w:t>
      </w:r>
      <w:proofErr w:type="gramEnd"/>
      <w:r w:rsidRPr="00906CE3">
        <w:rPr>
          <w:rFonts w:eastAsia="Times New Roman"/>
          <w:sz w:val="27"/>
          <w:szCs w:val="27"/>
        </w:rPr>
        <w:t xml:space="preserve"> предыдущие периоды;</w:t>
      </w:r>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налоговые ставки, предусмотренные главой 25 НК РФ «Налог на прибыль организаций»;</w:t>
      </w:r>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показатели экспорта нефтегазового сектора экономики, направляемые в составе прогноза социально-экономического развития;</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Расчёт прогнозного объёма поступлений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w:t>
      </w:r>
      <w:proofErr w:type="gramEnd"/>
      <w:r w:rsidRPr="00906CE3">
        <w:rPr>
          <w:rFonts w:eastAsia="Times New Roman"/>
          <w:sz w:val="27"/>
          <w:szCs w:val="27"/>
        </w:rPr>
        <w:t xml:space="preserve"> в бюджеты всех субъектов Российской Федерации,</w:t>
      </w:r>
      <w:r w:rsidRPr="00906CE3">
        <w:rPr>
          <w:rFonts w:eastAsia="MS Gothic"/>
          <w:bCs/>
          <w:kern w:val="32"/>
          <w:sz w:val="27"/>
          <w:szCs w:val="27"/>
          <w:lang w:eastAsia="ru-RU"/>
        </w:rPr>
        <w:t xml:space="preserve"> </w:t>
      </w:r>
      <w:proofErr w:type="gramStart"/>
      <w:r w:rsidRPr="00906CE3">
        <w:rPr>
          <w:rFonts w:eastAsia="MS Gothic"/>
          <w:bCs/>
          <w:kern w:val="32"/>
          <w:sz w:val="27"/>
          <w:szCs w:val="27"/>
          <w:lang w:eastAsia="ru-RU"/>
        </w:rPr>
        <w:t>зачисляемый</w:t>
      </w:r>
      <w:proofErr w:type="gramEnd"/>
      <w:r w:rsidRPr="00906CE3">
        <w:rPr>
          <w:rFonts w:eastAsia="MS Gothic"/>
          <w:bCs/>
          <w:kern w:val="32"/>
          <w:sz w:val="27"/>
          <w:szCs w:val="27"/>
          <w:lang w:eastAsia="ru-RU"/>
        </w:rPr>
        <w:t xml:space="preserve"> в бюджеты</w:t>
      </w:r>
      <w:r w:rsidRPr="00906CE3">
        <w:rPr>
          <w:rFonts w:eastAsia="Times New Roman"/>
          <w:sz w:val="27"/>
          <w:szCs w:val="27"/>
        </w:rPr>
        <w:t xml:space="preserve"> </w:t>
      </w:r>
      <w:r w:rsidRPr="00906CE3">
        <w:rPr>
          <w:rFonts w:eastAsia="MS Gothic"/>
          <w:bCs/>
          <w:kern w:val="32"/>
          <w:sz w:val="27"/>
          <w:szCs w:val="27"/>
          <w:lang w:eastAsia="ru-RU"/>
        </w:rPr>
        <w:t>субъектов Российской Федерации</w:t>
      </w:r>
      <w:r w:rsidRPr="00906CE3">
        <w:rPr>
          <w:rFonts w:eastAsia="Times New Roman"/>
          <w:sz w:val="27"/>
          <w:szCs w:val="27"/>
        </w:rPr>
        <w:t>, основывается на методе прямого расчета.</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w:t>
      </w:r>
      <w:proofErr w:type="gramEnd"/>
      <w:r w:rsidRPr="00906CE3">
        <w:rPr>
          <w:rFonts w:eastAsia="Times New Roman"/>
          <w:sz w:val="27"/>
          <w:szCs w:val="27"/>
        </w:rPr>
        <w:t xml:space="preserve"> субъектов Российской Федерации,</w:t>
      </w:r>
      <w:r w:rsidRPr="00906CE3">
        <w:rPr>
          <w:rFonts w:eastAsia="MS Gothic"/>
          <w:bCs/>
          <w:kern w:val="32"/>
          <w:sz w:val="27"/>
          <w:szCs w:val="27"/>
          <w:lang w:eastAsia="ru-RU"/>
        </w:rPr>
        <w:t xml:space="preserve"> </w:t>
      </w:r>
      <w:proofErr w:type="gramStart"/>
      <w:r w:rsidRPr="00906CE3">
        <w:rPr>
          <w:rFonts w:eastAsia="MS Gothic"/>
          <w:bCs/>
          <w:kern w:val="32"/>
          <w:sz w:val="27"/>
          <w:szCs w:val="27"/>
          <w:lang w:eastAsia="ru-RU"/>
        </w:rPr>
        <w:t>зачисляемый</w:t>
      </w:r>
      <w:proofErr w:type="gramEnd"/>
      <w:r w:rsidRPr="00906CE3">
        <w:rPr>
          <w:rFonts w:eastAsia="MS Gothic"/>
          <w:bCs/>
          <w:kern w:val="32"/>
          <w:sz w:val="27"/>
          <w:szCs w:val="27"/>
          <w:lang w:eastAsia="ru-RU"/>
        </w:rPr>
        <w:t xml:space="preserve"> в бюджеты</w:t>
      </w:r>
      <w:r w:rsidRPr="00906CE3">
        <w:rPr>
          <w:rFonts w:eastAsia="Times New Roman"/>
          <w:sz w:val="27"/>
          <w:szCs w:val="27"/>
        </w:rPr>
        <w:t xml:space="preserve"> </w:t>
      </w:r>
      <w:r w:rsidRPr="00906CE3">
        <w:rPr>
          <w:rFonts w:eastAsia="MS Gothic"/>
          <w:bCs/>
          <w:kern w:val="32"/>
          <w:sz w:val="27"/>
          <w:szCs w:val="27"/>
          <w:lang w:eastAsia="ru-RU"/>
        </w:rPr>
        <w:t>субъектов Российской Федерации</w:t>
      </w:r>
      <w:r w:rsidRPr="00906CE3">
        <w:rPr>
          <w:rFonts w:eastAsia="Times New Roman"/>
          <w:sz w:val="27"/>
          <w:szCs w:val="27"/>
        </w:rPr>
        <w:t xml:space="preserve"> </w:t>
      </w:r>
      <w:r w:rsidRPr="008006F1">
        <w:rPr>
          <w:rFonts w:eastAsia="Times New Roman"/>
          <w:b/>
          <w:sz w:val="27"/>
          <w:szCs w:val="27"/>
        </w:rPr>
        <w:t>Прибыль</w:t>
      </w:r>
      <w:r w:rsidRPr="008006F1">
        <w:rPr>
          <w:rFonts w:eastAsia="Times New Roman"/>
          <w:b/>
          <w:sz w:val="27"/>
          <w:szCs w:val="27"/>
          <w:vertAlign w:val="subscript"/>
        </w:rPr>
        <w:t>бывшКГН_99%,</w:t>
      </w:r>
      <w:r w:rsidRPr="00906CE3">
        <w:rPr>
          <w:rFonts w:eastAsia="Times New Roman"/>
          <w:b/>
          <w:i/>
          <w:sz w:val="27"/>
          <w:szCs w:val="27"/>
        </w:rPr>
        <w:t xml:space="preserve"> </w:t>
      </w:r>
      <w:r w:rsidRPr="00906CE3">
        <w:rPr>
          <w:rFonts w:eastAsia="Times New Roman"/>
          <w:sz w:val="27"/>
          <w:szCs w:val="27"/>
        </w:rPr>
        <w:t>формируется следующим образом:</w:t>
      </w:r>
    </w:p>
    <w:p w:rsidR="00070DAC" w:rsidRPr="008006F1" w:rsidRDefault="00070DAC" w:rsidP="00070DAC">
      <w:pPr>
        <w:spacing w:before="120" w:after="120" w:line="240" w:lineRule="auto"/>
        <w:jc w:val="center"/>
        <w:rPr>
          <w:rFonts w:eastAsia="Times New Roman"/>
          <w:b/>
          <w:sz w:val="27"/>
          <w:szCs w:val="27"/>
        </w:rPr>
      </w:pPr>
      <w:r w:rsidRPr="008006F1">
        <w:rPr>
          <w:rFonts w:eastAsia="Times New Roman"/>
          <w:b/>
          <w:sz w:val="27"/>
          <w:szCs w:val="27"/>
        </w:rPr>
        <w:t>Прибыль</w:t>
      </w:r>
      <w:r w:rsidRPr="008006F1">
        <w:rPr>
          <w:rFonts w:eastAsia="Times New Roman"/>
          <w:b/>
          <w:sz w:val="27"/>
          <w:szCs w:val="27"/>
          <w:vertAlign w:val="subscript"/>
        </w:rPr>
        <w:t>бывшКГН_99%</w:t>
      </w:r>
      <w:r w:rsidRPr="008006F1">
        <w:rPr>
          <w:rFonts w:eastAsia="Times New Roman"/>
          <w:b/>
          <w:sz w:val="27"/>
          <w:szCs w:val="27"/>
        </w:rPr>
        <w:t xml:space="preserve"> =V</w:t>
      </w:r>
      <w:r w:rsidRPr="008006F1">
        <w:rPr>
          <w:rFonts w:eastAsia="Times New Roman"/>
          <w:b/>
          <w:sz w:val="27"/>
          <w:szCs w:val="27"/>
          <w:vertAlign w:val="subscript"/>
        </w:rPr>
        <w:t>бывшКГН_99%</w:t>
      </w:r>
      <w:r w:rsidRPr="008006F1">
        <w:rPr>
          <w:rFonts w:eastAsia="Times New Roman"/>
          <w:b/>
          <w:sz w:val="27"/>
          <w:szCs w:val="27"/>
        </w:rPr>
        <w:t xml:space="preserve"> *</w:t>
      </w:r>
      <w:r w:rsidRPr="008006F1">
        <w:rPr>
          <w:rFonts w:eastAsia="Times New Roman"/>
          <w:b/>
          <w:sz w:val="27"/>
          <w:szCs w:val="27"/>
          <w:vertAlign w:val="subscript"/>
        </w:rPr>
        <w:t xml:space="preserve"> </w:t>
      </w:r>
      <w:proofErr w:type="gramStart"/>
      <w:r w:rsidRPr="008006F1">
        <w:rPr>
          <w:rFonts w:eastAsia="Times New Roman"/>
          <w:b/>
          <w:sz w:val="27"/>
          <w:szCs w:val="27"/>
          <w:lang w:val="en-US"/>
        </w:rPr>
        <w:t>T</w:t>
      </w:r>
      <w:proofErr w:type="spellStart"/>
      <w:proofErr w:type="gramEnd"/>
      <w:r w:rsidRPr="008006F1">
        <w:rPr>
          <w:rFonts w:eastAsia="Times New Roman"/>
          <w:b/>
          <w:sz w:val="27"/>
          <w:szCs w:val="27"/>
          <w:vertAlign w:val="subscript"/>
        </w:rPr>
        <w:t>нфг_экспорт</w:t>
      </w:r>
      <w:proofErr w:type="spellEnd"/>
      <w:r w:rsidRPr="008006F1">
        <w:rPr>
          <w:rFonts w:eastAsia="Times New Roman"/>
          <w:b/>
          <w:sz w:val="27"/>
          <w:szCs w:val="27"/>
          <w:vertAlign w:val="subscript"/>
        </w:rPr>
        <w:t xml:space="preserve">. </w:t>
      </w:r>
      <w:r w:rsidRPr="008006F1">
        <w:rPr>
          <w:rFonts w:eastAsia="Times New Roman"/>
          <w:b/>
          <w:sz w:val="27"/>
          <w:szCs w:val="27"/>
        </w:rPr>
        <w:t xml:space="preserve">* </w:t>
      </w:r>
      <w:r w:rsidRPr="008006F1">
        <w:rPr>
          <w:rFonts w:eastAsia="Times New Roman"/>
          <w:b/>
          <w:sz w:val="27"/>
          <w:szCs w:val="27"/>
          <w:lang w:val="en-US"/>
        </w:rPr>
        <w:t>S</w:t>
      </w:r>
      <w:r w:rsidRPr="008006F1">
        <w:rPr>
          <w:rFonts w:eastAsia="Times New Roman"/>
          <w:b/>
          <w:sz w:val="27"/>
          <w:szCs w:val="27"/>
        </w:rPr>
        <w:t xml:space="preserve"> (+-) F,</w:t>
      </w:r>
    </w:p>
    <w:p w:rsidR="00070DAC" w:rsidRPr="00906CE3" w:rsidRDefault="00070DAC" w:rsidP="00070DAC">
      <w:pPr>
        <w:spacing w:line="240" w:lineRule="auto"/>
        <w:jc w:val="both"/>
        <w:rPr>
          <w:rFonts w:eastAsia="Times New Roman"/>
          <w:sz w:val="27"/>
          <w:szCs w:val="27"/>
          <w:vertAlign w:val="subscript"/>
        </w:rPr>
      </w:pPr>
      <w:r w:rsidRPr="00906CE3">
        <w:rPr>
          <w:rFonts w:eastAsia="Times New Roman"/>
          <w:sz w:val="27"/>
          <w:szCs w:val="27"/>
        </w:rPr>
        <w:t>где:</w:t>
      </w:r>
    </w:p>
    <w:p w:rsidR="00070DAC" w:rsidRPr="00906CE3" w:rsidRDefault="00070DAC" w:rsidP="00070DAC">
      <w:pPr>
        <w:spacing w:line="240" w:lineRule="auto"/>
        <w:jc w:val="both"/>
        <w:rPr>
          <w:rFonts w:eastAsia="Times New Roman"/>
          <w:sz w:val="27"/>
          <w:szCs w:val="27"/>
        </w:rPr>
      </w:pPr>
      <w:proofErr w:type="gramStart"/>
      <w:r w:rsidRPr="008006F1">
        <w:rPr>
          <w:rFonts w:eastAsia="Times New Roman"/>
          <w:b/>
          <w:sz w:val="27"/>
          <w:szCs w:val="27"/>
        </w:rPr>
        <w:t>Прибыль</w:t>
      </w:r>
      <w:r w:rsidRPr="008006F1">
        <w:rPr>
          <w:rFonts w:eastAsia="Times New Roman"/>
          <w:b/>
          <w:sz w:val="27"/>
          <w:szCs w:val="27"/>
          <w:vertAlign w:val="subscript"/>
        </w:rPr>
        <w:t>бывшКГН_99%</w:t>
      </w:r>
      <w:r w:rsidRPr="008006F1">
        <w:rPr>
          <w:rFonts w:eastAsia="Times New Roman"/>
          <w:sz w:val="27"/>
          <w:szCs w:val="27"/>
        </w:rPr>
        <w:t xml:space="preserve"> </w:t>
      </w:r>
      <w:r w:rsidRPr="00906CE3">
        <w:rPr>
          <w:rFonts w:eastAsia="Times New Roman"/>
          <w:sz w:val="27"/>
          <w:szCs w:val="27"/>
        </w:rPr>
        <w:t xml:space="preserve">– 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w:t>
      </w:r>
      <w:r w:rsidRPr="00906CE3">
        <w:rPr>
          <w:rFonts w:eastAsia="Times New Roman"/>
          <w:sz w:val="27"/>
          <w:szCs w:val="27"/>
        </w:rPr>
        <w:lastRenderedPageBreak/>
        <w:t>суммы налога на прибыль организаций, уплаченной указанным налогоплательщиком в</w:t>
      </w:r>
      <w:proofErr w:type="gramEnd"/>
      <w:r w:rsidRPr="00906CE3">
        <w:rPr>
          <w:rFonts w:eastAsia="Times New Roman"/>
          <w:sz w:val="27"/>
          <w:szCs w:val="27"/>
        </w:rPr>
        <w:t xml:space="preserve"> бюджеты всех субъектов Российской Федерации, </w:t>
      </w:r>
      <w:proofErr w:type="gramStart"/>
      <w:r w:rsidRPr="00906CE3">
        <w:rPr>
          <w:rFonts w:eastAsia="MS Gothic"/>
          <w:bCs/>
          <w:kern w:val="32"/>
          <w:sz w:val="27"/>
          <w:szCs w:val="27"/>
          <w:lang w:eastAsia="ru-RU"/>
        </w:rPr>
        <w:t>зачисляемый</w:t>
      </w:r>
      <w:proofErr w:type="gramEnd"/>
      <w:r w:rsidRPr="00906CE3">
        <w:rPr>
          <w:rFonts w:eastAsia="MS Gothic"/>
          <w:bCs/>
          <w:kern w:val="32"/>
          <w:sz w:val="27"/>
          <w:szCs w:val="27"/>
          <w:lang w:eastAsia="ru-RU"/>
        </w:rPr>
        <w:t xml:space="preserve"> в бюджеты</w:t>
      </w:r>
      <w:r w:rsidRPr="00906CE3">
        <w:rPr>
          <w:rFonts w:eastAsia="Times New Roman"/>
          <w:sz w:val="27"/>
          <w:szCs w:val="27"/>
        </w:rPr>
        <w:t xml:space="preserve"> </w:t>
      </w:r>
      <w:r w:rsidRPr="00906CE3">
        <w:rPr>
          <w:rFonts w:eastAsia="MS Gothic"/>
          <w:bCs/>
          <w:kern w:val="32"/>
          <w:sz w:val="27"/>
          <w:szCs w:val="27"/>
          <w:lang w:eastAsia="ru-RU"/>
        </w:rPr>
        <w:t>субъектов Российской Федерации</w:t>
      </w:r>
      <w:r w:rsidRPr="00906CE3">
        <w:rPr>
          <w:rFonts w:eastAsia="Times New Roman"/>
          <w:sz w:val="27"/>
          <w:szCs w:val="27"/>
        </w:rPr>
        <w:t>, тыс. рублей;</w:t>
      </w:r>
    </w:p>
    <w:p w:rsidR="00070DAC" w:rsidRPr="00906CE3" w:rsidRDefault="00070DAC" w:rsidP="00070DAC">
      <w:pPr>
        <w:spacing w:line="240" w:lineRule="auto"/>
        <w:jc w:val="both"/>
        <w:rPr>
          <w:rFonts w:eastAsia="Times New Roman"/>
          <w:sz w:val="27"/>
          <w:szCs w:val="27"/>
        </w:rPr>
      </w:pPr>
      <w:proofErr w:type="gramStart"/>
      <w:r w:rsidRPr="008006F1">
        <w:rPr>
          <w:rFonts w:eastAsia="Times New Roman"/>
          <w:b/>
          <w:sz w:val="27"/>
          <w:szCs w:val="27"/>
        </w:rPr>
        <w:t>V</w:t>
      </w:r>
      <w:r w:rsidRPr="008006F1">
        <w:rPr>
          <w:rFonts w:eastAsia="Times New Roman"/>
          <w:b/>
          <w:sz w:val="27"/>
          <w:szCs w:val="27"/>
          <w:vertAlign w:val="subscript"/>
        </w:rPr>
        <w:t>бывшКГН_99%</w:t>
      </w:r>
      <w:r w:rsidRPr="00906CE3">
        <w:rPr>
          <w:rFonts w:eastAsia="Times New Roman"/>
          <w:sz w:val="27"/>
          <w:szCs w:val="27"/>
        </w:rPr>
        <w:t xml:space="preserve"> – налоговая база организаций, которые до 1 января 2023 года являлись участниками консолидированной группы налогоплательщиков при условии, что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w:t>
      </w:r>
      <w:proofErr w:type="gramEnd"/>
      <w:r w:rsidRPr="00906CE3">
        <w:rPr>
          <w:rFonts w:eastAsia="Times New Roman"/>
          <w:sz w:val="27"/>
          <w:szCs w:val="27"/>
        </w:rPr>
        <w:t xml:space="preserve"> Федерации, за предыдущие периоды, тыс. рублей;</w:t>
      </w:r>
    </w:p>
    <w:p w:rsidR="00070DAC" w:rsidRPr="00906CE3" w:rsidRDefault="00070DAC" w:rsidP="00070DAC">
      <w:pPr>
        <w:spacing w:line="240" w:lineRule="auto"/>
        <w:jc w:val="both"/>
        <w:rPr>
          <w:rFonts w:eastAsia="Times New Roman"/>
          <w:sz w:val="27"/>
          <w:szCs w:val="27"/>
        </w:rPr>
      </w:pPr>
      <w:proofErr w:type="spellStart"/>
      <w:r w:rsidRPr="008006F1">
        <w:rPr>
          <w:rFonts w:eastAsia="Times New Roman"/>
          <w:b/>
          <w:sz w:val="27"/>
          <w:szCs w:val="27"/>
        </w:rPr>
        <w:t>Т</w:t>
      </w:r>
      <w:r w:rsidRPr="008006F1">
        <w:rPr>
          <w:rFonts w:eastAsia="Times New Roman"/>
          <w:b/>
          <w:sz w:val="27"/>
          <w:szCs w:val="27"/>
          <w:vertAlign w:val="subscript"/>
        </w:rPr>
        <w:t>нфг_экспорт</w:t>
      </w:r>
      <w:proofErr w:type="spellEnd"/>
      <w:r w:rsidRPr="00906CE3">
        <w:rPr>
          <w:rFonts w:eastAsia="Times New Roman"/>
          <w:sz w:val="27"/>
          <w:szCs w:val="27"/>
        </w:rPr>
        <w:t xml:space="preserve"> – темп роста/снижения нефтегазового экспорта, </w:t>
      </w:r>
      <w:proofErr w:type="gramStart"/>
      <w:r w:rsidRPr="00906CE3">
        <w:rPr>
          <w:rFonts w:eastAsia="Times New Roman"/>
          <w:sz w:val="27"/>
          <w:szCs w:val="27"/>
        </w:rPr>
        <w:t>млрд</w:t>
      </w:r>
      <w:proofErr w:type="gramEnd"/>
      <w:r w:rsidRPr="00906CE3">
        <w:rPr>
          <w:rFonts w:eastAsia="Times New Roman"/>
          <w:sz w:val="27"/>
          <w:szCs w:val="27"/>
        </w:rPr>
        <w:t xml:space="preserve"> долл. США;</w:t>
      </w:r>
    </w:p>
    <w:p w:rsidR="00070DAC" w:rsidRPr="00906CE3" w:rsidRDefault="00070DAC" w:rsidP="00070DAC">
      <w:pPr>
        <w:spacing w:line="240" w:lineRule="auto"/>
        <w:jc w:val="both"/>
        <w:rPr>
          <w:rFonts w:eastAsia="Times New Roman"/>
          <w:sz w:val="27"/>
          <w:szCs w:val="27"/>
        </w:rPr>
      </w:pPr>
      <w:r w:rsidRPr="008006F1">
        <w:rPr>
          <w:rFonts w:eastAsia="Times New Roman"/>
          <w:b/>
          <w:sz w:val="27"/>
          <w:szCs w:val="27"/>
        </w:rPr>
        <w:t>S</w:t>
      </w:r>
      <w:r w:rsidRPr="008006F1">
        <w:rPr>
          <w:rFonts w:eastAsia="Times New Roman"/>
          <w:sz w:val="27"/>
          <w:szCs w:val="27"/>
        </w:rPr>
        <w:t xml:space="preserve"> </w:t>
      </w:r>
      <w:r w:rsidRPr="00906CE3">
        <w:rPr>
          <w:rFonts w:eastAsia="Times New Roman"/>
          <w:sz w:val="27"/>
          <w:szCs w:val="27"/>
        </w:rPr>
        <w:t>– ставка налога</w:t>
      </w:r>
      <w:proofErr w:type="gramStart"/>
      <w:r w:rsidRPr="00906CE3">
        <w:rPr>
          <w:rFonts w:eastAsia="Times New Roman"/>
          <w:sz w:val="27"/>
          <w:szCs w:val="27"/>
        </w:rPr>
        <w:t>, %;</w:t>
      </w:r>
      <w:proofErr w:type="gramEnd"/>
    </w:p>
    <w:p w:rsidR="00070DAC" w:rsidRPr="00906CE3" w:rsidRDefault="00070DAC" w:rsidP="00070DAC">
      <w:pPr>
        <w:spacing w:line="240" w:lineRule="auto"/>
        <w:jc w:val="both"/>
        <w:rPr>
          <w:rFonts w:eastAsia="Times New Roman"/>
          <w:sz w:val="27"/>
          <w:szCs w:val="27"/>
        </w:rPr>
      </w:pPr>
      <w:r w:rsidRPr="008006F1">
        <w:rPr>
          <w:rFonts w:eastAsia="Times New Roman"/>
          <w:b/>
          <w:sz w:val="27"/>
          <w:szCs w:val="27"/>
        </w:rPr>
        <w:t>F</w:t>
      </w:r>
      <w:r w:rsidRPr="00906CE3">
        <w:rPr>
          <w:rFonts w:eastAsia="Times New Roman"/>
          <w:b/>
          <w:i/>
          <w:sz w:val="27"/>
          <w:szCs w:val="27"/>
        </w:rPr>
        <w:t xml:space="preserve"> – </w:t>
      </w:r>
      <w:r w:rsidRPr="00906CE3">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0DAC" w:rsidRPr="00D9494E" w:rsidRDefault="00070DAC" w:rsidP="00D9494E">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19" w:name="_Toc174711912"/>
      <w:bookmarkStart w:id="20" w:name="_Toc185934825"/>
      <w:bookmarkStart w:id="21" w:name="_Toc194927330"/>
      <w:proofErr w:type="gramStart"/>
      <w:r w:rsidRPr="00D9494E">
        <w:rPr>
          <w:rFonts w:ascii="Times New Roman" w:eastAsia="MS Gothic" w:hAnsi="Times New Roman"/>
          <w:i/>
          <w:sz w:val="27"/>
          <w:szCs w:val="27"/>
        </w:rPr>
        <w:t>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w:t>
      </w:r>
      <w:proofErr w:type="gramEnd"/>
      <w:r w:rsidRPr="00D9494E">
        <w:rPr>
          <w:rFonts w:ascii="Times New Roman" w:eastAsia="MS Gothic" w:hAnsi="Times New Roman"/>
          <w:i/>
          <w:sz w:val="27"/>
          <w:szCs w:val="27"/>
        </w:rPr>
        <w:t xml:space="preserve"> Федерации 182 1 01 01018 02 0000 110</w:t>
      </w:r>
      <w:bookmarkEnd w:id="19"/>
      <w:r w:rsidRPr="00D9494E">
        <w:rPr>
          <w:rFonts w:ascii="Times New Roman" w:eastAsia="MS Gothic" w:hAnsi="Times New Roman"/>
          <w:i/>
          <w:sz w:val="27"/>
          <w:szCs w:val="27"/>
        </w:rPr>
        <w:t xml:space="preserve"> (прогнозирование не осуществляется в связи с отсутствием поступлений)</w:t>
      </w:r>
      <w:bookmarkEnd w:id="20"/>
      <w:bookmarkEnd w:id="21"/>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lang w:eastAsia="ru-RU"/>
        </w:rPr>
        <w:t xml:space="preserve">В прогнозе поступления </w:t>
      </w:r>
      <w:r w:rsidRPr="00906CE3">
        <w:rPr>
          <w:rFonts w:eastAsia="MS Gothic"/>
          <w:snapToGrid w:val="0"/>
          <w:kern w:val="32"/>
          <w:sz w:val="27"/>
          <w:szCs w:val="27"/>
          <w:lang w:eastAsia="ru-RU"/>
        </w:rPr>
        <w:t>налога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w:t>
      </w:r>
      <w:proofErr w:type="gramEnd"/>
      <w:r w:rsidRPr="00906CE3">
        <w:rPr>
          <w:rFonts w:eastAsia="MS Gothic"/>
          <w:snapToGrid w:val="0"/>
          <w:kern w:val="32"/>
          <w:sz w:val="27"/>
          <w:szCs w:val="27"/>
          <w:lang w:eastAsia="ru-RU"/>
        </w:rPr>
        <w:t xml:space="preserve">  бюджеты субъектов Российской Федерации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оргсжгаз</w:t>
      </w:r>
      <w:proofErr w:type="spellEnd"/>
      <w:r w:rsidRPr="00906CE3">
        <w:rPr>
          <w:rFonts w:eastAsia="Times New Roman"/>
          <w:sz w:val="27"/>
          <w:szCs w:val="27"/>
          <w:lang w:eastAsia="ru-RU"/>
        </w:rPr>
        <w:t>)</w:t>
      </w:r>
      <w:r w:rsidRPr="00906CE3">
        <w:rPr>
          <w:rFonts w:eastAsia="MS Gothic"/>
          <w:snapToGrid w:val="0"/>
          <w:kern w:val="32"/>
          <w:sz w:val="27"/>
          <w:szCs w:val="27"/>
          <w:lang w:eastAsia="ru-RU"/>
        </w:rPr>
        <w:t>,</w:t>
      </w:r>
      <w:r w:rsidRPr="00906CE3">
        <w:rPr>
          <w:rFonts w:eastAsia="Times New Roman"/>
          <w:sz w:val="27"/>
          <w:szCs w:val="27"/>
          <w:lang w:eastAsia="ru-RU"/>
        </w:rPr>
        <w:t xml:space="preserve"> </w:t>
      </w:r>
      <w:r w:rsidRPr="00906CE3">
        <w:rPr>
          <w:rFonts w:eastAsia="Times New Roman"/>
          <w:sz w:val="27"/>
          <w:szCs w:val="27"/>
        </w:rPr>
        <w:t>учитываются:</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 налоговая база организаций,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 предыдущие периоды;</w:t>
      </w:r>
      <w:proofErr w:type="gramEnd"/>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xml:space="preserve">- налоговые </w:t>
      </w:r>
      <w:proofErr w:type="gramStart"/>
      <w:r w:rsidRPr="00906CE3">
        <w:rPr>
          <w:rFonts w:eastAsia="Times New Roman"/>
          <w:sz w:val="27"/>
          <w:szCs w:val="27"/>
        </w:rPr>
        <w:t>ставки</w:t>
      </w:r>
      <w:proofErr w:type="gramEnd"/>
      <w:r w:rsidRPr="00906CE3">
        <w:rPr>
          <w:rFonts w:eastAsia="Times New Roman"/>
          <w:sz w:val="27"/>
          <w:szCs w:val="27"/>
        </w:rPr>
        <w:t xml:space="preserve"> предусмотренные главой 25 НК РФ «Налог на прибыль организаций»;</w:t>
      </w:r>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xml:space="preserve">- показатели экспорта сжиженного природного газа, </w:t>
      </w:r>
      <w:proofErr w:type="gramStart"/>
      <w:r w:rsidRPr="00906CE3">
        <w:rPr>
          <w:rFonts w:eastAsia="Times New Roman"/>
          <w:sz w:val="27"/>
          <w:szCs w:val="27"/>
        </w:rPr>
        <w:t>млн</w:t>
      </w:r>
      <w:proofErr w:type="gramEnd"/>
      <w:r w:rsidRPr="00906CE3">
        <w:rPr>
          <w:rFonts w:eastAsia="Times New Roman"/>
          <w:sz w:val="27"/>
          <w:szCs w:val="27"/>
        </w:rPr>
        <w:t xml:space="preserve"> тонн;</w:t>
      </w:r>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средняя цена экспортируемого сжиженного природного газа, сложившаяся за истекшие отчетные периоды, руб./тонн;</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 xml:space="preserve">Расчёт прогнозного объёма поступлений налога на прибыль организаций, уплаченного налогоплательщиками, осуществляющими деятельность по производству </w:t>
      </w:r>
      <w:r w:rsidRPr="00906CE3">
        <w:rPr>
          <w:rFonts w:eastAsia="Times New Roman"/>
          <w:sz w:val="27"/>
          <w:szCs w:val="27"/>
        </w:rPr>
        <w:lastRenderedPageBreak/>
        <w:t>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основывается</w:t>
      </w:r>
      <w:proofErr w:type="gramEnd"/>
      <w:r w:rsidRPr="00906CE3">
        <w:rPr>
          <w:rFonts w:eastAsia="Times New Roman"/>
          <w:sz w:val="27"/>
          <w:szCs w:val="27"/>
        </w:rPr>
        <w:t xml:space="preserve"> на методе прямого расчета.</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 xml:space="preserve">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w:t>
      </w:r>
      <w:proofErr w:type="spellStart"/>
      <w:r w:rsidRPr="009227EF">
        <w:rPr>
          <w:rFonts w:eastAsia="Times New Roman"/>
          <w:b/>
          <w:sz w:val="27"/>
          <w:szCs w:val="27"/>
        </w:rPr>
        <w:t>Прибыль</w:t>
      </w:r>
      <w:r w:rsidRPr="009227EF">
        <w:rPr>
          <w:rFonts w:eastAsia="Times New Roman"/>
          <w:b/>
          <w:sz w:val="27"/>
          <w:szCs w:val="27"/>
          <w:vertAlign w:val="subscript"/>
        </w:rPr>
        <w:t>СПГ</w:t>
      </w:r>
      <w:proofErr w:type="spellEnd"/>
      <w:r w:rsidRPr="00906CE3">
        <w:rPr>
          <w:rFonts w:eastAsia="Times New Roman"/>
          <w:b/>
          <w:i/>
          <w:sz w:val="27"/>
          <w:szCs w:val="27"/>
        </w:rPr>
        <w:t xml:space="preserve"> </w:t>
      </w:r>
      <w:r w:rsidRPr="00906CE3">
        <w:rPr>
          <w:rFonts w:eastAsia="Times New Roman"/>
          <w:sz w:val="27"/>
          <w:szCs w:val="27"/>
        </w:rPr>
        <w:t>формируется следующим образом:</w:t>
      </w:r>
      <w:proofErr w:type="gramEnd"/>
    </w:p>
    <w:p w:rsidR="00070DAC" w:rsidRPr="008006F1" w:rsidRDefault="00070DAC" w:rsidP="00070DAC">
      <w:pPr>
        <w:spacing w:before="120" w:after="120" w:line="240" w:lineRule="auto"/>
        <w:jc w:val="center"/>
        <w:rPr>
          <w:rFonts w:eastAsia="Times New Roman"/>
          <w:b/>
          <w:sz w:val="27"/>
          <w:szCs w:val="27"/>
        </w:rPr>
      </w:pPr>
      <w:proofErr w:type="spellStart"/>
      <w:r w:rsidRPr="008006F1">
        <w:rPr>
          <w:rFonts w:eastAsia="Times New Roman"/>
          <w:b/>
          <w:sz w:val="27"/>
          <w:szCs w:val="27"/>
        </w:rPr>
        <w:t>Прибыль</w:t>
      </w:r>
      <w:r w:rsidRPr="008006F1">
        <w:rPr>
          <w:rFonts w:eastAsia="Times New Roman"/>
          <w:b/>
          <w:sz w:val="27"/>
          <w:szCs w:val="27"/>
          <w:vertAlign w:val="subscript"/>
        </w:rPr>
        <w:t>СПГ</w:t>
      </w:r>
      <w:proofErr w:type="spellEnd"/>
      <w:r w:rsidRPr="008006F1">
        <w:rPr>
          <w:rFonts w:eastAsia="Times New Roman"/>
          <w:b/>
          <w:sz w:val="27"/>
          <w:szCs w:val="27"/>
        </w:rPr>
        <w:t xml:space="preserve"> = V</w:t>
      </w:r>
      <w:r w:rsidRPr="008006F1">
        <w:rPr>
          <w:rFonts w:eastAsia="Times New Roman"/>
          <w:b/>
          <w:sz w:val="27"/>
          <w:szCs w:val="27"/>
          <w:vertAlign w:val="subscript"/>
        </w:rPr>
        <w:t>НБ_СПГ</w:t>
      </w:r>
      <w:r w:rsidRPr="008006F1">
        <w:rPr>
          <w:rFonts w:eastAsia="Times New Roman"/>
          <w:b/>
          <w:sz w:val="27"/>
          <w:szCs w:val="27"/>
        </w:rPr>
        <w:t xml:space="preserve"> * </w:t>
      </w:r>
      <w:proofErr w:type="gramStart"/>
      <w:r w:rsidRPr="008006F1">
        <w:rPr>
          <w:rFonts w:eastAsia="Times New Roman"/>
          <w:b/>
          <w:sz w:val="27"/>
          <w:szCs w:val="27"/>
          <w:lang w:val="en-US"/>
        </w:rPr>
        <w:t>T</w:t>
      </w:r>
      <w:proofErr w:type="spellStart"/>
      <w:proofErr w:type="gramEnd"/>
      <w:r w:rsidRPr="008006F1">
        <w:rPr>
          <w:rFonts w:eastAsia="Times New Roman"/>
          <w:b/>
          <w:sz w:val="27"/>
          <w:szCs w:val="27"/>
          <w:vertAlign w:val="subscript"/>
        </w:rPr>
        <w:t>объемы_СПГ</w:t>
      </w:r>
      <w:proofErr w:type="spellEnd"/>
      <w:r w:rsidRPr="008006F1">
        <w:rPr>
          <w:rFonts w:eastAsia="Times New Roman"/>
          <w:b/>
          <w:sz w:val="27"/>
          <w:szCs w:val="27"/>
        </w:rPr>
        <w:t xml:space="preserve">  * </w:t>
      </w:r>
      <w:r w:rsidRPr="008006F1">
        <w:rPr>
          <w:rFonts w:eastAsia="Times New Roman"/>
          <w:b/>
          <w:sz w:val="27"/>
          <w:szCs w:val="27"/>
          <w:lang w:val="en-US"/>
        </w:rPr>
        <w:t>T</w:t>
      </w:r>
      <w:proofErr w:type="spellStart"/>
      <w:r w:rsidRPr="008006F1">
        <w:rPr>
          <w:rFonts w:eastAsia="Times New Roman"/>
          <w:b/>
          <w:sz w:val="27"/>
          <w:szCs w:val="27"/>
          <w:vertAlign w:val="subscript"/>
        </w:rPr>
        <w:t>цена_СПГ</w:t>
      </w:r>
      <w:proofErr w:type="spellEnd"/>
      <w:r w:rsidRPr="008006F1">
        <w:rPr>
          <w:rFonts w:eastAsia="Times New Roman"/>
          <w:b/>
          <w:sz w:val="27"/>
          <w:szCs w:val="27"/>
        </w:rPr>
        <w:t xml:space="preserve">* </w:t>
      </w:r>
      <w:r w:rsidRPr="008006F1">
        <w:rPr>
          <w:rFonts w:eastAsia="Times New Roman"/>
          <w:b/>
          <w:sz w:val="27"/>
          <w:szCs w:val="27"/>
          <w:lang w:val="en-US"/>
        </w:rPr>
        <w:t>S</w:t>
      </w:r>
      <w:r w:rsidRPr="008006F1">
        <w:rPr>
          <w:rFonts w:eastAsia="Times New Roman"/>
          <w:b/>
          <w:sz w:val="27"/>
          <w:szCs w:val="27"/>
        </w:rPr>
        <w:t xml:space="preserve"> (+-) F,</w:t>
      </w:r>
    </w:p>
    <w:p w:rsidR="00070DAC" w:rsidRPr="00906CE3" w:rsidRDefault="00070DAC" w:rsidP="00070DAC">
      <w:pPr>
        <w:spacing w:line="240" w:lineRule="auto"/>
        <w:jc w:val="both"/>
        <w:rPr>
          <w:rFonts w:eastAsia="Times New Roman"/>
          <w:sz w:val="27"/>
          <w:szCs w:val="27"/>
          <w:vertAlign w:val="subscript"/>
        </w:rPr>
      </w:pPr>
      <w:r w:rsidRPr="00906CE3">
        <w:rPr>
          <w:rFonts w:eastAsia="Times New Roman"/>
          <w:sz w:val="27"/>
          <w:szCs w:val="27"/>
        </w:rPr>
        <w:t>где:</w:t>
      </w:r>
    </w:p>
    <w:p w:rsidR="00070DAC" w:rsidRPr="00906CE3" w:rsidRDefault="00070DAC" w:rsidP="00070DAC">
      <w:pPr>
        <w:spacing w:line="240" w:lineRule="auto"/>
        <w:jc w:val="both"/>
        <w:rPr>
          <w:rFonts w:eastAsia="Times New Roman"/>
          <w:sz w:val="27"/>
          <w:szCs w:val="27"/>
        </w:rPr>
      </w:pPr>
      <w:proofErr w:type="spellStart"/>
      <w:proofErr w:type="gramStart"/>
      <w:r w:rsidRPr="008006F1">
        <w:rPr>
          <w:rFonts w:eastAsia="Times New Roman"/>
          <w:b/>
          <w:sz w:val="27"/>
          <w:szCs w:val="27"/>
        </w:rPr>
        <w:t>Прибыль</w:t>
      </w:r>
      <w:r w:rsidRPr="008006F1">
        <w:rPr>
          <w:rFonts w:eastAsia="Times New Roman"/>
          <w:b/>
          <w:sz w:val="27"/>
          <w:szCs w:val="27"/>
          <w:vertAlign w:val="subscript"/>
        </w:rPr>
        <w:t>СПГ</w:t>
      </w:r>
      <w:proofErr w:type="spellEnd"/>
      <w:r w:rsidRPr="00906CE3">
        <w:rPr>
          <w:rFonts w:eastAsia="Times New Roman"/>
          <w:b/>
          <w:i/>
          <w:sz w:val="27"/>
          <w:szCs w:val="27"/>
        </w:rPr>
        <w:t xml:space="preserve"> </w:t>
      </w:r>
      <w:r w:rsidRPr="00906CE3">
        <w:rPr>
          <w:rFonts w:eastAsia="Times New Roman"/>
          <w:sz w:val="27"/>
          <w:szCs w:val="27"/>
        </w:rPr>
        <w:t>– 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roofErr w:type="gramEnd"/>
    </w:p>
    <w:p w:rsidR="00070DAC" w:rsidRPr="00906CE3" w:rsidRDefault="00070DAC" w:rsidP="00070DAC">
      <w:pPr>
        <w:spacing w:line="240" w:lineRule="auto"/>
        <w:jc w:val="both"/>
        <w:rPr>
          <w:rFonts w:eastAsia="Times New Roman"/>
          <w:sz w:val="27"/>
          <w:szCs w:val="27"/>
        </w:rPr>
      </w:pPr>
      <w:proofErr w:type="gramStart"/>
      <w:r w:rsidRPr="008006F1">
        <w:rPr>
          <w:rFonts w:eastAsia="Times New Roman"/>
          <w:b/>
          <w:sz w:val="27"/>
          <w:szCs w:val="27"/>
        </w:rPr>
        <w:t>V</w:t>
      </w:r>
      <w:r w:rsidRPr="008006F1">
        <w:rPr>
          <w:rFonts w:eastAsia="Times New Roman"/>
          <w:b/>
          <w:sz w:val="27"/>
          <w:szCs w:val="27"/>
          <w:vertAlign w:val="subscript"/>
        </w:rPr>
        <w:t>НБ_СПГ</w:t>
      </w:r>
      <w:r w:rsidRPr="00906CE3">
        <w:rPr>
          <w:rFonts w:eastAsia="Times New Roman"/>
          <w:sz w:val="27"/>
          <w:szCs w:val="27"/>
        </w:rPr>
        <w:t xml:space="preserve"> – налоговая база организаций,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roofErr w:type="gramEnd"/>
    </w:p>
    <w:p w:rsidR="00070DAC" w:rsidRPr="00906CE3" w:rsidRDefault="00070DAC" w:rsidP="00070DAC">
      <w:pPr>
        <w:spacing w:line="240" w:lineRule="auto"/>
        <w:jc w:val="both"/>
        <w:rPr>
          <w:rFonts w:eastAsia="Times New Roman"/>
          <w:sz w:val="27"/>
          <w:szCs w:val="27"/>
        </w:rPr>
      </w:pPr>
      <w:r w:rsidRPr="008006F1">
        <w:rPr>
          <w:rFonts w:eastAsia="Times New Roman"/>
          <w:b/>
          <w:sz w:val="27"/>
          <w:szCs w:val="27"/>
          <w:lang w:val="en-US"/>
        </w:rPr>
        <w:t>T</w:t>
      </w:r>
      <w:proofErr w:type="spellStart"/>
      <w:r w:rsidRPr="008006F1">
        <w:rPr>
          <w:rFonts w:eastAsia="Times New Roman"/>
          <w:b/>
          <w:sz w:val="27"/>
          <w:szCs w:val="27"/>
          <w:vertAlign w:val="subscript"/>
        </w:rPr>
        <w:t>объемы_СПГ</w:t>
      </w:r>
      <w:proofErr w:type="spellEnd"/>
      <w:r w:rsidRPr="003C40FC">
        <w:rPr>
          <w:rFonts w:eastAsia="Times New Roman"/>
          <w:i/>
          <w:sz w:val="27"/>
          <w:szCs w:val="27"/>
          <w:vertAlign w:val="subscript"/>
        </w:rPr>
        <w:t xml:space="preserve"> </w:t>
      </w:r>
      <w:r w:rsidRPr="00906CE3">
        <w:rPr>
          <w:rFonts w:eastAsia="Times New Roman"/>
          <w:sz w:val="27"/>
          <w:szCs w:val="27"/>
        </w:rPr>
        <w:t>- отношение объемов экспортируемого природного сжиженного газа прогнозируемого периода к объемам года, предшествующего прогнозируемому по данным прогноза социально-экономического развития Российской Федерации, %;</w:t>
      </w:r>
    </w:p>
    <w:p w:rsidR="00070DAC" w:rsidRPr="00906CE3" w:rsidRDefault="00070DAC" w:rsidP="00070DAC">
      <w:pPr>
        <w:spacing w:line="240" w:lineRule="auto"/>
        <w:jc w:val="both"/>
        <w:rPr>
          <w:rFonts w:eastAsia="Times New Roman"/>
          <w:sz w:val="27"/>
          <w:szCs w:val="27"/>
        </w:rPr>
      </w:pPr>
      <w:r w:rsidRPr="008006F1">
        <w:rPr>
          <w:rFonts w:eastAsia="Times New Roman"/>
          <w:b/>
          <w:sz w:val="27"/>
          <w:szCs w:val="27"/>
          <w:lang w:val="en-US"/>
        </w:rPr>
        <w:t>T</w:t>
      </w:r>
      <w:proofErr w:type="spellStart"/>
      <w:r w:rsidRPr="008006F1">
        <w:rPr>
          <w:rFonts w:eastAsia="Times New Roman"/>
          <w:b/>
          <w:sz w:val="27"/>
          <w:szCs w:val="27"/>
          <w:vertAlign w:val="subscript"/>
        </w:rPr>
        <w:t>цена_СПГ</w:t>
      </w:r>
      <w:proofErr w:type="spellEnd"/>
      <w:r w:rsidRPr="003C40FC">
        <w:rPr>
          <w:rFonts w:eastAsia="Times New Roman"/>
          <w:i/>
          <w:sz w:val="27"/>
          <w:szCs w:val="27"/>
        </w:rPr>
        <w:t xml:space="preserve"> </w:t>
      </w:r>
      <w:r w:rsidRPr="00906CE3">
        <w:rPr>
          <w:rFonts w:eastAsia="Times New Roman"/>
          <w:sz w:val="27"/>
          <w:szCs w:val="27"/>
        </w:rPr>
        <w:t>- отношение цены экспортируемого природного сжиженного газа прогнозируемого периода к цене года, предшествующего прогнозируемому по данным прогноза социально-экономического развития Российской Федерации, %;</w:t>
      </w:r>
    </w:p>
    <w:p w:rsidR="00070DAC" w:rsidRPr="00906CE3" w:rsidRDefault="00070DAC" w:rsidP="00070DAC">
      <w:pPr>
        <w:spacing w:line="240" w:lineRule="auto"/>
        <w:jc w:val="both"/>
        <w:rPr>
          <w:rFonts w:eastAsia="Times New Roman"/>
          <w:sz w:val="27"/>
          <w:szCs w:val="27"/>
        </w:rPr>
      </w:pPr>
      <w:r w:rsidRPr="008006F1">
        <w:rPr>
          <w:rFonts w:eastAsia="Times New Roman"/>
          <w:b/>
          <w:sz w:val="27"/>
          <w:szCs w:val="27"/>
        </w:rPr>
        <w:t>S</w:t>
      </w:r>
      <w:r w:rsidRPr="00906CE3">
        <w:rPr>
          <w:rFonts w:eastAsia="Times New Roman"/>
          <w:sz w:val="27"/>
          <w:szCs w:val="27"/>
        </w:rPr>
        <w:t xml:space="preserve"> – ставка налога</w:t>
      </w:r>
      <w:proofErr w:type="gramStart"/>
      <w:r w:rsidRPr="00906CE3">
        <w:rPr>
          <w:rFonts w:eastAsia="Times New Roman"/>
          <w:sz w:val="27"/>
          <w:szCs w:val="27"/>
        </w:rPr>
        <w:t>, %;</w:t>
      </w:r>
      <w:proofErr w:type="gramEnd"/>
    </w:p>
    <w:p w:rsidR="00070DAC" w:rsidRPr="00906CE3" w:rsidRDefault="00070DAC" w:rsidP="00070DAC">
      <w:pPr>
        <w:spacing w:line="240" w:lineRule="auto"/>
        <w:jc w:val="both"/>
        <w:rPr>
          <w:rFonts w:eastAsia="Times New Roman"/>
          <w:sz w:val="27"/>
          <w:szCs w:val="27"/>
        </w:rPr>
      </w:pPr>
      <w:r w:rsidRPr="008006F1">
        <w:rPr>
          <w:rFonts w:eastAsia="Times New Roman"/>
          <w:b/>
          <w:sz w:val="27"/>
          <w:szCs w:val="27"/>
        </w:rPr>
        <w:t>F</w:t>
      </w:r>
      <w:r w:rsidRPr="00906CE3">
        <w:rPr>
          <w:rFonts w:eastAsia="Times New Roman"/>
          <w:b/>
          <w:i/>
          <w:sz w:val="27"/>
          <w:szCs w:val="27"/>
        </w:rPr>
        <w:t xml:space="preserve"> – </w:t>
      </w:r>
      <w:r w:rsidRPr="00906CE3">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0DAC" w:rsidRPr="00D9494E" w:rsidRDefault="00070DAC" w:rsidP="00D9494E">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22" w:name="_Toc174711913"/>
      <w:bookmarkStart w:id="23" w:name="_Toc185934826"/>
      <w:r w:rsidRPr="00D9494E">
        <w:rPr>
          <w:rFonts w:ascii="Times New Roman" w:eastAsia="MS Gothic" w:hAnsi="Times New Roman"/>
          <w:i/>
          <w:sz w:val="27"/>
          <w:szCs w:val="27"/>
        </w:rPr>
        <w:t xml:space="preserve"> </w:t>
      </w:r>
      <w:bookmarkStart w:id="24" w:name="_Toc194927331"/>
      <w:proofErr w:type="gramStart"/>
      <w:r w:rsidRPr="00D9494E">
        <w:rPr>
          <w:rFonts w:ascii="Times New Roman" w:eastAsia="MS Gothic" w:hAnsi="Times New Roman"/>
          <w:i/>
          <w:sz w:val="27"/>
          <w:szCs w:val="27"/>
        </w:rPr>
        <w:t xml:space="preserve">Налог на прибыль организаций, уплаченный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w:t>
      </w:r>
      <w:r w:rsidRPr="00D9494E">
        <w:rPr>
          <w:rFonts w:ascii="Times New Roman" w:eastAsia="MS Gothic" w:hAnsi="Times New Roman"/>
          <w:i/>
          <w:sz w:val="27"/>
          <w:szCs w:val="27"/>
        </w:rPr>
        <w:lastRenderedPageBreak/>
        <w:t>налогоплательщиков, зачисляемый в бюджеты субъектов Российской Федерации 182</w:t>
      </w:r>
      <w:proofErr w:type="gramEnd"/>
      <w:r w:rsidRPr="00D9494E">
        <w:rPr>
          <w:rFonts w:ascii="Times New Roman" w:eastAsia="MS Gothic" w:hAnsi="Times New Roman"/>
          <w:i/>
          <w:sz w:val="27"/>
          <w:szCs w:val="27"/>
        </w:rPr>
        <w:t xml:space="preserve"> 1 01 01104 02 0000 110</w:t>
      </w:r>
      <w:bookmarkEnd w:id="14"/>
      <w:bookmarkEnd w:id="22"/>
      <w:bookmarkEnd w:id="23"/>
      <w:bookmarkEnd w:id="24"/>
    </w:p>
    <w:p w:rsidR="00070DAC" w:rsidRPr="00906CE3" w:rsidRDefault="00070DAC" w:rsidP="00070DAC">
      <w:pPr>
        <w:spacing w:line="240" w:lineRule="auto"/>
        <w:jc w:val="both"/>
        <w:rPr>
          <w:rFonts w:eastAsia="Times New Roman"/>
          <w:sz w:val="27"/>
          <w:szCs w:val="27"/>
        </w:rPr>
      </w:pPr>
      <w:proofErr w:type="gramStart"/>
      <w:r w:rsidRPr="00906CE3">
        <w:rPr>
          <w:sz w:val="27"/>
          <w:szCs w:val="27"/>
          <w:lang w:eastAsia="ru-RU"/>
        </w:rPr>
        <w:t xml:space="preserve">В прогнозе поступлений налога на прибыль </w:t>
      </w:r>
      <w:r w:rsidRPr="00906CE3">
        <w:rPr>
          <w:rFonts w:eastAsia="MS Gothic"/>
          <w:snapToGrid w:val="0"/>
          <w:kern w:val="32"/>
          <w:sz w:val="27"/>
          <w:szCs w:val="27"/>
          <w:lang w:eastAsia="ru-RU"/>
        </w:rPr>
        <w:t xml:space="preserve">организаций, уплаченного налогоплательщиками </w:t>
      </w:r>
      <w:r w:rsidRPr="00906CE3">
        <w:rPr>
          <w:rFonts w:eastAsia="MS Gothic"/>
          <w:bCs/>
          <w:kern w:val="32"/>
          <w:sz w:val="27"/>
          <w:szCs w:val="27"/>
        </w:rPr>
        <w:t>(за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w:t>
      </w:r>
      <w:r w:rsidRPr="00906CE3">
        <w:rPr>
          <w:rFonts w:eastAsia="MS Gothic"/>
          <w:bCs/>
          <w:i/>
          <w:kern w:val="32"/>
          <w:sz w:val="27"/>
          <w:szCs w:val="27"/>
        </w:rPr>
        <w:t xml:space="preserve"> </w:t>
      </w:r>
      <w:r w:rsidRPr="00906CE3">
        <w:rPr>
          <w:rFonts w:eastAsia="MS Gothic"/>
          <w:snapToGrid w:val="0"/>
          <w:kern w:val="32"/>
          <w:sz w:val="27"/>
          <w:szCs w:val="27"/>
          <w:lang w:eastAsia="ru-RU"/>
        </w:rPr>
        <w:t>зачисляемый в бюджеты субъектов</w:t>
      </w:r>
      <w:proofErr w:type="gramEnd"/>
      <w:r w:rsidRPr="00906CE3">
        <w:rPr>
          <w:rFonts w:eastAsia="MS Gothic"/>
          <w:snapToGrid w:val="0"/>
          <w:kern w:val="32"/>
          <w:sz w:val="27"/>
          <w:szCs w:val="27"/>
          <w:lang w:eastAsia="ru-RU"/>
        </w:rPr>
        <w:t xml:space="preserve"> Российской Федерации</w:t>
      </w:r>
      <w:r w:rsidRPr="00906CE3">
        <w:rPr>
          <w:rFonts w:eastAsia="MS Gothic"/>
          <w:b/>
          <w:snapToGrid w:val="0"/>
          <w:kern w:val="32"/>
          <w:sz w:val="27"/>
          <w:szCs w:val="27"/>
          <w:lang w:eastAsia="ru-RU"/>
        </w:rPr>
        <w:t xml:space="preserve"> </w:t>
      </w:r>
      <w:r w:rsidRPr="0005038D">
        <w:rPr>
          <w:rFonts w:eastAsia="MS Gothic"/>
          <w:b/>
          <w:snapToGrid w:val="0"/>
          <w:kern w:val="32"/>
          <w:sz w:val="27"/>
          <w:szCs w:val="27"/>
          <w:lang w:eastAsia="ru-RU"/>
        </w:rPr>
        <w:t>(</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бывшКГН</w:t>
      </w:r>
      <w:proofErr w:type="spellEnd"/>
      <w:r w:rsidRPr="00C034DB">
        <w:rPr>
          <w:rFonts w:eastAsia="Times New Roman"/>
          <w:b/>
          <w:sz w:val="27"/>
          <w:szCs w:val="27"/>
          <w:lang w:eastAsia="ru-RU"/>
        </w:rPr>
        <w:t>)</w:t>
      </w:r>
      <w:r w:rsidRPr="00906CE3">
        <w:rPr>
          <w:rFonts w:eastAsia="Times New Roman"/>
          <w:sz w:val="27"/>
          <w:szCs w:val="27"/>
          <w:lang w:eastAsia="ru-RU"/>
        </w:rPr>
        <w:t xml:space="preserve"> </w:t>
      </w:r>
      <w:r w:rsidRPr="00906CE3">
        <w:rPr>
          <w:rFonts w:eastAsia="Times New Roman"/>
          <w:sz w:val="27"/>
          <w:szCs w:val="27"/>
        </w:rPr>
        <w:t>учитываются:</w:t>
      </w:r>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налоговая база организаций, которые до 1 января 2023 года являлись участниками консолидированной группы налогоплательщиков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w:t>
      </w:r>
    </w:p>
    <w:p w:rsidR="00070DAC" w:rsidRPr="00906CE3" w:rsidRDefault="00070DAC" w:rsidP="00070DAC">
      <w:pPr>
        <w:spacing w:line="240" w:lineRule="auto"/>
        <w:jc w:val="both"/>
        <w:rPr>
          <w:rFonts w:eastAsia="Times New Roman"/>
          <w:sz w:val="27"/>
          <w:szCs w:val="27"/>
        </w:rPr>
      </w:pPr>
      <w:r w:rsidRPr="00906CE3">
        <w:rPr>
          <w:rFonts w:eastAsia="Times New Roman"/>
          <w:sz w:val="27"/>
          <w:szCs w:val="27"/>
        </w:rPr>
        <w:t>- налоговые ставки, предусмотренные главой 25 НК РФ «Налог на прибыль организаций»;</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 xml:space="preserve">Расчёт прогнозного объёма поступлений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w:t>
      </w:r>
      <w:r w:rsidRPr="00906CE3">
        <w:rPr>
          <w:rFonts w:eastAsia="MS Gothic"/>
          <w:snapToGrid w:val="0"/>
          <w:kern w:val="32"/>
          <w:sz w:val="27"/>
          <w:szCs w:val="27"/>
          <w:lang w:eastAsia="ru-RU"/>
        </w:rPr>
        <w:t>зачисляемый в бюджеты</w:t>
      </w:r>
      <w:proofErr w:type="gramEnd"/>
      <w:r w:rsidRPr="00906CE3">
        <w:rPr>
          <w:rFonts w:eastAsia="MS Gothic"/>
          <w:snapToGrid w:val="0"/>
          <w:kern w:val="32"/>
          <w:sz w:val="27"/>
          <w:szCs w:val="27"/>
          <w:lang w:eastAsia="ru-RU"/>
        </w:rPr>
        <w:t xml:space="preserve"> субъектов Российской Федерации</w:t>
      </w:r>
      <w:r w:rsidRPr="00906CE3">
        <w:rPr>
          <w:rFonts w:eastAsia="Times New Roman"/>
          <w:sz w:val="27"/>
          <w:szCs w:val="27"/>
        </w:rPr>
        <w:t>, основывается на методе прямого расчета.</w:t>
      </w:r>
    </w:p>
    <w:p w:rsidR="00070DAC" w:rsidRPr="00906CE3" w:rsidRDefault="00070DAC" w:rsidP="00070DAC">
      <w:pPr>
        <w:spacing w:line="240" w:lineRule="auto"/>
        <w:jc w:val="both"/>
        <w:rPr>
          <w:rFonts w:eastAsia="Times New Roman"/>
          <w:sz w:val="27"/>
          <w:szCs w:val="27"/>
        </w:rPr>
      </w:pPr>
      <w:proofErr w:type="gramStart"/>
      <w:r w:rsidRPr="00906CE3">
        <w:rPr>
          <w:rFonts w:eastAsia="Times New Roman"/>
          <w:sz w:val="27"/>
          <w:szCs w:val="27"/>
        </w:rPr>
        <w:t>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w:t>
      </w:r>
      <w:r w:rsidRPr="00906CE3">
        <w:rPr>
          <w:rFonts w:eastAsia="MS Gothic"/>
          <w:b/>
          <w:snapToGrid w:val="0"/>
          <w:kern w:val="32"/>
          <w:sz w:val="27"/>
          <w:szCs w:val="27"/>
          <w:lang w:eastAsia="ru-RU"/>
        </w:rPr>
        <w:t xml:space="preserve"> </w:t>
      </w:r>
      <w:r w:rsidRPr="00906CE3">
        <w:rPr>
          <w:rFonts w:eastAsia="MS Gothic"/>
          <w:snapToGrid w:val="0"/>
          <w:kern w:val="32"/>
          <w:sz w:val="27"/>
          <w:szCs w:val="27"/>
          <w:lang w:eastAsia="ru-RU"/>
        </w:rPr>
        <w:t>зачисляемый в бюджеты субъектов Российской Федерации</w:t>
      </w:r>
      <w:proofErr w:type="gramEnd"/>
      <w:r w:rsidRPr="00906CE3">
        <w:rPr>
          <w:rFonts w:eastAsia="MS Gothic"/>
          <w:snapToGrid w:val="0"/>
          <w:kern w:val="32"/>
          <w:sz w:val="27"/>
          <w:szCs w:val="27"/>
          <w:lang w:eastAsia="ru-RU"/>
        </w:rPr>
        <w:t>,</w:t>
      </w:r>
      <w:r w:rsidRPr="00906CE3">
        <w:rPr>
          <w:rFonts w:eastAsia="Times New Roman"/>
          <w:sz w:val="27"/>
          <w:szCs w:val="27"/>
        </w:rPr>
        <w:t xml:space="preserve"> формируется следующим образом:</w:t>
      </w:r>
    </w:p>
    <w:p w:rsidR="00070DAC" w:rsidRPr="009227EF" w:rsidRDefault="00070DAC" w:rsidP="00070DAC">
      <w:pPr>
        <w:spacing w:before="120" w:after="120" w:line="240" w:lineRule="auto"/>
        <w:jc w:val="center"/>
        <w:rPr>
          <w:rFonts w:eastAsia="Times New Roman"/>
          <w:b/>
          <w:sz w:val="27"/>
          <w:szCs w:val="27"/>
        </w:rPr>
      </w:pPr>
      <w:proofErr w:type="spellStart"/>
      <w:r w:rsidRPr="009227EF">
        <w:rPr>
          <w:rFonts w:eastAsia="Times New Roman"/>
          <w:b/>
          <w:sz w:val="27"/>
          <w:szCs w:val="27"/>
          <w:lang w:eastAsia="ru-RU"/>
        </w:rPr>
        <w:t>Прибыль</w:t>
      </w:r>
      <w:r w:rsidRPr="009227EF">
        <w:rPr>
          <w:rFonts w:eastAsia="Times New Roman"/>
          <w:b/>
          <w:sz w:val="27"/>
          <w:szCs w:val="27"/>
          <w:vertAlign w:val="subscript"/>
          <w:lang w:eastAsia="ru-RU"/>
        </w:rPr>
        <w:t>бывшКГН</w:t>
      </w:r>
      <w:proofErr w:type="spellEnd"/>
      <w:r w:rsidRPr="009227EF">
        <w:rPr>
          <w:rFonts w:eastAsia="Times New Roman"/>
          <w:b/>
          <w:sz w:val="27"/>
          <w:szCs w:val="27"/>
        </w:rPr>
        <w:t xml:space="preserve"> =V КГН *</w:t>
      </w:r>
      <w:r w:rsidRPr="009227EF">
        <w:rPr>
          <w:rFonts w:eastAsia="Times New Roman"/>
          <w:b/>
          <w:sz w:val="27"/>
          <w:szCs w:val="27"/>
          <w:vertAlign w:val="subscript"/>
        </w:rPr>
        <w:t xml:space="preserve"> </w:t>
      </w:r>
      <w:proofErr w:type="gramStart"/>
      <w:r w:rsidRPr="009227EF">
        <w:rPr>
          <w:rFonts w:eastAsia="Times New Roman"/>
          <w:b/>
          <w:sz w:val="27"/>
          <w:szCs w:val="27"/>
          <w:lang w:val="en-US"/>
        </w:rPr>
        <w:t>T</w:t>
      </w:r>
      <w:proofErr w:type="gramEnd"/>
      <w:r w:rsidRPr="009227EF">
        <w:rPr>
          <w:rFonts w:eastAsia="Times New Roman"/>
          <w:b/>
          <w:sz w:val="27"/>
          <w:szCs w:val="27"/>
          <w:vertAlign w:val="subscript"/>
        </w:rPr>
        <w:t xml:space="preserve">экспорт </w:t>
      </w:r>
      <w:r w:rsidRPr="009227EF">
        <w:rPr>
          <w:rFonts w:eastAsia="Times New Roman"/>
          <w:b/>
          <w:sz w:val="27"/>
          <w:szCs w:val="27"/>
        </w:rPr>
        <w:t xml:space="preserve">* </w:t>
      </w:r>
      <w:r w:rsidRPr="009227EF">
        <w:rPr>
          <w:rFonts w:eastAsia="Times New Roman"/>
          <w:b/>
          <w:sz w:val="27"/>
          <w:szCs w:val="27"/>
          <w:lang w:val="en-US"/>
        </w:rPr>
        <w:t>S</w:t>
      </w:r>
      <w:r w:rsidRPr="009227EF">
        <w:rPr>
          <w:rFonts w:eastAsia="Times New Roman"/>
          <w:b/>
          <w:sz w:val="27"/>
          <w:szCs w:val="27"/>
        </w:rPr>
        <w:t xml:space="preserve"> (+-) F,</w:t>
      </w:r>
    </w:p>
    <w:p w:rsidR="00070DAC" w:rsidRPr="00906CE3" w:rsidRDefault="00070DAC" w:rsidP="00070DAC">
      <w:pPr>
        <w:spacing w:line="240" w:lineRule="auto"/>
        <w:jc w:val="both"/>
        <w:rPr>
          <w:rFonts w:eastAsia="Times New Roman"/>
          <w:sz w:val="27"/>
          <w:szCs w:val="27"/>
          <w:vertAlign w:val="subscript"/>
        </w:rPr>
      </w:pPr>
      <w:r w:rsidRPr="00906CE3">
        <w:rPr>
          <w:rFonts w:eastAsia="Times New Roman"/>
          <w:sz w:val="27"/>
          <w:szCs w:val="27"/>
        </w:rPr>
        <w:t>где:</w:t>
      </w:r>
    </w:p>
    <w:p w:rsidR="00070DAC" w:rsidRPr="00906CE3" w:rsidRDefault="00070DAC" w:rsidP="00070DAC">
      <w:pPr>
        <w:spacing w:line="240" w:lineRule="auto"/>
        <w:jc w:val="both"/>
        <w:rPr>
          <w:rFonts w:eastAsia="Times New Roman"/>
          <w:sz w:val="27"/>
          <w:szCs w:val="27"/>
        </w:rPr>
      </w:pPr>
      <w:proofErr w:type="spellStart"/>
      <w:proofErr w:type="gramStart"/>
      <w:r w:rsidRPr="00906CE3">
        <w:rPr>
          <w:rFonts w:eastAsia="Times New Roman"/>
          <w:b/>
          <w:sz w:val="27"/>
          <w:szCs w:val="27"/>
          <w:lang w:eastAsia="ru-RU"/>
        </w:rPr>
        <w:t>Прибыль</w:t>
      </w:r>
      <w:r w:rsidRPr="00906CE3">
        <w:rPr>
          <w:rFonts w:eastAsia="Times New Roman"/>
          <w:b/>
          <w:sz w:val="27"/>
          <w:szCs w:val="27"/>
          <w:vertAlign w:val="subscript"/>
          <w:lang w:eastAsia="ru-RU"/>
        </w:rPr>
        <w:t>бывшКГН</w:t>
      </w:r>
      <w:proofErr w:type="spellEnd"/>
      <w:r w:rsidRPr="00906CE3">
        <w:rPr>
          <w:rFonts w:eastAsia="Times New Roman"/>
          <w:sz w:val="27"/>
          <w:szCs w:val="27"/>
        </w:rPr>
        <w:t xml:space="preserve"> – 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w:t>
      </w:r>
      <w:r w:rsidRPr="00906CE3">
        <w:rPr>
          <w:rFonts w:eastAsia="MS Gothic"/>
          <w:snapToGrid w:val="0"/>
          <w:kern w:val="32"/>
          <w:sz w:val="27"/>
          <w:szCs w:val="27"/>
          <w:lang w:eastAsia="ru-RU"/>
        </w:rPr>
        <w:t>зачисляемый в бюджеты субъектов Российской</w:t>
      </w:r>
      <w:proofErr w:type="gramEnd"/>
      <w:r w:rsidRPr="00906CE3">
        <w:rPr>
          <w:rFonts w:eastAsia="MS Gothic"/>
          <w:snapToGrid w:val="0"/>
          <w:kern w:val="32"/>
          <w:sz w:val="27"/>
          <w:szCs w:val="27"/>
          <w:lang w:eastAsia="ru-RU"/>
        </w:rPr>
        <w:t xml:space="preserve"> Федерации,</w:t>
      </w:r>
      <w:r w:rsidRPr="00906CE3">
        <w:rPr>
          <w:rFonts w:eastAsia="Times New Roman"/>
          <w:sz w:val="27"/>
          <w:szCs w:val="27"/>
        </w:rPr>
        <w:t xml:space="preserve"> тыс. рублей;</w:t>
      </w:r>
    </w:p>
    <w:p w:rsidR="00070DAC" w:rsidRPr="00906CE3" w:rsidRDefault="00070DAC" w:rsidP="00070DAC">
      <w:pPr>
        <w:spacing w:line="240" w:lineRule="auto"/>
        <w:jc w:val="both"/>
        <w:rPr>
          <w:rFonts w:eastAsia="Times New Roman"/>
          <w:sz w:val="27"/>
          <w:szCs w:val="27"/>
        </w:rPr>
      </w:pPr>
      <w:proofErr w:type="spellStart"/>
      <w:proofErr w:type="gramStart"/>
      <w:r w:rsidRPr="009227EF">
        <w:rPr>
          <w:rFonts w:eastAsia="Times New Roman"/>
          <w:b/>
          <w:sz w:val="27"/>
          <w:szCs w:val="27"/>
        </w:rPr>
        <w:t>V</w:t>
      </w:r>
      <w:r w:rsidRPr="009227EF">
        <w:rPr>
          <w:rFonts w:eastAsia="Times New Roman"/>
          <w:b/>
          <w:sz w:val="27"/>
          <w:szCs w:val="27"/>
          <w:vertAlign w:val="subscript"/>
        </w:rPr>
        <w:t>бывшКГН</w:t>
      </w:r>
      <w:proofErr w:type="spellEnd"/>
      <w:r w:rsidRPr="009227EF">
        <w:rPr>
          <w:rFonts w:eastAsia="Times New Roman"/>
          <w:sz w:val="27"/>
          <w:szCs w:val="27"/>
        </w:rPr>
        <w:t xml:space="preserve"> </w:t>
      </w:r>
      <w:r w:rsidRPr="00906CE3">
        <w:rPr>
          <w:rFonts w:eastAsia="Times New Roman"/>
          <w:sz w:val="27"/>
          <w:szCs w:val="27"/>
        </w:rPr>
        <w:t xml:space="preserve">– налоговая база организаций, которые до 1 января 2023 года являлись участниками консолидированной группы налогоплательщиков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w:t>
      </w:r>
      <w:r w:rsidRPr="00906CE3">
        <w:rPr>
          <w:rFonts w:eastAsia="Times New Roman"/>
          <w:sz w:val="27"/>
          <w:szCs w:val="27"/>
        </w:rPr>
        <w:lastRenderedPageBreak/>
        <w:t>бы одной партии сжиженного природного газа на основании лицензии на осуществление исключительного права на экспорт газа), тыс. рублей;</w:t>
      </w:r>
      <w:proofErr w:type="gramEnd"/>
    </w:p>
    <w:p w:rsidR="00070DAC" w:rsidRPr="00906CE3" w:rsidRDefault="00070DAC" w:rsidP="00070DAC">
      <w:pPr>
        <w:spacing w:line="240" w:lineRule="auto"/>
        <w:jc w:val="both"/>
        <w:rPr>
          <w:rFonts w:eastAsia="Times New Roman"/>
          <w:sz w:val="27"/>
          <w:szCs w:val="27"/>
        </w:rPr>
      </w:pPr>
      <w:proofErr w:type="spellStart"/>
      <w:r w:rsidRPr="009227EF">
        <w:rPr>
          <w:rFonts w:eastAsia="Times New Roman"/>
          <w:b/>
          <w:sz w:val="27"/>
          <w:szCs w:val="27"/>
        </w:rPr>
        <w:t>Т</w:t>
      </w:r>
      <w:r w:rsidRPr="009227EF">
        <w:rPr>
          <w:rFonts w:eastAsia="Times New Roman"/>
          <w:b/>
          <w:sz w:val="27"/>
          <w:szCs w:val="27"/>
          <w:vertAlign w:val="subscript"/>
        </w:rPr>
        <w:t>экспорт</w:t>
      </w:r>
      <w:proofErr w:type="spellEnd"/>
      <w:r w:rsidRPr="00906CE3">
        <w:rPr>
          <w:rFonts w:eastAsia="Times New Roman"/>
          <w:sz w:val="27"/>
          <w:szCs w:val="27"/>
        </w:rPr>
        <w:t xml:space="preserve"> – темп роста/снижения экспорта по данным таможенной статистики, доводимый в составе прогноза социально-экономического развития в рублевом эквиваленте</w:t>
      </w:r>
      <w:proofErr w:type="gramStart"/>
      <w:r w:rsidRPr="00906CE3">
        <w:rPr>
          <w:rFonts w:eastAsia="Times New Roman"/>
          <w:sz w:val="27"/>
          <w:szCs w:val="27"/>
        </w:rPr>
        <w:t>, %;</w:t>
      </w:r>
      <w:proofErr w:type="gramEnd"/>
    </w:p>
    <w:p w:rsidR="00070DAC" w:rsidRPr="00906CE3" w:rsidRDefault="00070DAC" w:rsidP="00070DAC">
      <w:pPr>
        <w:spacing w:line="240" w:lineRule="auto"/>
        <w:jc w:val="both"/>
        <w:rPr>
          <w:rFonts w:eastAsia="Times New Roman"/>
          <w:sz w:val="27"/>
          <w:szCs w:val="27"/>
        </w:rPr>
      </w:pPr>
      <w:r w:rsidRPr="00906CE3">
        <w:rPr>
          <w:rFonts w:eastAsia="Times New Roman"/>
          <w:b/>
          <w:sz w:val="27"/>
          <w:szCs w:val="27"/>
        </w:rPr>
        <w:t>S</w:t>
      </w:r>
      <w:r w:rsidRPr="00906CE3">
        <w:rPr>
          <w:rFonts w:eastAsia="Times New Roman"/>
          <w:sz w:val="27"/>
          <w:szCs w:val="27"/>
        </w:rPr>
        <w:t xml:space="preserve"> – ставка налога</w:t>
      </w:r>
      <w:proofErr w:type="gramStart"/>
      <w:r w:rsidRPr="00906CE3">
        <w:rPr>
          <w:rFonts w:eastAsia="Times New Roman"/>
          <w:sz w:val="27"/>
          <w:szCs w:val="27"/>
        </w:rPr>
        <w:t>, %;</w:t>
      </w:r>
      <w:proofErr w:type="gramEnd"/>
    </w:p>
    <w:p w:rsidR="00070DAC" w:rsidRDefault="00070DAC" w:rsidP="00070DAC">
      <w:pPr>
        <w:spacing w:line="240" w:lineRule="auto"/>
        <w:jc w:val="both"/>
        <w:rPr>
          <w:rFonts w:eastAsia="Times New Roman"/>
          <w:sz w:val="27"/>
          <w:szCs w:val="27"/>
        </w:rPr>
      </w:pPr>
      <w:r w:rsidRPr="009227EF">
        <w:rPr>
          <w:rFonts w:eastAsia="Times New Roman"/>
          <w:b/>
          <w:sz w:val="27"/>
          <w:szCs w:val="27"/>
        </w:rPr>
        <w:t>F</w:t>
      </w:r>
      <w:r w:rsidRPr="00906CE3">
        <w:rPr>
          <w:rFonts w:eastAsia="Times New Roman"/>
          <w:b/>
          <w:i/>
          <w:sz w:val="27"/>
          <w:szCs w:val="27"/>
        </w:rPr>
        <w:t xml:space="preserve"> – </w:t>
      </w:r>
      <w:r w:rsidRPr="00906CE3">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Поступления в бюджет субъекта п</w:t>
      </w:r>
      <w:r w:rsidRPr="00906CE3">
        <w:rPr>
          <w:sz w:val="27"/>
          <w:szCs w:val="27"/>
        </w:rPr>
        <w:t xml:space="preserve">о данному виду доходов </w:t>
      </w:r>
      <w:r>
        <w:rPr>
          <w:sz w:val="27"/>
          <w:szCs w:val="27"/>
        </w:rPr>
        <w:t>составляют 40%</w:t>
      </w:r>
      <w:r>
        <w:rPr>
          <w:rFonts w:eastAsia="Times New Roman"/>
          <w:sz w:val="27"/>
          <w:szCs w:val="27"/>
          <w:lang w:eastAsia="ru-RU"/>
        </w:rPr>
        <w:t xml:space="preserve"> и отражаются в поступлениях по КБК 182 101 01130 01 0000 110.</w:t>
      </w:r>
    </w:p>
    <w:p w:rsidR="00070DAC" w:rsidRPr="00D9494E" w:rsidRDefault="00070DAC" w:rsidP="00D9494E">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25" w:name="_Toc113521923"/>
      <w:bookmarkStart w:id="26" w:name="_Toc174711914"/>
      <w:bookmarkStart w:id="27" w:name="_Toc185934827"/>
      <w:r w:rsidRPr="00D9494E">
        <w:rPr>
          <w:rFonts w:ascii="Times New Roman" w:eastAsia="MS Gothic" w:hAnsi="Times New Roman"/>
          <w:i/>
          <w:sz w:val="27"/>
          <w:szCs w:val="27"/>
        </w:rPr>
        <w:t xml:space="preserve"> </w:t>
      </w:r>
      <w:bookmarkStart w:id="28" w:name="_Toc194927332"/>
      <w:r w:rsidRPr="00D9494E">
        <w:rPr>
          <w:rFonts w:ascii="Times New Roman" w:eastAsia="MS Gothic" w:hAnsi="Times New Roman"/>
          <w:i/>
          <w:sz w:val="27"/>
          <w:szCs w:val="27"/>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 182 1 01 01014 02 0000 110</w:t>
      </w:r>
      <w:bookmarkEnd w:id="25"/>
      <w:bookmarkEnd w:id="26"/>
      <w:bookmarkEnd w:id="27"/>
      <w:bookmarkEnd w:id="28"/>
    </w:p>
    <w:p w:rsidR="00070DAC" w:rsidRPr="00937C3E" w:rsidRDefault="00070DAC" w:rsidP="00070DAC">
      <w:pPr>
        <w:spacing w:line="240" w:lineRule="auto"/>
        <w:jc w:val="both"/>
        <w:rPr>
          <w:rFonts w:eastAsia="Times New Roman"/>
          <w:sz w:val="27"/>
          <w:szCs w:val="27"/>
          <w:lang w:eastAsia="ru-RU"/>
        </w:rPr>
      </w:pPr>
      <w:r w:rsidRPr="00937C3E">
        <w:rPr>
          <w:rFonts w:eastAsia="Times New Roman"/>
          <w:sz w:val="27"/>
          <w:szCs w:val="27"/>
          <w:lang w:eastAsia="ru-RU"/>
        </w:rPr>
        <w:t>В прогнозе поступлений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 (</w:t>
      </w:r>
      <w:proofErr w:type="spellStart"/>
      <w:r w:rsidRPr="00937C3E">
        <w:rPr>
          <w:rFonts w:eastAsia="Times New Roman"/>
          <w:b/>
          <w:sz w:val="27"/>
          <w:szCs w:val="27"/>
          <w:lang w:eastAsia="ru-RU"/>
        </w:rPr>
        <w:t>Прибыль</w:t>
      </w:r>
      <w:r w:rsidRPr="00937C3E">
        <w:rPr>
          <w:rFonts w:eastAsia="Times New Roman"/>
          <w:b/>
          <w:sz w:val="27"/>
          <w:szCs w:val="27"/>
          <w:vertAlign w:val="subscript"/>
          <w:lang w:eastAsia="ru-RU"/>
        </w:rPr>
        <w:t>перерасчКГН</w:t>
      </w:r>
      <w:proofErr w:type="spellEnd"/>
      <w:r w:rsidRPr="00937C3E">
        <w:rPr>
          <w:rFonts w:eastAsia="Times New Roman"/>
          <w:b/>
          <w:sz w:val="27"/>
          <w:szCs w:val="27"/>
          <w:vertAlign w:val="subscript"/>
          <w:lang w:eastAsia="ru-RU"/>
        </w:rPr>
        <w:t xml:space="preserve">) </w:t>
      </w:r>
      <w:r w:rsidRPr="00937C3E">
        <w:rPr>
          <w:rFonts w:eastAsia="Times New Roman"/>
          <w:sz w:val="27"/>
          <w:szCs w:val="27"/>
          <w:lang w:eastAsia="ru-RU"/>
        </w:rPr>
        <w:t>учитываются:</w:t>
      </w:r>
    </w:p>
    <w:p w:rsidR="00070DAC" w:rsidRPr="00937C3E" w:rsidRDefault="00070DAC" w:rsidP="00070DAC">
      <w:pPr>
        <w:spacing w:line="240" w:lineRule="auto"/>
        <w:jc w:val="both"/>
        <w:rPr>
          <w:rFonts w:eastAsia="Times New Roman"/>
          <w:sz w:val="27"/>
          <w:szCs w:val="27"/>
          <w:lang w:eastAsia="ru-RU"/>
        </w:rPr>
      </w:pPr>
      <w:r w:rsidRPr="00937C3E">
        <w:rPr>
          <w:rFonts w:eastAsia="Times New Roman"/>
          <w:sz w:val="27"/>
          <w:szCs w:val="27"/>
          <w:lang w:eastAsia="ru-RU"/>
        </w:rPr>
        <w:t>–</w:t>
      </w:r>
      <w:r w:rsidRPr="00937C3E">
        <w:rPr>
          <w:sz w:val="27"/>
          <w:szCs w:val="27"/>
        </w:rPr>
        <w:t xml:space="preserve"> установление переходного периода при прекращении с 1 января 2023 года действия механизма консолидированных групп налогоплательщиков;</w:t>
      </w:r>
    </w:p>
    <w:p w:rsidR="00070DAC" w:rsidRPr="00937C3E" w:rsidRDefault="00070DAC" w:rsidP="00070DAC">
      <w:pPr>
        <w:spacing w:line="240" w:lineRule="auto"/>
        <w:jc w:val="both"/>
        <w:rPr>
          <w:rFonts w:eastAsia="Times New Roman"/>
          <w:sz w:val="27"/>
          <w:szCs w:val="27"/>
          <w:lang w:eastAsia="ru-RU"/>
        </w:rPr>
      </w:pPr>
      <w:r w:rsidRPr="00937C3E">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70DAC" w:rsidRPr="00906CE3" w:rsidRDefault="00070DAC" w:rsidP="00070DAC">
      <w:pPr>
        <w:spacing w:line="240" w:lineRule="auto"/>
        <w:jc w:val="both"/>
        <w:rPr>
          <w:rFonts w:eastAsia="Times New Roman"/>
          <w:sz w:val="27"/>
          <w:szCs w:val="27"/>
          <w:lang w:eastAsia="ru-RU"/>
        </w:rPr>
      </w:pPr>
      <w:r w:rsidRPr="00937C3E">
        <w:rPr>
          <w:rFonts w:eastAsia="Times New Roman"/>
          <w:sz w:val="27"/>
          <w:szCs w:val="27"/>
          <w:lang w:eastAsia="ru-RU"/>
        </w:rPr>
        <w:t>– информация Межрегиональных</w:t>
      </w:r>
      <w:r w:rsidRPr="00906CE3">
        <w:rPr>
          <w:rFonts w:eastAsia="Times New Roman"/>
          <w:sz w:val="27"/>
          <w:szCs w:val="27"/>
          <w:lang w:eastAsia="ru-RU"/>
        </w:rPr>
        <w:t xml:space="preserve"> инспекций ФНС России по крупнейшим налогоплательщикам.</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val="x-none" w:eastAsia="ru-RU"/>
        </w:rPr>
        <w:t xml:space="preserve">Прогноз поступлений налога </w:t>
      </w:r>
      <w:r w:rsidRPr="00906CE3">
        <w:rPr>
          <w:rFonts w:eastAsia="Times New Roman"/>
          <w:sz w:val="27"/>
          <w:szCs w:val="27"/>
          <w:lang w:eastAsia="ru-RU"/>
        </w:rPr>
        <w:t xml:space="preserve">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перерасчКГН</w:t>
      </w:r>
      <w:proofErr w:type="spellEnd"/>
      <w:r w:rsidRPr="00906CE3">
        <w:rPr>
          <w:rFonts w:eastAsia="Times New Roman"/>
          <w:sz w:val="27"/>
          <w:szCs w:val="27"/>
          <w:lang w:eastAsia="ru-RU"/>
        </w:rPr>
        <w:t xml:space="preserve"> </w:t>
      </w:r>
      <w:r w:rsidRPr="00906CE3">
        <w:rPr>
          <w:rFonts w:eastAsia="Times New Roman"/>
          <w:sz w:val="27"/>
          <w:szCs w:val="27"/>
          <w:lang w:val="x-none" w:eastAsia="ru-RU"/>
        </w:rPr>
        <w:t xml:space="preserve">рассчитывается </w:t>
      </w:r>
      <w:r w:rsidRPr="00906CE3">
        <w:rPr>
          <w:rFonts w:eastAsia="Times New Roman"/>
          <w:sz w:val="27"/>
          <w:szCs w:val="27"/>
          <w:lang w:eastAsia="ru-RU"/>
        </w:rPr>
        <w:t>по следующей формуле</w:t>
      </w:r>
      <w:r w:rsidRPr="00906CE3">
        <w:rPr>
          <w:rFonts w:eastAsia="Times New Roman"/>
          <w:b/>
          <w:sz w:val="27"/>
          <w:szCs w:val="27"/>
          <w:lang w:eastAsia="ru-RU"/>
        </w:rPr>
        <w:t>:</w:t>
      </w:r>
    </w:p>
    <w:p w:rsidR="00070DAC" w:rsidRPr="00906CE3" w:rsidRDefault="00070DAC" w:rsidP="00070DAC">
      <w:pPr>
        <w:spacing w:before="120" w:after="120" w:line="240" w:lineRule="auto"/>
        <w:jc w:val="both"/>
        <w:rPr>
          <w:rFonts w:eastAsia="Times New Roman"/>
          <w:b/>
          <w:sz w:val="27"/>
          <w:szCs w:val="27"/>
          <w:lang w:eastAsia="ru-RU"/>
        </w:rPr>
      </w:pP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перерасчКГН</w:t>
      </w:r>
      <w:proofErr w:type="spellEnd"/>
      <w:r w:rsidRPr="00906CE3">
        <w:rPr>
          <w:rFonts w:eastAsia="Times New Roman"/>
          <w:b/>
          <w:sz w:val="27"/>
          <w:szCs w:val="27"/>
          <w:lang w:eastAsia="ru-RU"/>
        </w:rPr>
        <w:t xml:space="preserve"> = (+/- </w:t>
      </w:r>
      <w:proofErr w:type="spellStart"/>
      <w:proofErr w:type="gramStart"/>
      <w:r w:rsidRPr="00906CE3">
        <w:rPr>
          <w:rFonts w:eastAsia="Times New Roman"/>
          <w:b/>
          <w:sz w:val="27"/>
          <w:szCs w:val="27"/>
          <w:lang w:eastAsia="ru-RU"/>
        </w:rPr>
        <w:t>P</w:t>
      </w:r>
      <w:proofErr w:type="gramEnd"/>
      <w:r w:rsidRPr="00906CE3">
        <w:rPr>
          <w:rFonts w:eastAsia="Times New Roman"/>
          <w:b/>
          <w:sz w:val="27"/>
          <w:szCs w:val="27"/>
          <w:vertAlign w:val="subscript"/>
          <w:lang w:eastAsia="ru-RU"/>
        </w:rPr>
        <w:t>перерасчёт</w:t>
      </w:r>
      <w:proofErr w:type="spellEnd"/>
      <w:r w:rsidRPr="00906CE3">
        <w:rPr>
          <w:rFonts w:eastAsia="Times New Roman"/>
          <w:b/>
          <w:sz w:val="27"/>
          <w:szCs w:val="27"/>
          <w:lang w:eastAsia="ru-RU"/>
        </w:rPr>
        <w:t xml:space="preserve">) х </w:t>
      </w:r>
      <w:proofErr w:type="spellStart"/>
      <w:r w:rsidRPr="00906CE3">
        <w:rPr>
          <w:rFonts w:eastAsia="Times New Roman"/>
          <w:b/>
          <w:sz w:val="27"/>
          <w:szCs w:val="27"/>
          <w:lang w:eastAsia="ru-RU"/>
        </w:rPr>
        <w:t>К</w:t>
      </w:r>
      <w:r w:rsidRPr="00906CE3">
        <w:rPr>
          <w:rFonts w:eastAsia="Times New Roman"/>
          <w:b/>
          <w:sz w:val="27"/>
          <w:szCs w:val="27"/>
          <w:vertAlign w:val="subscript"/>
          <w:lang w:eastAsia="ru-RU"/>
        </w:rPr>
        <w:t>соб</w:t>
      </w:r>
      <w:proofErr w:type="spellEnd"/>
      <w:r w:rsidRPr="00906CE3">
        <w:rPr>
          <w:rFonts w:eastAsia="Times New Roman"/>
          <w:b/>
          <w:sz w:val="27"/>
          <w:szCs w:val="27"/>
          <w:lang w:eastAsia="ru-RU"/>
        </w:rPr>
        <w:t xml:space="preserve"> (+/-)F,</w:t>
      </w:r>
    </w:p>
    <w:p w:rsidR="00070DAC" w:rsidRPr="00906CE3" w:rsidRDefault="00070DAC" w:rsidP="00070DAC">
      <w:pPr>
        <w:spacing w:line="240" w:lineRule="auto"/>
        <w:jc w:val="both"/>
        <w:rPr>
          <w:rFonts w:eastAsia="Times New Roman"/>
          <w:sz w:val="27"/>
          <w:szCs w:val="27"/>
          <w:lang w:eastAsia="ru-RU"/>
        </w:rPr>
      </w:pPr>
      <w:r w:rsidRPr="00906CE3">
        <w:rPr>
          <w:rFonts w:eastAsia="Times New Roman"/>
          <w:sz w:val="27"/>
          <w:szCs w:val="27"/>
          <w:lang w:eastAsia="ru-RU"/>
        </w:rPr>
        <w:t>где:</w:t>
      </w:r>
    </w:p>
    <w:p w:rsidR="00070DAC" w:rsidRPr="00906CE3" w:rsidRDefault="00070DAC" w:rsidP="00070DAC">
      <w:pPr>
        <w:spacing w:line="240" w:lineRule="auto"/>
        <w:jc w:val="both"/>
        <w:rPr>
          <w:rFonts w:eastAsia="Times New Roman"/>
          <w:sz w:val="27"/>
          <w:szCs w:val="27"/>
          <w:lang w:eastAsia="ru-RU"/>
        </w:rPr>
      </w:pPr>
      <w:proofErr w:type="spellStart"/>
      <w:proofErr w:type="gramStart"/>
      <w:r w:rsidRPr="00906CE3">
        <w:rPr>
          <w:rFonts w:eastAsia="Times New Roman"/>
          <w:b/>
          <w:sz w:val="27"/>
          <w:szCs w:val="27"/>
          <w:lang w:eastAsia="ru-RU"/>
        </w:rPr>
        <w:t>P</w:t>
      </w:r>
      <w:proofErr w:type="gramEnd"/>
      <w:r w:rsidRPr="00906CE3">
        <w:rPr>
          <w:rFonts w:eastAsia="Times New Roman"/>
          <w:b/>
          <w:sz w:val="27"/>
          <w:szCs w:val="27"/>
          <w:vertAlign w:val="subscript"/>
          <w:lang w:eastAsia="ru-RU"/>
        </w:rPr>
        <w:t>перерасчёт</w:t>
      </w:r>
      <w:proofErr w:type="spellEnd"/>
      <w:r w:rsidRPr="00906CE3">
        <w:rPr>
          <w:rFonts w:eastAsia="Times New Roman"/>
          <w:sz w:val="27"/>
          <w:szCs w:val="27"/>
          <w:lang w:eastAsia="ru-RU"/>
        </w:rPr>
        <w:t xml:space="preserve"> – сумма налога по годовым перерасчетам, тыс. рублей;</w:t>
      </w:r>
    </w:p>
    <w:p w:rsidR="00070DAC" w:rsidRPr="00906CE3" w:rsidRDefault="00070DAC" w:rsidP="00070DAC">
      <w:pPr>
        <w:spacing w:line="240" w:lineRule="auto"/>
        <w:jc w:val="both"/>
        <w:rPr>
          <w:sz w:val="27"/>
          <w:szCs w:val="27"/>
        </w:rPr>
      </w:pPr>
      <w:proofErr w:type="spellStart"/>
      <w:r w:rsidRPr="00906CE3">
        <w:rPr>
          <w:b/>
          <w:sz w:val="27"/>
          <w:szCs w:val="27"/>
        </w:rPr>
        <w:t>К</w:t>
      </w:r>
      <w:r w:rsidRPr="00906CE3">
        <w:rPr>
          <w:b/>
          <w:sz w:val="27"/>
          <w:szCs w:val="27"/>
          <w:vertAlign w:val="subscript"/>
        </w:rPr>
        <w:t>соб</w:t>
      </w:r>
      <w:proofErr w:type="spellEnd"/>
      <w:r w:rsidRPr="00906CE3">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070DAC" w:rsidRPr="00906CE3" w:rsidRDefault="00070DAC" w:rsidP="00070DAC">
      <w:pPr>
        <w:spacing w:line="240" w:lineRule="auto"/>
        <w:jc w:val="both"/>
        <w:rPr>
          <w:sz w:val="27"/>
          <w:szCs w:val="27"/>
        </w:rPr>
      </w:pPr>
      <w:r w:rsidRPr="00906CE3">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070DAC" w:rsidRPr="00906CE3" w:rsidRDefault="00070DAC" w:rsidP="00070DAC">
      <w:pPr>
        <w:spacing w:line="240" w:lineRule="auto"/>
        <w:jc w:val="both"/>
        <w:rPr>
          <w:sz w:val="27"/>
          <w:szCs w:val="27"/>
        </w:rPr>
      </w:pPr>
      <w:r w:rsidRPr="00906CE3">
        <w:rPr>
          <w:rFonts w:eastAsia="Times New Roman"/>
          <w:b/>
          <w:sz w:val="27"/>
          <w:szCs w:val="27"/>
          <w:lang w:eastAsia="ru-RU"/>
        </w:rPr>
        <w:lastRenderedPageBreak/>
        <w:t>F</w:t>
      </w:r>
      <w:r w:rsidRPr="00906CE3">
        <w:rPr>
          <w:rFonts w:eastAsia="Times New Roman"/>
          <w:sz w:val="27"/>
          <w:szCs w:val="27"/>
          <w:lang w:eastAsia="ru-RU"/>
        </w:rPr>
        <w:t xml:space="preserve"> – </w:t>
      </w:r>
      <w:r w:rsidRPr="00906CE3">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70DAC" w:rsidRPr="00D9494E" w:rsidRDefault="00070DAC" w:rsidP="00D9494E">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29" w:name="_Toc174711915"/>
      <w:bookmarkStart w:id="30" w:name="_Toc185934828"/>
      <w:r w:rsidRPr="00D9494E">
        <w:rPr>
          <w:rFonts w:ascii="Times New Roman" w:eastAsia="MS Gothic" w:hAnsi="Times New Roman"/>
          <w:i/>
          <w:sz w:val="27"/>
          <w:szCs w:val="27"/>
        </w:rPr>
        <w:t xml:space="preserve"> </w:t>
      </w:r>
      <w:bookmarkStart w:id="31" w:name="_Toc194927333"/>
      <w:r w:rsidRPr="00D9494E">
        <w:rPr>
          <w:rFonts w:ascii="Times New Roman" w:eastAsia="MS Gothic" w:hAnsi="Times New Roman"/>
          <w:i/>
          <w:sz w:val="27"/>
          <w:szCs w:val="27"/>
        </w:rPr>
        <w:t>Налог на прибыль организаций, уплачиваемый международными холдинговыми компаниями, зачисляемый в бюджеты субъектов Российской Федерации 182 1 01 01016 02 0000 110</w:t>
      </w:r>
      <w:bookmarkEnd w:id="29"/>
      <w:bookmarkEnd w:id="30"/>
      <w:bookmarkEnd w:id="31"/>
    </w:p>
    <w:p w:rsidR="00070DAC" w:rsidRPr="00D46F4E" w:rsidRDefault="00070DAC" w:rsidP="00070DAC">
      <w:pPr>
        <w:spacing w:line="240" w:lineRule="auto"/>
        <w:jc w:val="both"/>
        <w:rPr>
          <w:sz w:val="27"/>
          <w:szCs w:val="27"/>
        </w:rPr>
      </w:pPr>
      <w:r w:rsidRPr="00906CE3">
        <w:rPr>
          <w:rFonts w:eastAsia="Times New Roman"/>
          <w:sz w:val="27"/>
          <w:szCs w:val="27"/>
          <w:lang w:eastAsia="ru-RU"/>
        </w:rPr>
        <w:t xml:space="preserve">В прогнозе поступлений прогноза поступления </w:t>
      </w:r>
      <w:r w:rsidRPr="00906CE3">
        <w:rPr>
          <w:rFonts w:eastAsia="MS Gothic"/>
          <w:snapToGrid w:val="0"/>
          <w:kern w:val="32"/>
          <w:sz w:val="27"/>
          <w:szCs w:val="27"/>
          <w:lang w:eastAsia="ru-RU"/>
        </w:rPr>
        <w:t>налога на прибыль организаций, уплачиваемого международными холдинговыми компаниями, зачисляемого в бюджеты субъектов Российской Федерации (</w:t>
      </w:r>
      <w:proofErr w:type="spellStart"/>
      <w:r w:rsidRPr="00906CE3">
        <w:rPr>
          <w:rFonts w:eastAsia="Times New Roman"/>
          <w:b/>
          <w:sz w:val="27"/>
          <w:szCs w:val="27"/>
          <w:lang w:eastAsia="ru-RU"/>
        </w:rPr>
        <w:t>Прибыль</w:t>
      </w:r>
      <w:r w:rsidRPr="00906CE3">
        <w:rPr>
          <w:rFonts w:eastAsia="Times New Roman"/>
          <w:b/>
          <w:sz w:val="27"/>
          <w:szCs w:val="27"/>
          <w:vertAlign w:val="subscript"/>
          <w:lang w:eastAsia="ru-RU"/>
        </w:rPr>
        <w:t>мхк</w:t>
      </w:r>
      <w:proofErr w:type="spellEnd"/>
      <w:r w:rsidRPr="00906CE3">
        <w:rPr>
          <w:rFonts w:eastAsia="Times New Roman"/>
          <w:sz w:val="27"/>
          <w:szCs w:val="27"/>
          <w:lang w:eastAsia="ru-RU"/>
        </w:rPr>
        <w:t>)</w:t>
      </w:r>
      <w:r w:rsidRPr="00906CE3">
        <w:rPr>
          <w:rFonts w:eastAsia="MS Gothic"/>
          <w:snapToGrid w:val="0"/>
          <w:kern w:val="32"/>
          <w:sz w:val="27"/>
          <w:szCs w:val="27"/>
          <w:lang w:eastAsia="ru-RU"/>
        </w:rPr>
        <w:t>,</w:t>
      </w:r>
      <w:r>
        <w:rPr>
          <w:rFonts w:eastAsia="MS Gothic"/>
          <w:snapToGrid w:val="0"/>
          <w:kern w:val="32"/>
          <w:sz w:val="27"/>
          <w:szCs w:val="27"/>
          <w:lang w:eastAsia="ru-RU"/>
        </w:rPr>
        <w:t xml:space="preserve"> </w:t>
      </w:r>
      <w:r w:rsidRPr="00D46F4E">
        <w:rPr>
          <w:sz w:val="27"/>
          <w:szCs w:val="27"/>
        </w:rPr>
        <w:t>учитывается:</w:t>
      </w:r>
    </w:p>
    <w:p w:rsidR="00070DAC" w:rsidRPr="00D46F4E" w:rsidRDefault="00070DAC" w:rsidP="00070DAC">
      <w:pPr>
        <w:spacing w:line="240" w:lineRule="auto"/>
        <w:contextualSpacing/>
        <w:jc w:val="both"/>
        <w:rPr>
          <w:sz w:val="27"/>
          <w:szCs w:val="27"/>
        </w:rPr>
      </w:pPr>
      <w:r w:rsidRPr="00D46F4E">
        <w:rPr>
          <w:sz w:val="27"/>
          <w:szCs w:val="27"/>
        </w:rPr>
        <w:t>- налоговая база международных холдинговых компаний за предыдущие периоды;</w:t>
      </w:r>
    </w:p>
    <w:p w:rsidR="00070DAC" w:rsidRPr="00D46F4E" w:rsidRDefault="00070DAC" w:rsidP="00070DAC">
      <w:pPr>
        <w:spacing w:line="240" w:lineRule="auto"/>
        <w:contextualSpacing/>
        <w:jc w:val="both"/>
        <w:rPr>
          <w:sz w:val="27"/>
          <w:szCs w:val="27"/>
        </w:rPr>
      </w:pPr>
      <w:r w:rsidRPr="00D46F4E">
        <w:rPr>
          <w:sz w:val="27"/>
          <w:szCs w:val="27"/>
        </w:rPr>
        <w:t>- налоговые ставки, предусмотренные главой 25 НК РФ «Налог на прибыль организаций»;</w:t>
      </w:r>
    </w:p>
    <w:p w:rsidR="00070DAC" w:rsidRPr="00906CE3" w:rsidRDefault="00070DAC" w:rsidP="00070DAC">
      <w:pPr>
        <w:spacing w:line="240" w:lineRule="auto"/>
        <w:jc w:val="both"/>
        <w:rPr>
          <w:rFonts w:eastAsia="Times New Roman"/>
          <w:sz w:val="27"/>
          <w:szCs w:val="27"/>
          <w:lang w:eastAsia="ru-RU"/>
        </w:rPr>
      </w:pPr>
      <w:r w:rsidRPr="00D46F4E">
        <w:rPr>
          <w:sz w:val="27"/>
          <w:szCs w:val="27"/>
        </w:rPr>
        <w:t xml:space="preserve">- показатели прогноза социально-экономического развития </w:t>
      </w:r>
      <w:r>
        <w:rPr>
          <w:sz w:val="27"/>
          <w:szCs w:val="27"/>
        </w:rPr>
        <w:t xml:space="preserve">региона </w:t>
      </w:r>
      <w:r w:rsidRPr="00D46F4E">
        <w:rPr>
          <w:sz w:val="27"/>
          <w:szCs w:val="27"/>
        </w:rPr>
        <w:t xml:space="preserve">на очередной финансовый год и плановый период (прибыль прибыльных организаций для целей бухгалтерского учета, прибыль по всем видам деятельности), </w:t>
      </w:r>
      <w:r w:rsidRPr="00906CE3">
        <w:rPr>
          <w:rFonts w:eastAsia="Times New Roman"/>
          <w:sz w:val="27"/>
          <w:szCs w:val="27"/>
          <w:lang w:eastAsia="ru-RU"/>
        </w:rPr>
        <w:t xml:space="preserve">разрабатываемые Минэкономразвития </w:t>
      </w:r>
      <w:r>
        <w:rPr>
          <w:rFonts w:eastAsia="Times New Roman"/>
          <w:sz w:val="27"/>
          <w:szCs w:val="27"/>
          <w:lang w:eastAsia="ru-RU"/>
        </w:rPr>
        <w:t>Ростовской области.</w:t>
      </w:r>
    </w:p>
    <w:p w:rsidR="00070DAC" w:rsidRPr="00D46F4E" w:rsidRDefault="00070DAC" w:rsidP="00070DAC">
      <w:pPr>
        <w:spacing w:line="240" w:lineRule="auto"/>
        <w:contextualSpacing/>
        <w:jc w:val="both"/>
        <w:rPr>
          <w:sz w:val="27"/>
          <w:szCs w:val="27"/>
        </w:rPr>
      </w:pPr>
      <w:r w:rsidRPr="00D46F4E">
        <w:rPr>
          <w:sz w:val="27"/>
          <w:szCs w:val="27"/>
        </w:rPr>
        <w:t xml:space="preserve">Расчёт прогнозного объёма поступлений налога на прибыль организаций, уплачиваемого международными холдинговыми компаниями, зачисляемого в бюджет </w:t>
      </w:r>
      <w:r>
        <w:rPr>
          <w:sz w:val="27"/>
          <w:szCs w:val="27"/>
        </w:rPr>
        <w:t xml:space="preserve">субъекта </w:t>
      </w:r>
      <w:r w:rsidRPr="00D46F4E">
        <w:rPr>
          <w:sz w:val="27"/>
          <w:szCs w:val="27"/>
        </w:rPr>
        <w:t>основывается на методе прямого расчета.</w:t>
      </w:r>
    </w:p>
    <w:p w:rsidR="00070DAC" w:rsidRPr="00D46F4E" w:rsidRDefault="00070DAC" w:rsidP="00070DAC">
      <w:pPr>
        <w:spacing w:line="240" w:lineRule="auto"/>
        <w:contextualSpacing/>
        <w:jc w:val="both"/>
        <w:rPr>
          <w:sz w:val="27"/>
          <w:szCs w:val="27"/>
        </w:rPr>
      </w:pPr>
      <w:r w:rsidRPr="00D46F4E">
        <w:rPr>
          <w:sz w:val="27"/>
          <w:szCs w:val="27"/>
        </w:rPr>
        <w:t>Сумма налога на прибыль организаций, уплачиваемого международными холдинговыми компаниями, зачисляемого в бюджет</w:t>
      </w:r>
      <w:r>
        <w:rPr>
          <w:sz w:val="27"/>
          <w:szCs w:val="27"/>
        </w:rPr>
        <w:t>ы субъектов</w:t>
      </w:r>
      <w:r w:rsidRPr="00D46F4E">
        <w:rPr>
          <w:sz w:val="27"/>
          <w:szCs w:val="27"/>
        </w:rPr>
        <w:t xml:space="preserve"> формируется следующим образом:</w:t>
      </w:r>
    </w:p>
    <w:p w:rsidR="00070DAC" w:rsidRPr="00D46F4E" w:rsidRDefault="00070DAC" w:rsidP="00070DAC">
      <w:pPr>
        <w:spacing w:line="240" w:lineRule="auto"/>
        <w:contextualSpacing/>
        <w:jc w:val="both"/>
        <w:rPr>
          <w:sz w:val="27"/>
          <w:szCs w:val="27"/>
        </w:rPr>
      </w:pPr>
    </w:p>
    <w:p w:rsidR="00070DAC" w:rsidRPr="00F9550F" w:rsidRDefault="00070DAC" w:rsidP="00070DAC">
      <w:pPr>
        <w:spacing w:line="240" w:lineRule="auto"/>
        <w:jc w:val="center"/>
        <w:rPr>
          <w:sz w:val="27"/>
          <w:szCs w:val="27"/>
        </w:rPr>
      </w:pPr>
      <w:proofErr w:type="spellStart"/>
      <w:r w:rsidRPr="00F9550F">
        <w:rPr>
          <w:b/>
          <w:sz w:val="27"/>
          <w:szCs w:val="27"/>
        </w:rPr>
        <w:t>Прибыль</w:t>
      </w:r>
      <w:r w:rsidRPr="00906CE3">
        <w:rPr>
          <w:rFonts w:eastAsia="Times New Roman"/>
          <w:b/>
          <w:sz w:val="27"/>
          <w:szCs w:val="27"/>
          <w:vertAlign w:val="subscript"/>
          <w:lang w:eastAsia="ru-RU"/>
        </w:rPr>
        <w:t>мхк</w:t>
      </w:r>
      <w:proofErr w:type="spellEnd"/>
      <w:r w:rsidRPr="00F9550F">
        <w:rPr>
          <w:b/>
          <w:sz w:val="27"/>
          <w:szCs w:val="27"/>
        </w:rPr>
        <w:t xml:space="preserve"> = </w:t>
      </w:r>
      <w:proofErr w:type="spellStart"/>
      <w:r w:rsidRPr="00F9550F">
        <w:rPr>
          <w:b/>
          <w:sz w:val="27"/>
          <w:szCs w:val="27"/>
        </w:rPr>
        <w:t>V</w:t>
      </w:r>
      <w:r w:rsidRPr="00906CE3">
        <w:rPr>
          <w:rFonts w:eastAsia="Times New Roman"/>
          <w:b/>
          <w:sz w:val="27"/>
          <w:szCs w:val="27"/>
          <w:vertAlign w:val="subscript"/>
          <w:lang w:eastAsia="ru-RU"/>
        </w:rPr>
        <w:t>мхк</w:t>
      </w:r>
      <w:proofErr w:type="spellEnd"/>
      <w:r w:rsidRPr="00F9550F">
        <w:rPr>
          <w:b/>
          <w:sz w:val="27"/>
          <w:szCs w:val="27"/>
        </w:rPr>
        <w:t xml:space="preserve"> * </w:t>
      </w:r>
      <w:proofErr w:type="spellStart"/>
      <w:r w:rsidRPr="00F9550F">
        <w:rPr>
          <w:b/>
          <w:sz w:val="27"/>
          <w:szCs w:val="27"/>
        </w:rPr>
        <w:t>Т</w:t>
      </w:r>
      <w:r w:rsidRPr="00F9550F">
        <w:rPr>
          <w:b/>
          <w:sz w:val="27"/>
          <w:szCs w:val="27"/>
          <w:vertAlign w:val="subscript"/>
        </w:rPr>
        <w:t>прибыли</w:t>
      </w:r>
      <w:proofErr w:type="spellEnd"/>
      <w:r w:rsidRPr="00F9550F">
        <w:rPr>
          <w:b/>
          <w:sz w:val="27"/>
          <w:szCs w:val="27"/>
        </w:rPr>
        <w:t xml:space="preserve"> * </w:t>
      </w:r>
      <w:proofErr w:type="gramStart"/>
      <w:r w:rsidRPr="00F9550F">
        <w:rPr>
          <w:b/>
          <w:sz w:val="27"/>
          <w:szCs w:val="27"/>
          <w:lang w:val="en-US"/>
        </w:rPr>
        <w:t>K</w:t>
      </w:r>
      <w:proofErr w:type="spellStart"/>
      <w:proofErr w:type="gramEnd"/>
      <w:r w:rsidRPr="00F9550F">
        <w:rPr>
          <w:b/>
          <w:sz w:val="27"/>
          <w:szCs w:val="27"/>
          <w:vertAlign w:val="subscript"/>
        </w:rPr>
        <w:t>соб</w:t>
      </w:r>
      <w:proofErr w:type="spellEnd"/>
      <w:r w:rsidRPr="00F9550F">
        <w:rPr>
          <w:b/>
          <w:sz w:val="27"/>
          <w:szCs w:val="27"/>
          <w:vertAlign w:val="subscript"/>
        </w:rPr>
        <w:t xml:space="preserve"> </w:t>
      </w:r>
      <w:r w:rsidRPr="00F9550F">
        <w:rPr>
          <w:b/>
          <w:sz w:val="27"/>
          <w:szCs w:val="27"/>
        </w:rPr>
        <w:t>* S (+-) F,</w:t>
      </w:r>
      <w:r w:rsidRPr="00F9550F">
        <w:rPr>
          <w:b/>
          <w:sz w:val="27"/>
          <w:szCs w:val="27"/>
        </w:rPr>
        <w:br/>
      </w:r>
    </w:p>
    <w:p w:rsidR="00070DAC" w:rsidRPr="00D46F4E" w:rsidRDefault="00070DAC" w:rsidP="00070DAC">
      <w:pPr>
        <w:spacing w:line="240" w:lineRule="auto"/>
        <w:contextualSpacing/>
        <w:jc w:val="both"/>
        <w:rPr>
          <w:sz w:val="27"/>
          <w:szCs w:val="27"/>
        </w:rPr>
      </w:pPr>
      <w:r w:rsidRPr="00D46F4E">
        <w:rPr>
          <w:sz w:val="27"/>
          <w:szCs w:val="27"/>
        </w:rPr>
        <w:t>где:</w:t>
      </w:r>
    </w:p>
    <w:p w:rsidR="00070DAC" w:rsidRPr="00D46F4E" w:rsidRDefault="00070DAC" w:rsidP="00070DAC">
      <w:pPr>
        <w:spacing w:line="240" w:lineRule="auto"/>
        <w:contextualSpacing/>
        <w:jc w:val="both"/>
        <w:rPr>
          <w:sz w:val="27"/>
          <w:szCs w:val="27"/>
        </w:rPr>
      </w:pPr>
      <w:proofErr w:type="spellStart"/>
      <w:r w:rsidRPr="00F9550F">
        <w:rPr>
          <w:b/>
          <w:sz w:val="27"/>
          <w:szCs w:val="27"/>
        </w:rPr>
        <w:t>Прибыль</w:t>
      </w:r>
      <w:r w:rsidRPr="00F9550F">
        <w:rPr>
          <w:rFonts w:eastAsia="Times New Roman"/>
          <w:b/>
          <w:sz w:val="27"/>
          <w:szCs w:val="27"/>
          <w:vertAlign w:val="subscript"/>
          <w:lang w:eastAsia="ru-RU"/>
        </w:rPr>
        <w:t>мхк</w:t>
      </w:r>
      <w:proofErr w:type="spellEnd"/>
      <w:r w:rsidRPr="00D46F4E">
        <w:rPr>
          <w:sz w:val="27"/>
          <w:szCs w:val="27"/>
        </w:rPr>
        <w:t xml:space="preserve"> – сумма налога на прибыль организаций, уплачиваемого международными холдинговыми компаниями, зачисляемого в федеральный бюджет, тыс. рублей;</w:t>
      </w:r>
    </w:p>
    <w:p w:rsidR="00070DAC" w:rsidRPr="00D46F4E" w:rsidRDefault="00070DAC" w:rsidP="00070DAC">
      <w:pPr>
        <w:spacing w:line="240" w:lineRule="auto"/>
        <w:contextualSpacing/>
        <w:jc w:val="both"/>
        <w:rPr>
          <w:sz w:val="27"/>
          <w:szCs w:val="27"/>
        </w:rPr>
      </w:pPr>
      <w:proofErr w:type="spellStart"/>
      <w:proofErr w:type="gramStart"/>
      <w:r w:rsidRPr="00F9550F">
        <w:rPr>
          <w:b/>
          <w:sz w:val="27"/>
          <w:szCs w:val="27"/>
        </w:rPr>
        <w:t>V</w:t>
      </w:r>
      <w:proofErr w:type="gramEnd"/>
      <w:r w:rsidRPr="00F9550F">
        <w:rPr>
          <w:rFonts w:eastAsia="Times New Roman"/>
          <w:b/>
          <w:sz w:val="27"/>
          <w:szCs w:val="27"/>
          <w:vertAlign w:val="subscript"/>
          <w:lang w:eastAsia="ru-RU"/>
        </w:rPr>
        <w:t>м</w:t>
      </w:r>
      <w:r w:rsidRPr="00906CE3">
        <w:rPr>
          <w:rFonts w:eastAsia="Times New Roman"/>
          <w:b/>
          <w:sz w:val="27"/>
          <w:szCs w:val="27"/>
          <w:vertAlign w:val="subscript"/>
          <w:lang w:eastAsia="ru-RU"/>
        </w:rPr>
        <w:t>хк</w:t>
      </w:r>
      <w:proofErr w:type="spellEnd"/>
      <w:r>
        <w:rPr>
          <w:rFonts w:eastAsia="Times New Roman"/>
          <w:b/>
          <w:sz w:val="27"/>
          <w:szCs w:val="27"/>
          <w:vertAlign w:val="subscript"/>
          <w:lang w:eastAsia="ru-RU"/>
        </w:rPr>
        <w:t xml:space="preserve"> </w:t>
      </w:r>
      <w:r w:rsidRPr="00D46F4E">
        <w:rPr>
          <w:sz w:val="27"/>
          <w:szCs w:val="27"/>
        </w:rPr>
        <w:t>– налоговая база международных холдинговых компаний за предыдущие периоды, тыс. рублей;</w:t>
      </w:r>
    </w:p>
    <w:p w:rsidR="00070DAC" w:rsidRPr="00D46F4E" w:rsidRDefault="00070DAC" w:rsidP="00070DAC">
      <w:pPr>
        <w:spacing w:line="240" w:lineRule="auto"/>
        <w:contextualSpacing/>
        <w:jc w:val="both"/>
        <w:rPr>
          <w:sz w:val="27"/>
          <w:szCs w:val="27"/>
        </w:rPr>
      </w:pPr>
      <w:proofErr w:type="spellStart"/>
      <w:r w:rsidRPr="00F9550F">
        <w:rPr>
          <w:b/>
          <w:sz w:val="27"/>
          <w:szCs w:val="27"/>
        </w:rPr>
        <w:t>Т</w:t>
      </w:r>
      <w:r w:rsidRPr="00F9550F">
        <w:rPr>
          <w:b/>
          <w:sz w:val="27"/>
          <w:szCs w:val="27"/>
          <w:vertAlign w:val="subscript"/>
        </w:rPr>
        <w:t>прибыли</w:t>
      </w:r>
      <w:proofErr w:type="spellEnd"/>
      <w:r w:rsidRPr="00D46F4E">
        <w:rPr>
          <w:sz w:val="27"/>
          <w:szCs w:val="27"/>
        </w:rPr>
        <w:t xml:space="preserve"> – темпы изменения прибыли прибыльных организаций для целей бухгалтерского учета на прогнозируемый период</w:t>
      </w:r>
      <w:proofErr w:type="gramStart"/>
      <w:r w:rsidRPr="00D46F4E">
        <w:rPr>
          <w:sz w:val="27"/>
          <w:szCs w:val="27"/>
        </w:rPr>
        <w:t>, %;</w:t>
      </w:r>
      <w:proofErr w:type="gramEnd"/>
    </w:p>
    <w:p w:rsidR="00070DAC" w:rsidRPr="00D46F4E" w:rsidRDefault="00070DAC" w:rsidP="00070DAC">
      <w:pPr>
        <w:spacing w:line="240" w:lineRule="auto"/>
        <w:contextualSpacing/>
        <w:jc w:val="both"/>
        <w:rPr>
          <w:sz w:val="27"/>
          <w:szCs w:val="27"/>
        </w:rPr>
      </w:pPr>
      <w:r w:rsidRPr="00F9550F">
        <w:rPr>
          <w:b/>
          <w:sz w:val="27"/>
          <w:szCs w:val="27"/>
          <w:lang w:val="en-US"/>
        </w:rPr>
        <w:t>K</w:t>
      </w:r>
      <w:proofErr w:type="spellStart"/>
      <w:r w:rsidRPr="00F9550F">
        <w:rPr>
          <w:b/>
          <w:sz w:val="27"/>
          <w:szCs w:val="27"/>
          <w:vertAlign w:val="subscript"/>
        </w:rPr>
        <w:t>соб</w:t>
      </w:r>
      <w:proofErr w:type="spellEnd"/>
      <w:r w:rsidRPr="00D46F4E">
        <w:rPr>
          <w:b/>
          <w:i/>
          <w:sz w:val="27"/>
          <w:szCs w:val="27"/>
          <w:vertAlign w:val="subscript"/>
        </w:rPr>
        <w:t xml:space="preserve"> </w:t>
      </w:r>
      <w:r w:rsidRPr="00D46F4E">
        <w:rPr>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
    <w:p w:rsidR="00070DAC" w:rsidRPr="00D46F4E" w:rsidRDefault="00070DAC" w:rsidP="00070DAC">
      <w:pPr>
        <w:spacing w:line="240" w:lineRule="auto"/>
        <w:contextualSpacing/>
        <w:jc w:val="both"/>
        <w:rPr>
          <w:sz w:val="27"/>
          <w:szCs w:val="27"/>
        </w:rPr>
      </w:pPr>
      <w:r w:rsidRPr="00F9550F">
        <w:rPr>
          <w:b/>
          <w:sz w:val="27"/>
          <w:szCs w:val="27"/>
        </w:rPr>
        <w:t>S</w:t>
      </w:r>
      <w:r w:rsidRPr="00D46F4E">
        <w:rPr>
          <w:sz w:val="27"/>
          <w:szCs w:val="27"/>
        </w:rPr>
        <w:t xml:space="preserve"> – ставка налога</w:t>
      </w:r>
      <w:proofErr w:type="gramStart"/>
      <w:r w:rsidRPr="00D46F4E">
        <w:rPr>
          <w:sz w:val="27"/>
          <w:szCs w:val="27"/>
        </w:rPr>
        <w:t>, %;</w:t>
      </w:r>
      <w:proofErr w:type="gramEnd"/>
    </w:p>
    <w:p w:rsidR="00070DAC" w:rsidRPr="00D46F4E" w:rsidRDefault="00070DAC" w:rsidP="00070DAC">
      <w:pPr>
        <w:spacing w:line="240" w:lineRule="auto"/>
        <w:contextualSpacing/>
        <w:jc w:val="both"/>
        <w:rPr>
          <w:sz w:val="27"/>
          <w:szCs w:val="27"/>
        </w:rPr>
      </w:pPr>
      <w:r w:rsidRPr="00F9550F">
        <w:rPr>
          <w:b/>
          <w:sz w:val="27"/>
          <w:szCs w:val="27"/>
        </w:rPr>
        <w:t>F</w:t>
      </w:r>
      <w:r w:rsidRPr="00D46F4E">
        <w:rPr>
          <w:sz w:val="27"/>
          <w:szCs w:val="27"/>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70DAC" w:rsidRPr="00D46F4E" w:rsidRDefault="00070DAC" w:rsidP="00070DAC">
      <w:pPr>
        <w:spacing w:line="240" w:lineRule="auto"/>
        <w:jc w:val="both"/>
        <w:rPr>
          <w:sz w:val="27"/>
          <w:szCs w:val="27"/>
        </w:rPr>
      </w:pPr>
      <w:r w:rsidRPr="00D46F4E">
        <w:rPr>
          <w:sz w:val="27"/>
          <w:szCs w:val="27"/>
        </w:rPr>
        <w:lastRenderedPageBreak/>
        <w:t>Расчётный уровень собираемости определяется согласно данным отчёта по форме № 1-НМ как частное от деления суммы поступившего налог</w:t>
      </w:r>
      <w:r>
        <w:rPr>
          <w:sz w:val="27"/>
          <w:szCs w:val="27"/>
        </w:rPr>
        <w:t>а на сумму начисленного налога.</w:t>
      </w:r>
    </w:p>
    <w:p w:rsidR="00911D61" w:rsidRPr="00D9494E" w:rsidRDefault="008B0336" w:rsidP="00D9494E">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32" w:name="_Toc194927334"/>
      <w:bookmarkEnd w:id="7"/>
      <w:r w:rsidRPr="00D9494E">
        <w:rPr>
          <w:rFonts w:ascii="Times New Roman" w:eastAsia="MS Gothic" w:hAnsi="Times New Roman"/>
          <w:sz w:val="27"/>
          <w:szCs w:val="27"/>
        </w:rPr>
        <w:t xml:space="preserve">Налог на доходы физических лиц </w:t>
      </w:r>
      <w:r w:rsidR="00911D61" w:rsidRPr="00D9494E">
        <w:rPr>
          <w:rFonts w:ascii="Times New Roman" w:eastAsia="MS Gothic" w:hAnsi="Times New Roman"/>
          <w:sz w:val="27"/>
          <w:szCs w:val="27"/>
        </w:rPr>
        <w:t>182 1 01 02000 01 0000 110</w:t>
      </w:r>
      <w:bookmarkEnd w:id="8"/>
      <w:bookmarkEnd w:id="32"/>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 xml:space="preserve">Расчет доходов в </w:t>
      </w:r>
      <w:r w:rsidR="008E18EF" w:rsidRPr="002F4B1F">
        <w:rPr>
          <w:rFonts w:eastAsia="Times New Roman"/>
          <w:sz w:val="27"/>
          <w:szCs w:val="27"/>
          <w:lang w:eastAsia="ru-RU"/>
        </w:rPr>
        <w:t xml:space="preserve">консолидированный бюджет Ростовской области </w:t>
      </w:r>
      <w:r w:rsidRPr="002F4B1F">
        <w:rPr>
          <w:rFonts w:eastAsia="Times New Roman"/>
          <w:sz w:val="27"/>
          <w:szCs w:val="27"/>
          <w:lang w:eastAsia="ru-RU"/>
        </w:rPr>
        <w:t>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Для расчёта налога на доходы физических лиц используются:</w:t>
      </w: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 xml:space="preserve">– показатели прогноза социально-экономического развития Ростовской области на очередной финансовый год и плановый период (фонд </w:t>
      </w:r>
      <w:r w:rsidR="00E63957" w:rsidRPr="002F4B1F">
        <w:rPr>
          <w:rFonts w:eastAsia="Times New Roman"/>
          <w:sz w:val="27"/>
          <w:szCs w:val="27"/>
          <w:lang w:eastAsia="ru-RU"/>
        </w:rPr>
        <w:t xml:space="preserve">среднемесячной </w:t>
      </w:r>
      <w:r w:rsidR="00003B75" w:rsidRPr="002F4B1F">
        <w:rPr>
          <w:rFonts w:eastAsia="Times New Roman"/>
          <w:sz w:val="27"/>
          <w:szCs w:val="27"/>
          <w:lang w:eastAsia="ru-RU"/>
        </w:rPr>
        <w:t xml:space="preserve">номинальной </w:t>
      </w:r>
      <w:r w:rsidR="00E63957" w:rsidRPr="002F4B1F">
        <w:rPr>
          <w:rFonts w:eastAsia="Times New Roman"/>
          <w:sz w:val="27"/>
          <w:szCs w:val="27"/>
          <w:lang w:eastAsia="ru-RU"/>
        </w:rPr>
        <w:t xml:space="preserve">начисленной </w:t>
      </w:r>
      <w:r w:rsidRPr="002F4B1F">
        <w:rPr>
          <w:rFonts w:eastAsia="Times New Roman"/>
          <w:sz w:val="27"/>
          <w:szCs w:val="27"/>
          <w:lang w:eastAsia="ru-RU"/>
        </w:rPr>
        <w:t>заработной платы</w:t>
      </w:r>
      <w:r w:rsidR="00E8619C" w:rsidRPr="002F4B1F">
        <w:rPr>
          <w:rFonts w:eastAsia="Times New Roman"/>
          <w:sz w:val="27"/>
          <w:szCs w:val="27"/>
          <w:lang w:eastAsia="ru-RU"/>
        </w:rPr>
        <w:t>,</w:t>
      </w:r>
      <w:r w:rsidR="00E8619C" w:rsidRPr="002F4B1F">
        <w:rPr>
          <w:color w:val="00B050"/>
          <w:sz w:val="27"/>
          <w:szCs w:val="27"/>
        </w:rPr>
        <w:t xml:space="preserve"> </w:t>
      </w:r>
      <w:r w:rsidR="00E8619C" w:rsidRPr="002F4B1F">
        <w:rPr>
          <w:sz w:val="27"/>
          <w:szCs w:val="27"/>
        </w:rPr>
        <w:t>индекс потребительских цен, прибыль прибыльных организаций для целей бухгалтерского учета</w:t>
      </w:r>
      <w:r w:rsidRPr="002F4B1F">
        <w:rPr>
          <w:rFonts w:eastAsia="Times New Roman"/>
          <w:sz w:val="27"/>
          <w:szCs w:val="27"/>
          <w:lang w:eastAsia="ru-RU"/>
        </w:rPr>
        <w:t>), разрабатываемые Минэкономразвития Ростовской области;</w:t>
      </w: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 xml:space="preserve">– динамика налоговой базы по налогу согласно данным отчёта по форме № 5-НДФЛ «Отчет о налоговой базе и структуре начислений по налогу на доходы физических лиц, </w:t>
      </w:r>
      <w:r w:rsidR="00AD3C2C" w:rsidRPr="002F4B1F">
        <w:rPr>
          <w:rFonts w:eastAsia="Times New Roman"/>
          <w:sz w:val="27"/>
          <w:szCs w:val="27"/>
          <w:lang w:eastAsia="ru-RU"/>
        </w:rPr>
        <w:t>по сведениям, представленным налоговыми агентами</w:t>
      </w:r>
      <w:r w:rsidRPr="002F4B1F">
        <w:rPr>
          <w:rFonts w:eastAsia="Times New Roman"/>
          <w:sz w:val="27"/>
          <w:szCs w:val="27"/>
          <w:lang w:eastAsia="ru-RU"/>
        </w:rPr>
        <w:t>», сложившаяся за предыдущие периоды;</w:t>
      </w:r>
    </w:p>
    <w:p w:rsidR="00631AA3" w:rsidRPr="002F4B1F" w:rsidRDefault="00631AA3" w:rsidP="00631AA3">
      <w:pPr>
        <w:spacing w:line="240" w:lineRule="auto"/>
        <w:jc w:val="both"/>
        <w:rPr>
          <w:sz w:val="27"/>
          <w:szCs w:val="27"/>
        </w:rPr>
      </w:pPr>
      <w:r w:rsidRPr="002F4B1F">
        <w:rPr>
          <w:sz w:val="27"/>
          <w:szCs w:val="27"/>
        </w:rPr>
        <w:t xml:space="preserve">- динамика налоговой базы по налогу согласно данным отчёта по форме </w:t>
      </w:r>
      <w:r w:rsidRPr="002F4B1F">
        <w:rPr>
          <w:sz w:val="27"/>
          <w:szCs w:val="27"/>
        </w:rPr>
        <w:br/>
        <w:t>№ 7-НДФЛ «Отчет о налоговой базе и структуре начислений по расчету сумм налога на доходы физических лиц, исчисленных и удержанных налоговым агентом», сложившаяся за предыдущие периоды;</w:t>
      </w: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911D61"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 xml:space="preserve">– динамика налоговых вычетов по налогу по форме </w:t>
      </w:r>
      <w:r w:rsidR="00AB7B5C" w:rsidRPr="002F4B1F">
        <w:rPr>
          <w:rFonts w:eastAsia="Times New Roman"/>
          <w:sz w:val="27"/>
          <w:szCs w:val="27"/>
          <w:lang w:eastAsia="ru-RU"/>
        </w:rPr>
        <w:t xml:space="preserve">№ </w:t>
      </w:r>
      <w:r w:rsidRPr="002F4B1F">
        <w:rPr>
          <w:rFonts w:eastAsia="Times New Roman"/>
          <w:sz w:val="27"/>
          <w:szCs w:val="27"/>
          <w:lang w:eastAsia="ru-RU"/>
        </w:rPr>
        <w:t>1-ДДК «Отчет о декларировании доходов физическими лицами», сложившаяся за предыдущие периоды;</w:t>
      </w:r>
    </w:p>
    <w:p w:rsidR="002F4B1F" w:rsidRPr="002F4B1F" w:rsidRDefault="002F4B1F" w:rsidP="002F4B1F">
      <w:pPr>
        <w:spacing w:line="240" w:lineRule="auto"/>
        <w:jc w:val="both"/>
        <w:rPr>
          <w:sz w:val="27"/>
          <w:szCs w:val="27"/>
        </w:rPr>
      </w:pPr>
      <w:r w:rsidRPr="002F4B1F">
        <w:rPr>
          <w:rFonts w:eastAsia="Times New Roman"/>
          <w:sz w:val="27"/>
          <w:szCs w:val="27"/>
          <w:lang w:eastAsia="ru-RU"/>
        </w:rPr>
        <w:t>–</w:t>
      </w:r>
      <w:r w:rsidRPr="00C9055B">
        <w:rPr>
          <w:sz w:val="27"/>
          <w:szCs w:val="27"/>
        </w:rPr>
        <w:t xml:space="preserve"> прогнозные данные о средней ключевой ставке и объемах депо</w:t>
      </w:r>
      <w:r>
        <w:rPr>
          <w:sz w:val="27"/>
          <w:szCs w:val="27"/>
        </w:rPr>
        <w:t>зитов по данным Центрального ба</w:t>
      </w:r>
      <w:r w:rsidRPr="00C9055B">
        <w:rPr>
          <w:sz w:val="27"/>
          <w:szCs w:val="27"/>
        </w:rPr>
        <w:t>нка Российской Федерации;</w:t>
      </w: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 налоговые ставки, льготы и преференции, предусмотренные главой 23 НК РФ «Налог на доходы физических лиц» и др. источники.</w:t>
      </w:r>
    </w:p>
    <w:p w:rsidR="00631AA3" w:rsidRPr="002F4B1F" w:rsidRDefault="00631AA3" w:rsidP="00926606">
      <w:pPr>
        <w:spacing w:line="240" w:lineRule="auto"/>
        <w:jc w:val="both"/>
        <w:rPr>
          <w:rFonts w:eastAsia="Times New Roman"/>
          <w:sz w:val="27"/>
          <w:szCs w:val="27"/>
          <w:lang w:eastAsia="ru-RU"/>
        </w:rPr>
      </w:pP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911D61" w:rsidRPr="002F4B1F" w:rsidRDefault="00911D61" w:rsidP="00926606">
      <w:pPr>
        <w:spacing w:line="240" w:lineRule="auto"/>
        <w:jc w:val="both"/>
        <w:rPr>
          <w:rFonts w:eastAsia="Times New Roman"/>
          <w:sz w:val="27"/>
          <w:szCs w:val="27"/>
          <w:lang w:eastAsia="ru-RU"/>
        </w:rPr>
      </w:pPr>
      <w:r w:rsidRPr="002F4B1F">
        <w:rPr>
          <w:rFonts w:eastAsia="Times New Roman"/>
          <w:sz w:val="27"/>
          <w:szCs w:val="27"/>
          <w:lang w:eastAsia="ru-RU"/>
        </w:rPr>
        <w:t>Прогнозный объём поступлений налога на доходы физических лиц (</w:t>
      </w:r>
      <w:r w:rsidRPr="002F4B1F">
        <w:rPr>
          <w:rFonts w:eastAsia="Times New Roman"/>
          <w:b/>
          <w:sz w:val="27"/>
          <w:szCs w:val="27"/>
          <w:lang w:eastAsia="ru-RU"/>
        </w:rPr>
        <w:t>Н</w:t>
      </w:r>
      <w:r w:rsidR="0066115A" w:rsidRPr="002F4B1F">
        <w:rPr>
          <w:rFonts w:eastAsia="Times New Roman"/>
          <w:b/>
          <w:sz w:val="27"/>
          <w:szCs w:val="27"/>
          <w:lang w:eastAsia="ru-RU"/>
        </w:rPr>
        <w:t xml:space="preserve">ДФЛ </w:t>
      </w:r>
      <w:r w:rsidR="0066115A" w:rsidRPr="002F4B1F">
        <w:rPr>
          <w:rFonts w:eastAsia="Times New Roman"/>
          <w:b/>
          <w:sz w:val="27"/>
          <w:szCs w:val="27"/>
          <w:vertAlign w:val="subscript"/>
          <w:lang w:eastAsia="ru-RU"/>
        </w:rPr>
        <w:t>всего</w:t>
      </w:r>
      <w:r w:rsidRPr="002F4B1F">
        <w:rPr>
          <w:rFonts w:eastAsia="Times New Roman"/>
          <w:sz w:val="27"/>
          <w:szCs w:val="27"/>
          <w:lang w:eastAsia="ru-RU"/>
        </w:rPr>
        <w:t>) определяется как сумма прогнозных поступлений каждого вида налога на доходы физических лиц:</w:t>
      </w:r>
    </w:p>
    <w:p w:rsidR="002F4B1F" w:rsidRPr="00C9055B" w:rsidRDefault="002F4B1F" w:rsidP="002F4B1F">
      <w:pPr>
        <w:spacing w:before="120" w:after="120" w:line="240" w:lineRule="auto"/>
        <w:jc w:val="center"/>
        <w:rPr>
          <w:b/>
          <w:i/>
          <w:sz w:val="32"/>
          <w:szCs w:val="27"/>
          <w:vertAlign w:val="subscript"/>
        </w:rPr>
      </w:pPr>
      <w:r w:rsidRPr="00C9055B">
        <w:rPr>
          <w:b/>
          <w:i/>
          <w:sz w:val="32"/>
          <w:szCs w:val="27"/>
        </w:rPr>
        <w:t xml:space="preserve">НДФЛ </w:t>
      </w:r>
      <w:r w:rsidRPr="00C9055B">
        <w:rPr>
          <w:b/>
          <w:i/>
          <w:sz w:val="32"/>
          <w:szCs w:val="27"/>
          <w:vertAlign w:val="subscript"/>
        </w:rPr>
        <w:t>всего =</w:t>
      </w:r>
      <m:oMath>
        <m:r>
          <m:rPr>
            <m:sty m:val="bi"/>
          </m:rPr>
          <w:rPr>
            <w:rFonts w:ascii="Cambria Math" w:hAnsi="Cambria Math"/>
            <w:sz w:val="32"/>
            <w:szCs w:val="27"/>
          </w:rPr>
          <m:t xml:space="preserve">  </m:t>
        </m:r>
        <m:nary>
          <m:naryPr>
            <m:chr m:val="∑"/>
            <m:grow m:val="1"/>
            <m:ctrlPr>
              <w:rPr>
                <w:rFonts w:ascii="Cambria Math" w:hAnsi="Cambria Math"/>
                <w:b/>
                <w:sz w:val="36"/>
                <w:szCs w:val="27"/>
              </w:rPr>
            </m:ctrlPr>
          </m:naryPr>
          <m:sub>
            <m:r>
              <m:rPr>
                <m:sty m:val="bi"/>
              </m:rPr>
              <w:rPr>
                <w:rFonts w:ascii="Cambria Math" w:eastAsia="Cambria Math" w:hAnsi="Cambria Math" w:cs="Cambria Math"/>
                <w:sz w:val="36"/>
                <w:szCs w:val="27"/>
              </w:rPr>
              <m:t>k=1</m:t>
            </m:r>
          </m:sub>
          <m:sup>
            <m:r>
              <m:rPr>
                <m:sty m:val="bi"/>
              </m:rPr>
              <w:rPr>
                <w:rFonts w:ascii="Cambria Math" w:eastAsia="Cambria Math" w:hAnsi="Cambria Math" w:cs="Cambria Math"/>
                <w:sz w:val="36"/>
                <w:szCs w:val="27"/>
              </w:rPr>
              <m:t>34</m:t>
            </m:r>
          </m:sup>
          <m:e>
            <m:r>
              <m:rPr>
                <m:sty m:val="b"/>
              </m:rPr>
              <w:rPr>
                <w:rFonts w:ascii="Cambria Math" w:hAnsi="Cambria Math"/>
                <w:sz w:val="36"/>
                <w:szCs w:val="27"/>
              </w:rPr>
              <m:t xml:space="preserve"> </m:t>
            </m:r>
          </m:e>
        </m:nary>
      </m:oMath>
      <w:r w:rsidRPr="00C9055B">
        <w:rPr>
          <w:b/>
          <w:i/>
          <w:sz w:val="32"/>
          <w:szCs w:val="27"/>
        </w:rPr>
        <w:t>НДФЛ</w:t>
      </w:r>
      <w:proofErr w:type="gramStart"/>
      <w:r w:rsidRPr="00C9055B">
        <w:rPr>
          <w:b/>
          <w:i/>
          <w:sz w:val="36"/>
          <w:szCs w:val="27"/>
          <w:vertAlign w:val="subscript"/>
          <w:lang w:val="en-US"/>
        </w:rPr>
        <w:t>k</w:t>
      </w:r>
      <w:proofErr w:type="gramEnd"/>
      <w:r w:rsidRPr="00C9055B">
        <w:rPr>
          <w:b/>
          <w:i/>
          <w:sz w:val="36"/>
          <w:szCs w:val="27"/>
          <w:vertAlign w:val="subscript"/>
        </w:rPr>
        <w:t>,</w:t>
      </w:r>
    </w:p>
    <w:p w:rsidR="00911D61" w:rsidRPr="0058512D" w:rsidRDefault="00911D61" w:rsidP="00926606">
      <w:pPr>
        <w:spacing w:line="240" w:lineRule="auto"/>
        <w:jc w:val="both"/>
        <w:rPr>
          <w:rFonts w:eastAsia="Times New Roman"/>
          <w:sz w:val="27"/>
          <w:szCs w:val="27"/>
          <w:lang w:eastAsia="ru-RU"/>
        </w:rPr>
      </w:pPr>
      <w:r w:rsidRPr="0058512D">
        <w:rPr>
          <w:rFonts w:eastAsia="Times New Roman"/>
          <w:sz w:val="27"/>
          <w:szCs w:val="27"/>
          <w:lang w:eastAsia="ru-RU"/>
        </w:rPr>
        <w:t>где:</w:t>
      </w:r>
    </w:p>
    <w:p w:rsidR="002F4B1F" w:rsidRPr="0058512D" w:rsidRDefault="002F4B1F" w:rsidP="002F4B1F">
      <w:pPr>
        <w:spacing w:line="240" w:lineRule="auto"/>
        <w:jc w:val="both"/>
        <w:rPr>
          <w:sz w:val="27"/>
          <w:szCs w:val="27"/>
        </w:rPr>
      </w:pPr>
      <w:proofErr w:type="gramStart"/>
      <w:r w:rsidRPr="0058512D">
        <w:rPr>
          <w:b/>
          <w:i/>
          <w:sz w:val="27"/>
          <w:szCs w:val="27"/>
        </w:rPr>
        <w:t xml:space="preserve">НДФЛ </w:t>
      </w:r>
      <w:r w:rsidRPr="0058512D">
        <w:rPr>
          <w:b/>
          <w:i/>
          <w:sz w:val="27"/>
          <w:szCs w:val="27"/>
          <w:vertAlign w:val="subscript"/>
        </w:rPr>
        <w:t>1</w:t>
      </w:r>
      <w:r w:rsidRPr="0058512D">
        <w:rPr>
          <w:sz w:val="27"/>
          <w:szCs w:val="27"/>
        </w:rPr>
        <w:t xml:space="preserve"> (</w:t>
      </w:r>
      <w:r w:rsidRPr="0058512D">
        <w:rPr>
          <w:b/>
          <w:i/>
          <w:sz w:val="27"/>
          <w:szCs w:val="27"/>
        </w:rPr>
        <w:t xml:space="preserve">182 1 01 02010 01 0000 110) </w:t>
      </w:r>
      <w:r w:rsidRPr="0058512D">
        <w:rPr>
          <w:sz w:val="27"/>
          <w:szCs w:val="27"/>
        </w:rPr>
        <w:t>– объем поступлений по налогу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w:t>
      </w:r>
      <w:proofErr w:type="gramEnd"/>
      <w:r w:rsidRPr="0058512D">
        <w:rPr>
          <w:sz w:val="27"/>
          <w:szCs w:val="27"/>
        </w:rPr>
        <w:t xml:space="preserve"> </w:t>
      </w:r>
      <w:proofErr w:type="gramStart"/>
      <w:r w:rsidRPr="0058512D">
        <w:rPr>
          <w:sz w:val="27"/>
          <w:szCs w:val="27"/>
        </w:rPr>
        <w:t xml:space="preserve">Российской Федерации в виде дивидендов (в части суммы налога, не превышающей 650 тысяч рублей за налоговые </w:t>
      </w:r>
      <w:r w:rsidRPr="0058512D">
        <w:rPr>
          <w:sz w:val="27"/>
          <w:szCs w:val="27"/>
        </w:rPr>
        <w:lastRenderedPageBreak/>
        <w:t>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w:t>
      </w:r>
      <w:proofErr w:type="gramEnd"/>
      <w:r w:rsidRPr="0058512D">
        <w:rPr>
          <w:sz w:val="27"/>
          <w:szCs w:val="27"/>
        </w:rPr>
        <w:t xml:space="preserve"> являющимся налоговым резидентом Российской Федерации, в виде дивидендов, тыс. рублей;</w:t>
      </w:r>
    </w:p>
    <w:p w:rsidR="002F4B1F" w:rsidRPr="0058512D" w:rsidRDefault="002F4B1F" w:rsidP="002F4B1F">
      <w:pPr>
        <w:spacing w:line="240" w:lineRule="auto"/>
        <w:jc w:val="both"/>
        <w:rPr>
          <w:sz w:val="27"/>
          <w:szCs w:val="27"/>
        </w:rPr>
      </w:pPr>
      <w:proofErr w:type="gramStart"/>
      <w:r w:rsidRPr="0058512D">
        <w:rPr>
          <w:b/>
          <w:i/>
          <w:sz w:val="27"/>
          <w:szCs w:val="27"/>
        </w:rPr>
        <w:t xml:space="preserve">НДФЛ </w:t>
      </w:r>
      <w:r w:rsidRPr="0058512D">
        <w:rPr>
          <w:b/>
          <w:i/>
          <w:sz w:val="27"/>
          <w:szCs w:val="27"/>
          <w:vertAlign w:val="subscript"/>
        </w:rPr>
        <w:t xml:space="preserve">2 </w:t>
      </w:r>
      <w:r w:rsidRPr="0058512D">
        <w:rPr>
          <w:sz w:val="27"/>
          <w:szCs w:val="27"/>
        </w:rPr>
        <w:t>(</w:t>
      </w:r>
      <w:r w:rsidRPr="0058512D">
        <w:rPr>
          <w:b/>
          <w:i/>
          <w:sz w:val="27"/>
          <w:szCs w:val="27"/>
        </w:rPr>
        <w:t>182 1 01 02020 01 0000 110)</w:t>
      </w:r>
      <w:r w:rsidRPr="0058512D">
        <w:rPr>
          <w:sz w:val="27"/>
          <w:szCs w:val="27"/>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w:t>
      </w:r>
      <w:proofErr w:type="gramEnd"/>
      <w:r w:rsidRPr="0058512D">
        <w:rPr>
          <w:sz w:val="27"/>
          <w:szCs w:val="27"/>
        </w:rPr>
        <w:t xml:space="preserve"> года, а также в части суммы налога, не превышающей 312 тысяч рублей за налоговые периоды после 1 января 2025 года), тыс. рублей; </w:t>
      </w:r>
    </w:p>
    <w:p w:rsidR="002F4B1F" w:rsidRPr="0058512D" w:rsidRDefault="002F4B1F" w:rsidP="002F4B1F">
      <w:pPr>
        <w:spacing w:line="240" w:lineRule="auto"/>
        <w:jc w:val="both"/>
        <w:rPr>
          <w:sz w:val="27"/>
          <w:szCs w:val="27"/>
        </w:rPr>
      </w:pPr>
      <w:proofErr w:type="gramStart"/>
      <w:r w:rsidRPr="0058512D">
        <w:rPr>
          <w:b/>
          <w:i/>
          <w:sz w:val="27"/>
          <w:szCs w:val="27"/>
        </w:rPr>
        <w:t xml:space="preserve">НДФЛ </w:t>
      </w:r>
      <w:r w:rsidRPr="0058512D">
        <w:rPr>
          <w:b/>
          <w:i/>
          <w:sz w:val="27"/>
          <w:szCs w:val="27"/>
          <w:vertAlign w:val="subscript"/>
        </w:rPr>
        <w:t xml:space="preserve">3 </w:t>
      </w:r>
      <w:r w:rsidRPr="0058512D">
        <w:rPr>
          <w:b/>
          <w:i/>
          <w:sz w:val="27"/>
          <w:szCs w:val="27"/>
        </w:rPr>
        <w:t>(182 1 01 02021 01 0000 110)</w:t>
      </w:r>
      <w:r w:rsidRPr="0058512D">
        <w:rPr>
          <w:sz w:val="27"/>
          <w:szCs w:val="27"/>
        </w:rPr>
        <w:t xml:space="preserve"> – объём поступлений по налогу </w:t>
      </w:r>
      <w:bookmarkStart w:id="33" w:name="_Hlk184201019"/>
      <w:r w:rsidRPr="0058512D">
        <w:rPr>
          <w:sz w:val="27"/>
          <w:szCs w:val="27"/>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w:t>
      </w:r>
      <w:proofErr w:type="gramEnd"/>
      <w:r w:rsidRPr="0058512D">
        <w:rPr>
          <w:sz w:val="27"/>
          <w:szCs w:val="27"/>
        </w:rPr>
        <w:t xml:space="preserve"> рублей, относящейся к части налоговой базы, превышающей 2,4 миллиона рублей и составляющей не более 5 миллионов рублей)</w:t>
      </w:r>
      <w:bookmarkEnd w:id="33"/>
      <w:r w:rsidRPr="0058512D">
        <w:rPr>
          <w:sz w:val="27"/>
          <w:szCs w:val="27"/>
        </w:rPr>
        <w:t>, тыс. рублей;</w:t>
      </w:r>
    </w:p>
    <w:p w:rsidR="002F4B1F" w:rsidRPr="0058512D" w:rsidRDefault="002F4B1F" w:rsidP="002F4B1F">
      <w:pPr>
        <w:spacing w:line="240" w:lineRule="auto"/>
        <w:jc w:val="both"/>
        <w:rPr>
          <w:sz w:val="27"/>
          <w:szCs w:val="27"/>
        </w:rPr>
      </w:pPr>
      <w:proofErr w:type="gramStart"/>
      <w:r w:rsidRPr="0058512D">
        <w:rPr>
          <w:b/>
          <w:i/>
          <w:sz w:val="27"/>
          <w:szCs w:val="27"/>
        </w:rPr>
        <w:t xml:space="preserve">НДФЛ </w:t>
      </w:r>
      <w:r w:rsidRPr="0058512D">
        <w:rPr>
          <w:b/>
          <w:i/>
          <w:sz w:val="27"/>
          <w:szCs w:val="27"/>
          <w:vertAlign w:val="subscript"/>
        </w:rPr>
        <w:t xml:space="preserve">4 </w:t>
      </w:r>
      <w:r w:rsidRPr="0058512D">
        <w:rPr>
          <w:b/>
          <w:i/>
          <w:sz w:val="27"/>
          <w:szCs w:val="27"/>
        </w:rPr>
        <w:t>(182 1 01 02022 01 0000 110)</w:t>
      </w:r>
      <w:r w:rsidRPr="0058512D">
        <w:rPr>
          <w:sz w:val="27"/>
          <w:szCs w:val="27"/>
        </w:rPr>
        <w:t xml:space="preserve"> – объём поступлений по налогу </w:t>
      </w:r>
      <w:bookmarkStart w:id="34" w:name="_Hlk184201031"/>
      <w:r w:rsidRPr="0058512D">
        <w:rPr>
          <w:sz w:val="27"/>
          <w:szCs w:val="27"/>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w:t>
      </w:r>
      <w:proofErr w:type="gramEnd"/>
      <w:r w:rsidRPr="0058512D">
        <w:rPr>
          <w:sz w:val="27"/>
          <w:szCs w:val="27"/>
        </w:rPr>
        <w:t xml:space="preserve"> рублей, относящейся к части налоговой базы, превышающей 5 миллионов рублей и составляющей не более 20 миллионов рублей)</w:t>
      </w:r>
      <w:bookmarkEnd w:id="34"/>
      <w:r w:rsidRPr="0058512D">
        <w:rPr>
          <w:sz w:val="27"/>
          <w:szCs w:val="27"/>
        </w:rPr>
        <w:t>, тыс. рублей;</w:t>
      </w:r>
    </w:p>
    <w:p w:rsidR="002F4B1F" w:rsidRPr="0058512D" w:rsidRDefault="002F4B1F" w:rsidP="002F4B1F">
      <w:pPr>
        <w:spacing w:line="240" w:lineRule="auto"/>
        <w:jc w:val="both"/>
        <w:rPr>
          <w:sz w:val="26"/>
        </w:rPr>
      </w:pPr>
      <w:proofErr w:type="gramStart"/>
      <w:r w:rsidRPr="0058512D">
        <w:rPr>
          <w:b/>
          <w:i/>
          <w:sz w:val="27"/>
          <w:szCs w:val="27"/>
        </w:rPr>
        <w:t>НДФЛ</w:t>
      </w:r>
      <w:r w:rsidRPr="0058512D">
        <w:rPr>
          <w:b/>
          <w:i/>
          <w:sz w:val="27"/>
          <w:szCs w:val="27"/>
          <w:vertAlign w:val="subscript"/>
        </w:rPr>
        <w:t xml:space="preserve"> 5 </w:t>
      </w:r>
      <w:r w:rsidRPr="0058512D">
        <w:rPr>
          <w:b/>
          <w:i/>
          <w:sz w:val="27"/>
          <w:szCs w:val="27"/>
        </w:rPr>
        <w:t>(182 1 01 02023 01 0000 110)</w:t>
      </w:r>
      <w:r w:rsidRPr="0058512D">
        <w:rPr>
          <w:sz w:val="27"/>
          <w:szCs w:val="27"/>
        </w:rPr>
        <w:t xml:space="preserve"> – объём поступлений по налогу </w:t>
      </w:r>
      <w:bookmarkStart w:id="35" w:name="_Hlk184201049"/>
      <w:r w:rsidRPr="0058512D">
        <w:rPr>
          <w:sz w:val="27"/>
          <w:szCs w:val="27"/>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w:t>
      </w:r>
      <w:proofErr w:type="gramEnd"/>
      <w:r w:rsidRPr="0058512D">
        <w:rPr>
          <w:sz w:val="27"/>
          <w:szCs w:val="27"/>
        </w:rPr>
        <w:t xml:space="preserve"> тысячи рублей, относящейся к части налоговой базы, превышающей 20 миллионов рублей и составляющей не более 50 миллионов рублей)</w:t>
      </w:r>
      <w:bookmarkEnd w:id="35"/>
      <w:r w:rsidRPr="0058512D">
        <w:rPr>
          <w:bCs/>
          <w:sz w:val="27"/>
          <w:szCs w:val="27"/>
        </w:rPr>
        <w:t>,</w:t>
      </w:r>
      <w:r w:rsidRPr="0058512D">
        <w:rPr>
          <w:sz w:val="27"/>
          <w:szCs w:val="27"/>
        </w:rPr>
        <w:t xml:space="preserve"> тыс. рублей</w:t>
      </w:r>
      <w:r w:rsidRPr="0058512D">
        <w:rPr>
          <w:sz w:val="26"/>
        </w:rPr>
        <w:t>;</w:t>
      </w:r>
    </w:p>
    <w:p w:rsidR="002F4B1F" w:rsidRPr="0058512D" w:rsidRDefault="002F4B1F" w:rsidP="002F4B1F">
      <w:pPr>
        <w:spacing w:line="240" w:lineRule="auto"/>
        <w:jc w:val="both"/>
        <w:rPr>
          <w:bCs/>
          <w:sz w:val="26"/>
        </w:rPr>
      </w:pPr>
      <w:proofErr w:type="gramStart"/>
      <w:r w:rsidRPr="0058512D">
        <w:rPr>
          <w:b/>
          <w:i/>
          <w:sz w:val="27"/>
          <w:szCs w:val="27"/>
        </w:rPr>
        <w:t>НДФЛ</w:t>
      </w:r>
      <w:r w:rsidRPr="0058512D">
        <w:rPr>
          <w:b/>
          <w:i/>
          <w:sz w:val="27"/>
          <w:szCs w:val="27"/>
          <w:vertAlign w:val="subscript"/>
        </w:rPr>
        <w:t xml:space="preserve"> 6</w:t>
      </w:r>
      <w:r w:rsidRPr="0058512D">
        <w:rPr>
          <w:i/>
          <w:sz w:val="27"/>
          <w:szCs w:val="27"/>
          <w:vertAlign w:val="subscript"/>
        </w:rPr>
        <w:t xml:space="preserve"> </w:t>
      </w:r>
      <w:r w:rsidRPr="0058512D">
        <w:rPr>
          <w:b/>
          <w:i/>
          <w:sz w:val="27"/>
          <w:szCs w:val="27"/>
        </w:rPr>
        <w:t>(182 1 01 02024 01 0000 110)</w:t>
      </w:r>
      <w:r w:rsidRPr="0058512D">
        <w:rPr>
          <w:i/>
          <w:sz w:val="27"/>
          <w:szCs w:val="27"/>
          <w:vertAlign w:val="subscript"/>
        </w:rPr>
        <w:t xml:space="preserve"> </w:t>
      </w:r>
      <w:r w:rsidRPr="0058512D">
        <w:rPr>
          <w:sz w:val="26"/>
        </w:rPr>
        <w:t xml:space="preserve">– объем поступлений по налогу </w:t>
      </w:r>
      <w:bookmarkStart w:id="36" w:name="_Hlk184201065"/>
      <w:r w:rsidRPr="0058512D">
        <w:rPr>
          <w:sz w:val="26"/>
        </w:rPr>
        <w:t>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w:t>
      </w:r>
      <w:proofErr w:type="gramEnd"/>
      <w:r w:rsidRPr="0058512D">
        <w:rPr>
          <w:sz w:val="26"/>
        </w:rPr>
        <w:t xml:space="preserve"> тысячи рублей, относящейся к части налоговой базы, превышающей 50 миллионов рублей)</w:t>
      </w:r>
      <w:bookmarkEnd w:id="36"/>
      <w:r w:rsidRPr="0058512D">
        <w:rPr>
          <w:bCs/>
          <w:sz w:val="26"/>
        </w:rPr>
        <w:t>,</w:t>
      </w:r>
      <w:r w:rsidRPr="0058512D">
        <w:rPr>
          <w:sz w:val="27"/>
          <w:szCs w:val="27"/>
        </w:rPr>
        <w:t xml:space="preserve"> тыс. рублей</w:t>
      </w:r>
      <w:r w:rsidRPr="0058512D">
        <w:rPr>
          <w:bCs/>
          <w:sz w:val="26"/>
        </w:rPr>
        <w:t>;</w:t>
      </w:r>
    </w:p>
    <w:p w:rsidR="002F4B1F" w:rsidRPr="0058512D" w:rsidRDefault="002F4B1F" w:rsidP="002F4B1F">
      <w:pPr>
        <w:spacing w:line="240" w:lineRule="auto"/>
        <w:jc w:val="both"/>
        <w:rPr>
          <w:bCs/>
          <w:sz w:val="26"/>
        </w:rPr>
      </w:pPr>
      <w:proofErr w:type="gramStart"/>
      <w:r w:rsidRPr="0058512D">
        <w:rPr>
          <w:b/>
          <w:i/>
          <w:sz w:val="27"/>
          <w:szCs w:val="27"/>
        </w:rPr>
        <w:t>НДФЛ</w:t>
      </w:r>
      <w:r w:rsidRPr="0058512D">
        <w:rPr>
          <w:b/>
          <w:i/>
          <w:sz w:val="27"/>
          <w:szCs w:val="27"/>
          <w:vertAlign w:val="subscript"/>
        </w:rPr>
        <w:t xml:space="preserve"> 7</w:t>
      </w:r>
      <w:r w:rsidRPr="0058512D">
        <w:rPr>
          <w:i/>
          <w:sz w:val="27"/>
          <w:szCs w:val="27"/>
          <w:vertAlign w:val="subscript"/>
        </w:rPr>
        <w:t xml:space="preserve"> </w:t>
      </w:r>
      <w:r w:rsidRPr="0058512D">
        <w:rPr>
          <w:b/>
          <w:i/>
          <w:sz w:val="27"/>
          <w:szCs w:val="27"/>
        </w:rPr>
        <w:t xml:space="preserve">(182 1 01 02030 01 0000 110) </w:t>
      </w:r>
      <w:r w:rsidRPr="0058512D">
        <w:rPr>
          <w:sz w:val="26"/>
        </w:rPr>
        <w:t xml:space="preserve">– объем поступлений по налогу </w:t>
      </w:r>
      <w:bookmarkStart w:id="37" w:name="_Hlk184201082"/>
      <w:r w:rsidRPr="0058512D">
        <w:rPr>
          <w:sz w:val="26"/>
        </w:rPr>
        <w:t xml:space="preserve">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w:t>
      </w:r>
      <w:r w:rsidRPr="0058512D">
        <w:rPr>
          <w:sz w:val="26"/>
        </w:rPr>
        <w:lastRenderedPageBreak/>
        <w:t>тысяч рублей за налоговые</w:t>
      </w:r>
      <w:proofErr w:type="gramEnd"/>
      <w:r w:rsidRPr="0058512D">
        <w:rPr>
          <w:sz w:val="26"/>
        </w:rPr>
        <w:t xml:space="preserve"> периоды до 1 января 2025 года, а также в части суммы налога, не превышающей 312 тысяч рублей за налоговые периоды после 1 января 2025 года)</w:t>
      </w:r>
      <w:bookmarkEnd w:id="37"/>
      <w:r w:rsidRPr="0058512D">
        <w:rPr>
          <w:bCs/>
          <w:sz w:val="26"/>
        </w:rPr>
        <w:t>, тыс. рублей;</w:t>
      </w:r>
    </w:p>
    <w:p w:rsidR="002F4B1F" w:rsidRPr="0058512D" w:rsidRDefault="002F4B1F" w:rsidP="002F4B1F">
      <w:pPr>
        <w:spacing w:line="240" w:lineRule="auto"/>
        <w:jc w:val="both"/>
        <w:rPr>
          <w:bCs/>
          <w:sz w:val="26"/>
        </w:rPr>
      </w:pPr>
      <w:r w:rsidRPr="0058512D">
        <w:rPr>
          <w:b/>
          <w:i/>
          <w:sz w:val="27"/>
          <w:szCs w:val="27"/>
        </w:rPr>
        <w:t>НДФЛ</w:t>
      </w:r>
      <w:r w:rsidRPr="0058512D">
        <w:rPr>
          <w:b/>
          <w:i/>
          <w:sz w:val="27"/>
          <w:szCs w:val="27"/>
          <w:vertAlign w:val="subscript"/>
        </w:rPr>
        <w:t xml:space="preserve"> 8</w:t>
      </w:r>
      <w:r w:rsidRPr="0058512D">
        <w:rPr>
          <w:i/>
          <w:sz w:val="27"/>
          <w:szCs w:val="27"/>
          <w:vertAlign w:val="subscript"/>
        </w:rPr>
        <w:t xml:space="preserve"> </w:t>
      </w:r>
      <w:r w:rsidRPr="0058512D">
        <w:rPr>
          <w:b/>
          <w:i/>
          <w:sz w:val="27"/>
          <w:szCs w:val="27"/>
        </w:rPr>
        <w:t xml:space="preserve">(182 1 01 02040 01 0000 110) </w:t>
      </w:r>
      <w:r w:rsidRPr="0058512D">
        <w:rPr>
          <w:sz w:val="26"/>
        </w:rPr>
        <w:t xml:space="preserve">– объем поступлений по налогу </w:t>
      </w:r>
      <w:bookmarkStart w:id="38" w:name="_Hlk184201097"/>
      <w:r w:rsidRPr="0058512D">
        <w:rPr>
          <w:sz w:val="26"/>
        </w:rPr>
        <w:t>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bookmarkEnd w:id="38"/>
      <w:r w:rsidRPr="0058512D">
        <w:rPr>
          <w:bCs/>
          <w:sz w:val="26"/>
        </w:rPr>
        <w:t xml:space="preserve">, </w:t>
      </w:r>
      <w:r w:rsidRPr="0058512D">
        <w:rPr>
          <w:sz w:val="27"/>
          <w:szCs w:val="27"/>
        </w:rPr>
        <w:t>тыс. рублей</w:t>
      </w:r>
      <w:r w:rsidRPr="0058512D">
        <w:rPr>
          <w:bCs/>
          <w:sz w:val="26"/>
        </w:rPr>
        <w:t>;</w:t>
      </w:r>
    </w:p>
    <w:p w:rsidR="002F4B1F" w:rsidRPr="0058512D" w:rsidRDefault="002F4B1F" w:rsidP="002F4B1F">
      <w:pPr>
        <w:spacing w:line="240" w:lineRule="auto"/>
        <w:jc w:val="both"/>
        <w:rPr>
          <w:bCs/>
          <w:sz w:val="26"/>
        </w:rPr>
      </w:pPr>
      <w:proofErr w:type="gramStart"/>
      <w:r w:rsidRPr="0058512D">
        <w:rPr>
          <w:b/>
          <w:i/>
          <w:sz w:val="27"/>
          <w:szCs w:val="27"/>
        </w:rPr>
        <w:t>НДФЛ</w:t>
      </w:r>
      <w:r w:rsidRPr="0058512D">
        <w:rPr>
          <w:b/>
          <w:i/>
          <w:sz w:val="27"/>
          <w:szCs w:val="27"/>
          <w:vertAlign w:val="subscript"/>
        </w:rPr>
        <w:t xml:space="preserve"> 9</w:t>
      </w:r>
      <w:r w:rsidRPr="0058512D">
        <w:rPr>
          <w:i/>
          <w:sz w:val="27"/>
          <w:szCs w:val="27"/>
          <w:vertAlign w:val="subscript"/>
        </w:rPr>
        <w:t xml:space="preserve"> </w:t>
      </w:r>
      <w:r w:rsidRPr="0058512D">
        <w:rPr>
          <w:b/>
          <w:i/>
          <w:sz w:val="27"/>
          <w:szCs w:val="27"/>
        </w:rPr>
        <w:t xml:space="preserve">(182 1 01 02050 01 0000 110) </w:t>
      </w:r>
      <w:r w:rsidRPr="0058512D">
        <w:rPr>
          <w:sz w:val="26"/>
        </w:rPr>
        <w:t xml:space="preserve">– объем поступлений по налогу </w:t>
      </w:r>
      <w:bookmarkStart w:id="39" w:name="_Hlk184201111"/>
      <w:r w:rsidRPr="0058512D">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w:t>
      </w:r>
      <w:proofErr w:type="gramEnd"/>
      <w:r w:rsidRPr="0058512D">
        <w:rPr>
          <w:sz w:val="26"/>
        </w:rPr>
        <w:t xml:space="preserve"> налоговые периоды до 1 января 2025 года, а также в части суммы налога, не превышающей 312 тысяч рублей за налоговые периоды после 1 января 2025 года)</w:t>
      </w:r>
      <w:bookmarkEnd w:id="39"/>
      <w:r w:rsidRPr="0058512D">
        <w:rPr>
          <w:bCs/>
          <w:sz w:val="26"/>
        </w:rPr>
        <w:t>,</w:t>
      </w:r>
      <w:r w:rsidRPr="0058512D">
        <w:rPr>
          <w:sz w:val="27"/>
          <w:szCs w:val="27"/>
        </w:rPr>
        <w:t xml:space="preserve"> тыс. рублей</w:t>
      </w:r>
      <w:r w:rsidRPr="0058512D">
        <w:rPr>
          <w:bCs/>
          <w:sz w:val="26"/>
        </w:rPr>
        <w:t>;</w:t>
      </w:r>
    </w:p>
    <w:p w:rsidR="002F4B1F" w:rsidRPr="008543E3" w:rsidRDefault="002F4B1F" w:rsidP="0058512D">
      <w:pPr>
        <w:spacing w:line="240" w:lineRule="auto"/>
        <w:jc w:val="both"/>
        <w:rPr>
          <w:b/>
          <w:i/>
          <w:sz w:val="27"/>
          <w:szCs w:val="27"/>
          <w:vertAlign w:val="subscript"/>
        </w:rPr>
      </w:pPr>
      <w:proofErr w:type="gramStart"/>
      <w:r w:rsidRPr="008543E3">
        <w:rPr>
          <w:b/>
          <w:i/>
          <w:sz w:val="27"/>
          <w:szCs w:val="27"/>
        </w:rPr>
        <w:t>НДФЛ</w:t>
      </w:r>
      <w:r w:rsidRPr="008543E3">
        <w:rPr>
          <w:b/>
          <w:i/>
          <w:sz w:val="27"/>
          <w:szCs w:val="27"/>
          <w:vertAlign w:val="subscript"/>
        </w:rPr>
        <w:t xml:space="preserve"> 1</w:t>
      </w:r>
      <w:r w:rsidR="0058512D" w:rsidRPr="008543E3">
        <w:rPr>
          <w:b/>
          <w:i/>
          <w:sz w:val="27"/>
          <w:szCs w:val="27"/>
          <w:vertAlign w:val="subscript"/>
        </w:rPr>
        <w:t>0</w:t>
      </w:r>
      <w:r w:rsidRPr="008543E3">
        <w:rPr>
          <w:b/>
          <w:i/>
          <w:sz w:val="27"/>
          <w:szCs w:val="27"/>
          <w:vertAlign w:val="subscript"/>
        </w:rPr>
        <w:t xml:space="preserve"> </w:t>
      </w:r>
      <w:r w:rsidRPr="008543E3">
        <w:rPr>
          <w:b/>
          <w:i/>
          <w:sz w:val="27"/>
          <w:szCs w:val="27"/>
        </w:rPr>
        <w:t>(182 1 01 02080 01 0000 110)</w:t>
      </w:r>
      <w:r w:rsidRPr="008543E3">
        <w:rPr>
          <w:b/>
          <w:i/>
          <w:sz w:val="27"/>
          <w:szCs w:val="27"/>
          <w:vertAlign w:val="subscript"/>
        </w:rPr>
        <w:t xml:space="preserve"> </w:t>
      </w:r>
      <w:r w:rsidRPr="008543E3">
        <w:rPr>
          <w:sz w:val="26"/>
        </w:rPr>
        <w:t xml:space="preserve">– объем поступлений по налогу </w:t>
      </w:r>
      <w:bookmarkStart w:id="40" w:name="_Hlk184201152"/>
      <w:r w:rsidRPr="008543E3">
        <w:rPr>
          <w:sz w:val="26"/>
        </w:rPr>
        <w:t>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w:t>
      </w:r>
      <w:proofErr w:type="gramEnd"/>
      <w:r w:rsidRPr="008543E3">
        <w:rPr>
          <w:sz w:val="26"/>
        </w:rPr>
        <w:t xml:space="preserve"> </w:t>
      </w:r>
      <w:proofErr w:type="gramStart"/>
      <w:r w:rsidRPr="008543E3">
        <w:rPr>
          <w:sz w:val="26"/>
        </w:rPr>
        <w:t>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roofErr w:type="gramEnd"/>
      <w:r w:rsidRPr="008543E3">
        <w:rPr>
          <w:sz w:val="26"/>
        </w:rPr>
        <w:t xml:space="preserve"> (</w:t>
      </w:r>
      <w:proofErr w:type="gramStart"/>
      <w:r w:rsidRPr="008543E3">
        <w:rPr>
          <w:sz w:val="26"/>
        </w:rPr>
        <w:t>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w:t>
      </w:r>
      <w:proofErr w:type="gramEnd"/>
      <w:r w:rsidRPr="008543E3">
        <w:rPr>
          <w:sz w:val="26"/>
        </w:rPr>
        <w:t xml:space="preserve"> </w:t>
      </w:r>
      <w:proofErr w:type="gramStart"/>
      <w:r w:rsidRPr="008543E3">
        <w:rPr>
          <w:sz w:val="26"/>
        </w:rPr>
        <w:t>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w:t>
      </w:r>
      <w:proofErr w:type="gramEnd"/>
      <w:r w:rsidRPr="008543E3">
        <w:rPr>
          <w:sz w:val="26"/>
        </w:rPr>
        <w:t xml:space="preserve">, </w:t>
      </w:r>
      <w:proofErr w:type="gramStart"/>
      <w:r w:rsidRPr="008543E3">
        <w:rPr>
          <w:sz w:val="26"/>
        </w:rPr>
        <w:t>превышающей</w:t>
      </w:r>
      <w:proofErr w:type="gramEnd"/>
      <w:r w:rsidRPr="008543E3">
        <w:rPr>
          <w:sz w:val="26"/>
        </w:rPr>
        <w:t xml:space="preserve"> 2,4 миллиона рублей) за налоговые периоды после 1 января 2025 года</w:t>
      </w:r>
      <w:bookmarkEnd w:id="40"/>
      <w:r w:rsidRPr="008543E3">
        <w:rPr>
          <w:bCs/>
          <w:sz w:val="26"/>
        </w:rPr>
        <w:t>,</w:t>
      </w:r>
      <w:r w:rsidRPr="008543E3">
        <w:rPr>
          <w:sz w:val="27"/>
          <w:szCs w:val="27"/>
        </w:rPr>
        <w:t xml:space="preserve"> тыс. рублей</w:t>
      </w:r>
      <w:r w:rsidRPr="008543E3">
        <w:rPr>
          <w:bCs/>
          <w:sz w:val="26"/>
        </w:rPr>
        <w:t>;</w:t>
      </w:r>
    </w:p>
    <w:p w:rsidR="002F4B1F" w:rsidRPr="008F17D9" w:rsidRDefault="002F4B1F" w:rsidP="002F4B1F">
      <w:pPr>
        <w:spacing w:line="240" w:lineRule="auto"/>
        <w:jc w:val="both"/>
        <w:rPr>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1</w:t>
      </w:r>
      <w:r w:rsidRPr="008F17D9">
        <w:rPr>
          <w:b/>
          <w:i/>
          <w:sz w:val="27"/>
          <w:szCs w:val="27"/>
          <w:vertAlign w:val="subscript"/>
        </w:rPr>
        <w:t xml:space="preserve"> </w:t>
      </w:r>
      <w:r w:rsidRPr="008F17D9">
        <w:rPr>
          <w:b/>
          <w:i/>
          <w:sz w:val="27"/>
          <w:szCs w:val="27"/>
        </w:rPr>
        <w:t>(182 1 01 02090 01 0000 110)</w:t>
      </w:r>
      <w:r w:rsidRPr="008F17D9">
        <w:rPr>
          <w:b/>
          <w:i/>
          <w:sz w:val="27"/>
          <w:szCs w:val="27"/>
          <w:vertAlign w:val="subscript"/>
        </w:rPr>
        <w:t xml:space="preserve"> </w:t>
      </w:r>
      <w:r w:rsidRPr="008F17D9">
        <w:rPr>
          <w:sz w:val="26"/>
        </w:rPr>
        <w:t xml:space="preserve">– объем поступлений по налогу </w:t>
      </w:r>
      <w:bookmarkStart w:id="41" w:name="_Hlk184201166"/>
      <w:r w:rsidRPr="008F17D9">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w:t>
      </w:r>
      <w:proofErr w:type="gramEnd"/>
      <w:r w:rsidRPr="008F17D9">
        <w:rPr>
          <w:sz w:val="26"/>
        </w:rPr>
        <w:t xml:space="preserve"> года, а также в части суммы налога, не превышающей 312 тысяч рублей за налоговые периоды после 1 января 2025 года)</w:t>
      </w:r>
      <w:bookmarkEnd w:id="41"/>
      <w:r w:rsidRPr="008F17D9">
        <w:rPr>
          <w:sz w:val="26"/>
        </w:rPr>
        <w:t>,</w:t>
      </w:r>
      <w:r w:rsidRPr="008F17D9">
        <w:rPr>
          <w:sz w:val="27"/>
          <w:szCs w:val="27"/>
        </w:rPr>
        <w:t xml:space="preserve"> тыс. рублей</w:t>
      </w:r>
      <w:r w:rsidRPr="008F17D9">
        <w:rPr>
          <w:sz w:val="26"/>
        </w:rPr>
        <w:t>;</w:t>
      </w:r>
    </w:p>
    <w:p w:rsidR="002F4B1F" w:rsidRPr="008F17D9" w:rsidRDefault="002F4B1F" w:rsidP="002F4B1F">
      <w:pPr>
        <w:spacing w:line="240" w:lineRule="auto"/>
        <w:jc w:val="both"/>
        <w:rPr>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2</w:t>
      </w:r>
      <w:r w:rsidRPr="008F17D9">
        <w:rPr>
          <w:b/>
          <w:i/>
          <w:sz w:val="27"/>
          <w:szCs w:val="27"/>
          <w:vertAlign w:val="subscript"/>
        </w:rPr>
        <w:t xml:space="preserve"> </w:t>
      </w:r>
      <w:r w:rsidRPr="008F17D9">
        <w:rPr>
          <w:b/>
          <w:i/>
          <w:sz w:val="27"/>
          <w:szCs w:val="27"/>
        </w:rPr>
        <w:t xml:space="preserve">(182 1 01 02100 01 0000 110) - </w:t>
      </w:r>
      <w:r w:rsidRPr="008F17D9">
        <w:rPr>
          <w:sz w:val="26"/>
        </w:rPr>
        <w:t xml:space="preserve">объем поступлений по налогу </w:t>
      </w:r>
      <w:bookmarkStart w:id="42" w:name="_Hlk184201179"/>
      <w:r w:rsidRPr="008F17D9">
        <w:rPr>
          <w:sz w:val="26"/>
        </w:rPr>
        <w:t xml:space="preserve">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w:t>
      </w:r>
      <w:r w:rsidRPr="008F17D9">
        <w:rPr>
          <w:sz w:val="26"/>
        </w:rPr>
        <w:lastRenderedPageBreak/>
        <w:t>подачи в налоговый орган соответствующего уведомления (в части суммы налога, превышающей 650 тысяч рублей за налоговые</w:t>
      </w:r>
      <w:proofErr w:type="gramEnd"/>
      <w:r w:rsidRPr="008F17D9">
        <w:rPr>
          <w:sz w:val="26"/>
        </w:rPr>
        <w:t xml:space="preserve">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bookmarkEnd w:id="42"/>
      <w:r w:rsidRPr="008F17D9">
        <w:rPr>
          <w:sz w:val="26"/>
        </w:rPr>
        <w:t xml:space="preserve">, </w:t>
      </w:r>
      <w:r w:rsidRPr="008F17D9">
        <w:rPr>
          <w:sz w:val="27"/>
          <w:szCs w:val="27"/>
        </w:rPr>
        <w:t>тыс. рублей;</w:t>
      </w:r>
    </w:p>
    <w:p w:rsidR="002F4B1F" w:rsidRPr="008F17D9" w:rsidRDefault="002F4B1F" w:rsidP="002F4B1F">
      <w:pPr>
        <w:spacing w:line="240" w:lineRule="auto"/>
        <w:jc w:val="both"/>
        <w:rPr>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3</w:t>
      </w:r>
      <w:r w:rsidRPr="008F17D9">
        <w:rPr>
          <w:i/>
          <w:sz w:val="27"/>
          <w:szCs w:val="27"/>
          <w:vertAlign w:val="subscript"/>
        </w:rPr>
        <w:t xml:space="preserve"> </w:t>
      </w:r>
      <w:r w:rsidRPr="008F17D9">
        <w:rPr>
          <w:b/>
          <w:i/>
          <w:sz w:val="27"/>
          <w:szCs w:val="27"/>
        </w:rPr>
        <w:t xml:space="preserve">(182 1 01 02101 01 0000 110) – </w:t>
      </w:r>
      <w:r w:rsidRPr="008F17D9">
        <w:rPr>
          <w:sz w:val="27"/>
          <w:szCs w:val="27"/>
        </w:rPr>
        <w:t xml:space="preserve">объём поступлений по налогу </w:t>
      </w:r>
      <w:bookmarkStart w:id="43" w:name="_Hlk184201204"/>
      <w:r w:rsidRPr="008F17D9">
        <w:rPr>
          <w:sz w:val="27"/>
          <w:szCs w:val="27"/>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w:t>
      </w:r>
      <w:proofErr w:type="gramEnd"/>
      <w:r w:rsidRPr="008F17D9">
        <w:rPr>
          <w:sz w:val="27"/>
          <w:szCs w:val="27"/>
        </w:rPr>
        <w:t xml:space="preserve"> более 3 402 тысяч рублей)</w:t>
      </w:r>
      <w:bookmarkEnd w:id="43"/>
      <w:r w:rsidRPr="008F17D9">
        <w:rPr>
          <w:sz w:val="27"/>
          <w:szCs w:val="27"/>
        </w:rPr>
        <w:t>, тыс. рублей.</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4</w:t>
      </w:r>
      <w:r w:rsidRPr="008F17D9">
        <w:rPr>
          <w:b/>
          <w:i/>
          <w:sz w:val="27"/>
          <w:szCs w:val="27"/>
          <w:vertAlign w:val="subscript"/>
        </w:rPr>
        <w:t xml:space="preserve"> </w:t>
      </w:r>
      <w:r w:rsidRPr="008F17D9">
        <w:rPr>
          <w:b/>
          <w:i/>
          <w:sz w:val="27"/>
          <w:szCs w:val="27"/>
        </w:rPr>
        <w:t>(182 1 01 02102 01 0000 110)</w:t>
      </w:r>
      <w:r w:rsidRPr="008F17D9">
        <w:rPr>
          <w:b/>
          <w:i/>
          <w:sz w:val="27"/>
          <w:szCs w:val="27"/>
          <w:vertAlign w:val="subscript"/>
        </w:rPr>
        <w:t xml:space="preserve"> </w:t>
      </w:r>
      <w:r w:rsidRPr="008F17D9">
        <w:rPr>
          <w:sz w:val="26"/>
        </w:rPr>
        <w:t xml:space="preserve">– объем поступлений по </w:t>
      </w:r>
      <w:bookmarkStart w:id="44" w:name="_Hlk184201254"/>
      <w:r w:rsidRPr="008F17D9">
        <w:rPr>
          <w:sz w:val="26"/>
        </w:rPr>
        <w:t>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w:t>
      </w:r>
      <w:proofErr w:type="gramEnd"/>
      <w:r w:rsidRPr="008F17D9">
        <w:rPr>
          <w:sz w:val="26"/>
        </w:rPr>
        <w:t xml:space="preserve"> не более 9 402 тысяч рублей)</w:t>
      </w:r>
      <w:bookmarkEnd w:id="44"/>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5</w:t>
      </w:r>
      <w:r w:rsidRPr="008F17D9">
        <w:rPr>
          <w:b/>
          <w:i/>
          <w:sz w:val="27"/>
          <w:szCs w:val="27"/>
          <w:vertAlign w:val="subscript"/>
        </w:rPr>
        <w:t xml:space="preserve"> </w:t>
      </w:r>
      <w:r w:rsidRPr="008F17D9">
        <w:rPr>
          <w:b/>
          <w:i/>
          <w:sz w:val="27"/>
          <w:szCs w:val="27"/>
        </w:rPr>
        <w:t>(182 1 01 02103 01 0000 110)</w:t>
      </w:r>
      <w:r w:rsidRPr="008F17D9">
        <w:rPr>
          <w:b/>
          <w:i/>
          <w:sz w:val="27"/>
          <w:szCs w:val="27"/>
          <w:vertAlign w:val="subscript"/>
        </w:rPr>
        <w:t xml:space="preserve"> </w:t>
      </w:r>
      <w:r w:rsidRPr="008F17D9">
        <w:rPr>
          <w:sz w:val="26"/>
        </w:rPr>
        <w:t xml:space="preserve">– объем поступлений по </w:t>
      </w:r>
      <w:bookmarkStart w:id="45" w:name="_Hlk184201276"/>
      <w:r w:rsidRPr="008F17D9">
        <w:rPr>
          <w:sz w:val="26"/>
        </w:rPr>
        <w:t>налогу</w:t>
      </w:r>
      <w:r w:rsidRPr="008F17D9">
        <w:t xml:space="preserve"> </w:t>
      </w:r>
      <w:r w:rsidRPr="008F17D9">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w:t>
      </w:r>
      <w:bookmarkEnd w:id="45"/>
      <w:r w:rsidRPr="008F17D9">
        <w:rPr>
          <w:bCs/>
          <w:sz w:val="26"/>
        </w:rPr>
        <w:t>,</w:t>
      </w:r>
      <w:r w:rsidRPr="008F17D9">
        <w:rPr>
          <w:sz w:val="27"/>
          <w:szCs w:val="27"/>
        </w:rPr>
        <w:t xml:space="preserve"> тыс</w:t>
      </w:r>
      <w:proofErr w:type="gramEnd"/>
      <w:r w:rsidRPr="008F17D9">
        <w:rPr>
          <w:sz w:val="27"/>
          <w:szCs w:val="27"/>
        </w:rPr>
        <w:t>.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6</w:t>
      </w:r>
      <w:r w:rsidRPr="008F17D9">
        <w:rPr>
          <w:b/>
          <w:i/>
          <w:sz w:val="27"/>
          <w:szCs w:val="27"/>
          <w:vertAlign w:val="subscript"/>
        </w:rPr>
        <w:t xml:space="preserve"> </w:t>
      </w:r>
      <w:r w:rsidRPr="008F17D9">
        <w:rPr>
          <w:b/>
          <w:i/>
          <w:sz w:val="27"/>
          <w:szCs w:val="27"/>
        </w:rPr>
        <w:t>(182 1 01 02110 01 0000 110)</w:t>
      </w:r>
      <w:r w:rsidRPr="008F17D9">
        <w:rPr>
          <w:b/>
          <w:i/>
          <w:sz w:val="27"/>
          <w:szCs w:val="27"/>
          <w:vertAlign w:val="subscript"/>
        </w:rPr>
        <w:t xml:space="preserve"> </w:t>
      </w:r>
      <w:r w:rsidRPr="008F17D9">
        <w:rPr>
          <w:sz w:val="26"/>
        </w:rPr>
        <w:t xml:space="preserve">– объем поступлений по </w:t>
      </w:r>
      <w:bookmarkStart w:id="46" w:name="_Hlk184201304"/>
      <w:r w:rsidRPr="008F17D9">
        <w:rPr>
          <w:sz w:val="26"/>
        </w:rPr>
        <w:t>налогу</w:t>
      </w:r>
      <w:r w:rsidRPr="008F17D9">
        <w:t xml:space="preserve"> </w:t>
      </w:r>
      <w:r w:rsidRPr="008F17D9">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w:t>
      </w:r>
      <w:proofErr w:type="gramEnd"/>
      <w:r w:rsidRPr="008F17D9">
        <w:rPr>
          <w:sz w:val="26"/>
        </w:rPr>
        <w:t>, а также в части суммы налога, превышающей 312 тысяч рублей, но не более 702 тысяч рублей за налоговые периоды после 1 января 2025 года)</w:t>
      </w:r>
      <w:bookmarkEnd w:id="46"/>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7</w:t>
      </w:r>
      <w:r w:rsidRPr="008F17D9">
        <w:rPr>
          <w:b/>
          <w:i/>
          <w:sz w:val="27"/>
          <w:szCs w:val="27"/>
          <w:vertAlign w:val="subscript"/>
        </w:rPr>
        <w:t xml:space="preserve"> </w:t>
      </w:r>
      <w:r w:rsidRPr="008F17D9">
        <w:rPr>
          <w:b/>
          <w:i/>
          <w:sz w:val="27"/>
          <w:szCs w:val="27"/>
        </w:rPr>
        <w:t>(182 1 01 02111 01 0000 110)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r w:rsidRPr="008F17D9">
        <w:rPr>
          <w:bCs/>
          <w:sz w:val="26"/>
        </w:rPr>
        <w:t>,</w:t>
      </w:r>
      <w:r w:rsidRPr="008F17D9">
        <w:rPr>
          <w:sz w:val="27"/>
          <w:szCs w:val="27"/>
        </w:rPr>
        <w:t xml:space="preserve"> тыс</w:t>
      </w:r>
      <w:proofErr w:type="gramEnd"/>
      <w:r w:rsidRPr="008F17D9">
        <w:rPr>
          <w:sz w:val="27"/>
          <w:szCs w:val="27"/>
        </w:rPr>
        <w:t>. рублей</w:t>
      </w:r>
      <w:r w:rsidRPr="008F17D9">
        <w:rPr>
          <w:bCs/>
          <w:sz w:val="26"/>
        </w:rPr>
        <w:t>;</w:t>
      </w:r>
    </w:p>
    <w:p w:rsidR="002F4B1F" w:rsidRPr="008F17D9" w:rsidRDefault="002F4B1F" w:rsidP="002F4B1F">
      <w:pPr>
        <w:spacing w:line="240" w:lineRule="auto"/>
        <w:jc w:val="both"/>
        <w:rPr>
          <w:sz w:val="26"/>
        </w:rPr>
      </w:pPr>
      <w:proofErr w:type="gramStart"/>
      <w:r w:rsidRPr="008F17D9">
        <w:rPr>
          <w:b/>
          <w:i/>
          <w:sz w:val="27"/>
          <w:szCs w:val="27"/>
        </w:rPr>
        <w:t>НДФЛ</w:t>
      </w:r>
      <w:r w:rsidRPr="008F17D9">
        <w:rPr>
          <w:b/>
          <w:i/>
          <w:sz w:val="27"/>
          <w:szCs w:val="27"/>
          <w:vertAlign w:val="subscript"/>
        </w:rPr>
        <w:t xml:space="preserve"> 1</w:t>
      </w:r>
      <w:r w:rsidR="004B4589" w:rsidRPr="008F17D9">
        <w:rPr>
          <w:b/>
          <w:i/>
          <w:sz w:val="27"/>
          <w:szCs w:val="27"/>
          <w:vertAlign w:val="subscript"/>
        </w:rPr>
        <w:t>8</w:t>
      </w:r>
      <w:r w:rsidRPr="008F17D9">
        <w:rPr>
          <w:b/>
          <w:i/>
          <w:sz w:val="27"/>
          <w:szCs w:val="27"/>
          <w:vertAlign w:val="subscript"/>
        </w:rPr>
        <w:t xml:space="preserve"> </w:t>
      </w:r>
      <w:r w:rsidRPr="008F17D9">
        <w:rPr>
          <w:b/>
          <w:i/>
          <w:sz w:val="27"/>
          <w:szCs w:val="27"/>
        </w:rPr>
        <w:t>(182 1 01 02112 01 0000 110)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roofErr w:type="gramEnd"/>
      <w:r w:rsidRPr="008F17D9">
        <w:rPr>
          <w:sz w:val="26"/>
        </w:rPr>
        <w:t>)</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sz w:val="26"/>
        </w:rPr>
      </w:pPr>
      <w:proofErr w:type="gramStart"/>
      <w:r w:rsidRPr="008F17D9">
        <w:rPr>
          <w:b/>
          <w:i/>
          <w:sz w:val="27"/>
          <w:szCs w:val="27"/>
        </w:rPr>
        <w:t>НДФЛ</w:t>
      </w:r>
      <w:r w:rsidR="004B4589" w:rsidRPr="008F17D9">
        <w:rPr>
          <w:b/>
          <w:i/>
          <w:sz w:val="27"/>
          <w:szCs w:val="27"/>
          <w:vertAlign w:val="subscript"/>
        </w:rPr>
        <w:t xml:space="preserve"> 19</w:t>
      </w:r>
      <w:r w:rsidRPr="008F17D9">
        <w:rPr>
          <w:b/>
          <w:i/>
          <w:sz w:val="27"/>
          <w:szCs w:val="27"/>
          <w:vertAlign w:val="subscript"/>
        </w:rPr>
        <w:t xml:space="preserve"> </w:t>
      </w:r>
      <w:r w:rsidRPr="008F17D9">
        <w:rPr>
          <w:b/>
          <w:i/>
          <w:sz w:val="27"/>
          <w:szCs w:val="27"/>
        </w:rPr>
        <w:t>(182 1 01 02113 01 0000 110)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r w:rsidRPr="008F17D9">
        <w:rPr>
          <w:bCs/>
          <w:sz w:val="26"/>
        </w:rPr>
        <w:t>,</w:t>
      </w:r>
      <w:r w:rsidRPr="008F17D9">
        <w:rPr>
          <w:sz w:val="27"/>
          <w:szCs w:val="27"/>
        </w:rPr>
        <w:t xml:space="preserve"> тыс. рублей</w:t>
      </w:r>
      <w:r w:rsidRPr="008F17D9">
        <w:rPr>
          <w:bCs/>
          <w:sz w:val="26"/>
        </w:rPr>
        <w:t>;</w:t>
      </w:r>
      <w:proofErr w:type="gramEnd"/>
    </w:p>
    <w:p w:rsidR="002F4B1F" w:rsidRPr="008F17D9" w:rsidRDefault="002F4B1F" w:rsidP="002F4B1F">
      <w:pPr>
        <w:spacing w:line="240" w:lineRule="auto"/>
        <w:jc w:val="both"/>
        <w:rPr>
          <w:sz w:val="27"/>
          <w:szCs w:val="27"/>
        </w:rPr>
      </w:pPr>
      <w:proofErr w:type="gramStart"/>
      <w:r w:rsidRPr="008F17D9">
        <w:rPr>
          <w:b/>
          <w:i/>
          <w:sz w:val="27"/>
          <w:szCs w:val="27"/>
        </w:rPr>
        <w:lastRenderedPageBreak/>
        <w:t>НДФЛ</w:t>
      </w:r>
      <w:r w:rsidRPr="008F17D9">
        <w:rPr>
          <w:b/>
          <w:i/>
          <w:sz w:val="27"/>
          <w:szCs w:val="27"/>
          <w:vertAlign w:val="subscript"/>
        </w:rPr>
        <w:t xml:space="preserve"> 2</w:t>
      </w:r>
      <w:r w:rsidR="004B4589" w:rsidRPr="008F17D9">
        <w:rPr>
          <w:b/>
          <w:i/>
          <w:sz w:val="27"/>
          <w:szCs w:val="27"/>
          <w:vertAlign w:val="subscript"/>
        </w:rPr>
        <w:t>0</w:t>
      </w:r>
      <w:r w:rsidRPr="008F17D9">
        <w:rPr>
          <w:b/>
          <w:i/>
          <w:sz w:val="27"/>
          <w:szCs w:val="27"/>
          <w:vertAlign w:val="subscript"/>
        </w:rPr>
        <w:t xml:space="preserve"> </w:t>
      </w:r>
      <w:r w:rsidRPr="008F17D9">
        <w:rPr>
          <w:b/>
          <w:i/>
          <w:sz w:val="27"/>
          <w:szCs w:val="27"/>
        </w:rPr>
        <w:t>(182 1 01 02150 01 0000 110)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w:t>
      </w:r>
      <w:proofErr w:type="gramEnd"/>
      <w:r w:rsidRPr="008F17D9">
        <w:rPr>
          <w:sz w:val="26"/>
        </w:rPr>
        <w:t xml:space="preserve"> </w:t>
      </w:r>
      <w:proofErr w:type="gramStart"/>
      <w:r w:rsidRPr="008F17D9">
        <w:rPr>
          <w:sz w:val="26"/>
        </w:rPr>
        <w:t>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w:t>
      </w:r>
      <w:proofErr w:type="gramEnd"/>
      <w:r w:rsidRPr="008F17D9">
        <w:rPr>
          <w:sz w:val="26"/>
        </w:rPr>
        <w:t xml:space="preserve">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sz w:val="27"/>
          <w:szCs w:val="27"/>
        </w:rPr>
      </w:pPr>
      <w:proofErr w:type="gramStart"/>
      <w:r w:rsidRPr="008F17D9">
        <w:rPr>
          <w:b/>
          <w:i/>
          <w:sz w:val="27"/>
          <w:szCs w:val="27"/>
        </w:rPr>
        <w:t>НДФЛ</w:t>
      </w:r>
      <w:r w:rsidRPr="008F17D9">
        <w:rPr>
          <w:b/>
          <w:i/>
          <w:sz w:val="27"/>
          <w:szCs w:val="27"/>
          <w:vertAlign w:val="subscript"/>
        </w:rPr>
        <w:t xml:space="preserve"> 2</w:t>
      </w:r>
      <w:r w:rsidR="008F17D9" w:rsidRPr="008F17D9">
        <w:rPr>
          <w:b/>
          <w:i/>
          <w:sz w:val="27"/>
          <w:szCs w:val="27"/>
          <w:vertAlign w:val="subscript"/>
        </w:rPr>
        <w:t>1</w:t>
      </w:r>
      <w:r w:rsidRPr="008F17D9">
        <w:rPr>
          <w:b/>
          <w:i/>
          <w:sz w:val="27"/>
          <w:szCs w:val="27"/>
          <w:vertAlign w:val="subscript"/>
        </w:rPr>
        <w:t xml:space="preserve"> </w:t>
      </w:r>
      <w:r w:rsidRPr="008F17D9">
        <w:rPr>
          <w:b/>
          <w:i/>
          <w:sz w:val="27"/>
          <w:szCs w:val="27"/>
        </w:rPr>
        <w:t>(182 1 01 02160 01 0000 110)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w:t>
      </w:r>
      <w:proofErr w:type="gramEnd"/>
      <w:r w:rsidRPr="008F17D9">
        <w:rPr>
          <w:sz w:val="26"/>
        </w:rPr>
        <w:t xml:space="preserve"> </w:t>
      </w:r>
      <w:proofErr w:type="gramStart"/>
      <w:r w:rsidRPr="008F17D9">
        <w:rPr>
          <w:sz w:val="26"/>
        </w:rPr>
        <w:t>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w:t>
      </w:r>
      <w:proofErr w:type="gramEnd"/>
      <w:r w:rsidRPr="008F17D9">
        <w:rPr>
          <w:sz w:val="26"/>
        </w:rPr>
        <w:t xml:space="preserve">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2</w:t>
      </w:r>
      <w:r w:rsidR="008F17D9">
        <w:rPr>
          <w:b/>
          <w:i/>
          <w:sz w:val="27"/>
          <w:szCs w:val="27"/>
          <w:vertAlign w:val="subscript"/>
        </w:rPr>
        <w:t>2</w:t>
      </w:r>
      <w:r w:rsidRPr="008F17D9">
        <w:rPr>
          <w:b/>
          <w:i/>
          <w:sz w:val="27"/>
          <w:szCs w:val="27"/>
          <w:vertAlign w:val="subscript"/>
        </w:rPr>
        <w:t xml:space="preserve"> </w:t>
      </w:r>
      <w:r w:rsidRPr="008F17D9">
        <w:rPr>
          <w:b/>
          <w:i/>
          <w:sz w:val="27"/>
          <w:szCs w:val="27"/>
        </w:rPr>
        <w:t>(182 1 01 02170 01 0000 110)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w:t>
      </w:r>
      <w:proofErr w:type="gramEnd"/>
      <w:r w:rsidRPr="008F17D9">
        <w:rPr>
          <w:sz w:val="26"/>
        </w:rPr>
        <w:t xml:space="preserve"> </w:t>
      </w:r>
      <w:proofErr w:type="gramStart"/>
      <w:r w:rsidRPr="008F17D9">
        <w:rPr>
          <w:sz w:val="26"/>
        </w:rPr>
        <w:t>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w:t>
      </w:r>
      <w:proofErr w:type="gramEnd"/>
      <w:r w:rsidRPr="008F17D9">
        <w:rPr>
          <w:sz w:val="26"/>
        </w:rPr>
        <w:t xml:space="preserve"> </w:t>
      </w:r>
      <w:proofErr w:type="gramStart"/>
      <w:r w:rsidRPr="008F17D9">
        <w:rPr>
          <w:sz w:val="26"/>
        </w:rPr>
        <w:t>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8F17D9">
        <w:rPr>
          <w:bCs/>
          <w:sz w:val="26"/>
        </w:rPr>
        <w:t>,</w:t>
      </w:r>
      <w:r w:rsidRPr="008F17D9">
        <w:rPr>
          <w:sz w:val="27"/>
          <w:szCs w:val="27"/>
        </w:rPr>
        <w:t xml:space="preserve"> тыс. рублей</w:t>
      </w:r>
      <w:r w:rsidRPr="008F17D9">
        <w:rPr>
          <w:bCs/>
          <w:sz w:val="26"/>
        </w:rPr>
        <w:t>;</w:t>
      </w:r>
      <w:proofErr w:type="gramEnd"/>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2</w:t>
      </w:r>
      <w:r w:rsidR="008F17D9" w:rsidRPr="008F17D9">
        <w:rPr>
          <w:b/>
          <w:i/>
          <w:sz w:val="27"/>
          <w:szCs w:val="27"/>
          <w:vertAlign w:val="subscript"/>
        </w:rPr>
        <w:t>3</w:t>
      </w:r>
      <w:r w:rsidRPr="008F17D9">
        <w:rPr>
          <w:b/>
          <w:i/>
          <w:sz w:val="27"/>
          <w:szCs w:val="27"/>
          <w:vertAlign w:val="subscript"/>
        </w:rPr>
        <w:t xml:space="preserve"> </w:t>
      </w:r>
      <w:r w:rsidRPr="008F17D9">
        <w:rPr>
          <w:b/>
          <w:i/>
          <w:sz w:val="27"/>
          <w:szCs w:val="27"/>
        </w:rPr>
        <w:t>(182 1 01 02180 01 0000 110)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w:t>
      </w:r>
      <w:proofErr w:type="gramEnd"/>
      <w:r w:rsidRPr="008F17D9">
        <w:rPr>
          <w:sz w:val="26"/>
        </w:rPr>
        <w:t xml:space="preserve">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w:t>
      </w:r>
      <w:r w:rsidRPr="008F17D9">
        <w:rPr>
          <w:sz w:val="26"/>
        </w:rPr>
        <w:lastRenderedPageBreak/>
        <w:t>физическим лицом - налоговым резидентом Российской Федерации в виде дивидендов (в части суммы налога, превышающей 312 тысяч рублей)</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2</w:t>
      </w:r>
      <w:r w:rsidR="008F17D9" w:rsidRPr="008F17D9">
        <w:rPr>
          <w:b/>
          <w:i/>
          <w:sz w:val="27"/>
          <w:szCs w:val="27"/>
          <w:vertAlign w:val="subscript"/>
        </w:rPr>
        <w:t>4</w:t>
      </w:r>
      <w:r w:rsidRPr="008F17D9">
        <w:rPr>
          <w:b/>
          <w:i/>
          <w:sz w:val="27"/>
          <w:szCs w:val="27"/>
          <w:vertAlign w:val="subscript"/>
        </w:rPr>
        <w:t xml:space="preserve"> </w:t>
      </w:r>
      <w:r w:rsidRPr="008F17D9">
        <w:rPr>
          <w:b/>
          <w:i/>
          <w:sz w:val="27"/>
          <w:szCs w:val="27"/>
        </w:rPr>
        <w:t>(182 1 01 02190 01 0000 110)</w:t>
      </w:r>
      <w:r w:rsidRPr="008F17D9">
        <w:rPr>
          <w:b/>
          <w:i/>
          <w:sz w:val="27"/>
          <w:szCs w:val="27"/>
          <w:vertAlign w:val="subscript"/>
        </w:rPr>
        <w:t xml:space="preserve"> </w:t>
      </w:r>
      <w:r w:rsidRPr="008F17D9">
        <w:rPr>
          <w:sz w:val="26"/>
        </w:rPr>
        <w:t>– объем поступлений по налогу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8F17D9">
        <w:rPr>
          <w:bCs/>
          <w:sz w:val="26"/>
        </w:rPr>
        <w:t>,</w:t>
      </w:r>
      <w:r w:rsidRPr="008F17D9">
        <w:rPr>
          <w:sz w:val="27"/>
          <w:szCs w:val="27"/>
        </w:rPr>
        <w:t xml:space="preserve"> тыс. рублей</w:t>
      </w:r>
      <w:r w:rsidRPr="008F17D9">
        <w:rPr>
          <w:bCs/>
          <w:sz w:val="26"/>
        </w:rPr>
        <w:t>;</w:t>
      </w:r>
      <w:proofErr w:type="gramEnd"/>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2</w:t>
      </w:r>
      <w:r w:rsidR="008F17D9" w:rsidRPr="008F17D9">
        <w:rPr>
          <w:b/>
          <w:i/>
          <w:sz w:val="27"/>
          <w:szCs w:val="27"/>
          <w:vertAlign w:val="subscript"/>
        </w:rPr>
        <w:t>5</w:t>
      </w:r>
      <w:r w:rsidRPr="008F17D9">
        <w:rPr>
          <w:b/>
          <w:i/>
          <w:sz w:val="27"/>
          <w:szCs w:val="27"/>
          <w:vertAlign w:val="subscript"/>
        </w:rPr>
        <w:t xml:space="preserve"> </w:t>
      </w:r>
      <w:r w:rsidRPr="008F17D9">
        <w:rPr>
          <w:b/>
          <w:i/>
          <w:sz w:val="27"/>
          <w:szCs w:val="27"/>
        </w:rPr>
        <w:t>(182 1 01 02200 01 0000 110)</w:t>
      </w:r>
      <w:r w:rsidRPr="008F17D9">
        <w:rPr>
          <w:b/>
          <w:i/>
          <w:sz w:val="27"/>
          <w:szCs w:val="27"/>
          <w:vertAlign w:val="subscript"/>
        </w:rPr>
        <w:t xml:space="preserve"> </w:t>
      </w:r>
      <w:r w:rsidRPr="008F17D9">
        <w:rPr>
          <w:sz w:val="26"/>
        </w:rPr>
        <w:t>– объем поступлений по налогу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r w:rsidRPr="008F17D9">
        <w:rPr>
          <w:bCs/>
          <w:sz w:val="26"/>
        </w:rPr>
        <w:t>,</w:t>
      </w:r>
      <w:r w:rsidRPr="008F17D9">
        <w:rPr>
          <w:sz w:val="27"/>
          <w:szCs w:val="27"/>
        </w:rPr>
        <w:t xml:space="preserve"> тыс. рублей</w:t>
      </w:r>
      <w:r w:rsidRPr="008F17D9">
        <w:rPr>
          <w:bCs/>
          <w:sz w:val="26"/>
        </w:rPr>
        <w:t>;</w:t>
      </w:r>
      <w:proofErr w:type="gramEnd"/>
    </w:p>
    <w:p w:rsidR="002F4B1F" w:rsidRPr="008F17D9" w:rsidRDefault="002F4B1F" w:rsidP="002F4B1F">
      <w:pPr>
        <w:spacing w:line="240" w:lineRule="auto"/>
        <w:jc w:val="both"/>
        <w:rPr>
          <w:bCs/>
          <w:sz w:val="26"/>
        </w:rPr>
      </w:pPr>
      <w:r w:rsidRPr="008F17D9">
        <w:rPr>
          <w:b/>
          <w:i/>
          <w:sz w:val="27"/>
          <w:szCs w:val="27"/>
        </w:rPr>
        <w:t>НДФЛ</w:t>
      </w:r>
      <w:r w:rsidRPr="008F17D9">
        <w:rPr>
          <w:b/>
          <w:i/>
          <w:sz w:val="27"/>
          <w:szCs w:val="27"/>
          <w:vertAlign w:val="subscript"/>
        </w:rPr>
        <w:t xml:space="preserve"> 2</w:t>
      </w:r>
      <w:r w:rsidR="008F17D9" w:rsidRPr="008F17D9">
        <w:rPr>
          <w:b/>
          <w:i/>
          <w:sz w:val="27"/>
          <w:szCs w:val="27"/>
          <w:vertAlign w:val="subscript"/>
        </w:rPr>
        <w:t>6</w:t>
      </w:r>
      <w:r w:rsidRPr="008F17D9">
        <w:rPr>
          <w:b/>
          <w:i/>
          <w:sz w:val="27"/>
          <w:szCs w:val="27"/>
          <w:vertAlign w:val="subscript"/>
        </w:rPr>
        <w:t xml:space="preserve"> </w:t>
      </w:r>
      <w:r w:rsidRPr="008F17D9">
        <w:rPr>
          <w:b/>
          <w:i/>
          <w:sz w:val="27"/>
          <w:szCs w:val="27"/>
        </w:rPr>
        <w:t>(182 1 01 02210 01 0000 110)</w:t>
      </w:r>
      <w:r w:rsidRPr="008F17D9">
        <w:rPr>
          <w:b/>
          <w:i/>
          <w:sz w:val="27"/>
          <w:szCs w:val="27"/>
          <w:vertAlign w:val="subscript"/>
        </w:rPr>
        <w:t xml:space="preserve"> </w:t>
      </w:r>
      <w:r w:rsidRPr="008F17D9">
        <w:rPr>
          <w:sz w:val="26"/>
        </w:rPr>
        <w:t>– объем поступлений по налогу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2</w:t>
      </w:r>
      <w:r w:rsidR="008F17D9" w:rsidRPr="008F17D9">
        <w:rPr>
          <w:b/>
          <w:i/>
          <w:sz w:val="27"/>
          <w:szCs w:val="27"/>
          <w:vertAlign w:val="subscript"/>
        </w:rPr>
        <w:t>7</w:t>
      </w:r>
      <w:r w:rsidRPr="008F17D9">
        <w:rPr>
          <w:b/>
          <w:i/>
          <w:sz w:val="27"/>
          <w:szCs w:val="27"/>
          <w:vertAlign w:val="subscript"/>
        </w:rPr>
        <w:t xml:space="preserve"> </w:t>
      </w:r>
      <w:r w:rsidRPr="008F17D9">
        <w:rPr>
          <w:b/>
          <w:i/>
          <w:sz w:val="27"/>
          <w:szCs w:val="27"/>
        </w:rPr>
        <w:t>(182 1 01 02220 01 0000 110)</w:t>
      </w:r>
      <w:r w:rsidRPr="008F17D9">
        <w:rPr>
          <w:b/>
          <w:i/>
          <w:sz w:val="27"/>
          <w:szCs w:val="27"/>
          <w:vertAlign w:val="subscript"/>
        </w:rPr>
        <w:t xml:space="preserve"> </w:t>
      </w:r>
      <w:r w:rsidRPr="008F17D9">
        <w:rPr>
          <w:sz w:val="26"/>
        </w:rPr>
        <w:t xml:space="preserve">– объем поступлений по налогу на доходы физических лиц </w:t>
      </w:r>
      <w:bookmarkStart w:id="47" w:name="_Hlk184199156"/>
      <w:r w:rsidRPr="008F17D9">
        <w:rPr>
          <w:sz w:val="26"/>
        </w:rPr>
        <w:t>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w:t>
      </w:r>
      <w:r w:rsidRPr="008F17D9">
        <w:rPr>
          <w:bCs/>
          <w:sz w:val="26"/>
        </w:rPr>
        <w:t>,</w:t>
      </w:r>
      <w:r w:rsidRPr="008F17D9">
        <w:rPr>
          <w:sz w:val="27"/>
          <w:szCs w:val="27"/>
        </w:rPr>
        <w:t xml:space="preserve"> тыс. рублей</w:t>
      </w:r>
      <w:bookmarkEnd w:id="47"/>
      <w:r w:rsidRPr="008F17D9">
        <w:rPr>
          <w:bCs/>
          <w:sz w:val="26"/>
        </w:rPr>
        <w:t>;</w:t>
      </w:r>
      <w:proofErr w:type="gramEnd"/>
    </w:p>
    <w:p w:rsidR="002F4B1F" w:rsidRPr="008F17D9" w:rsidRDefault="002F4B1F" w:rsidP="002F4B1F">
      <w:pPr>
        <w:spacing w:line="240" w:lineRule="auto"/>
        <w:jc w:val="both"/>
        <w:rPr>
          <w:bCs/>
          <w:sz w:val="26"/>
        </w:rPr>
      </w:pPr>
      <w:r w:rsidRPr="008F17D9">
        <w:rPr>
          <w:b/>
          <w:i/>
          <w:sz w:val="27"/>
          <w:szCs w:val="27"/>
        </w:rPr>
        <w:t>НДФЛ</w:t>
      </w:r>
      <w:r w:rsidRPr="008F17D9">
        <w:rPr>
          <w:b/>
          <w:i/>
          <w:sz w:val="27"/>
          <w:szCs w:val="27"/>
          <w:vertAlign w:val="subscript"/>
        </w:rPr>
        <w:t xml:space="preserve"> </w:t>
      </w:r>
      <w:r w:rsidR="008F17D9" w:rsidRPr="008F17D9">
        <w:rPr>
          <w:b/>
          <w:i/>
          <w:sz w:val="27"/>
          <w:szCs w:val="27"/>
          <w:vertAlign w:val="subscript"/>
        </w:rPr>
        <w:t>28</w:t>
      </w:r>
      <w:r w:rsidRPr="008F17D9">
        <w:rPr>
          <w:b/>
          <w:i/>
          <w:sz w:val="27"/>
          <w:szCs w:val="27"/>
          <w:vertAlign w:val="subscript"/>
        </w:rPr>
        <w:t xml:space="preserve"> </w:t>
      </w:r>
      <w:r w:rsidRPr="008F17D9">
        <w:rPr>
          <w:b/>
          <w:i/>
          <w:sz w:val="27"/>
          <w:szCs w:val="27"/>
        </w:rPr>
        <w:t>(182 1 01 02230 01 0000 110)</w:t>
      </w:r>
      <w:r w:rsidRPr="008F17D9">
        <w:rPr>
          <w:b/>
          <w:i/>
          <w:sz w:val="27"/>
          <w:szCs w:val="27"/>
          <w:vertAlign w:val="subscript"/>
        </w:rPr>
        <w:t xml:space="preserve"> </w:t>
      </w:r>
      <w:r w:rsidRPr="008F17D9">
        <w:rPr>
          <w:sz w:val="26"/>
        </w:rPr>
        <w:t>– объем поступлений по налогу на доходы физических лиц в части суммы налога, превышающей 650 тыс. рублей, относящейся к налоговой базе, указанной в пункте 6.2 статьи 210 Налогового кодекса Российской Федерации, превышающей 5 миллионов рублей</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r w:rsidRPr="008F17D9">
        <w:rPr>
          <w:b/>
          <w:i/>
          <w:sz w:val="27"/>
          <w:szCs w:val="27"/>
        </w:rPr>
        <w:t>НДФЛ</w:t>
      </w:r>
      <w:r w:rsidRPr="008F17D9">
        <w:rPr>
          <w:b/>
          <w:i/>
          <w:sz w:val="27"/>
          <w:szCs w:val="27"/>
          <w:vertAlign w:val="subscript"/>
        </w:rPr>
        <w:t xml:space="preserve"> </w:t>
      </w:r>
      <w:r w:rsidR="008F17D9" w:rsidRPr="008F17D9">
        <w:rPr>
          <w:b/>
          <w:i/>
          <w:sz w:val="27"/>
          <w:szCs w:val="27"/>
          <w:vertAlign w:val="subscript"/>
        </w:rPr>
        <w:t>29</w:t>
      </w:r>
      <w:r w:rsidRPr="008F17D9">
        <w:rPr>
          <w:b/>
          <w:i/>
          <w:sz w:val="27"/>
          <w:szCs w:val="27"/>
          <w:vertAlign w:val="subscript"/>
        </w:rPr>
        <w:t xml:space="preserve"> </w:t>
      </w:r>
      <w:r w:rsidRPr="008F17D9">
        <w:rPr>
          <w:b/>
          <w:i/>
          <w:sz w:val="27"/>
          <w:szCs w:val="27"/>
        </w:rPr>
        <w:t>(182 1 01 02240 01 0000 110)</w:t>
      </w:r>
      <w:r w:rsidRPr="008F17D9">
        <w:rPr>
          <w:b/>
          <w:i/>
          <w:sz w:val="27"/>
          <w:szCs w:val="27"/>
          <w:vertAlign w:val="subscript"/>
        </w:rPr>
        <w:t xml:space="preserve"> </w:t>
      </w:r>
      <w:r w:rsidRPr="008F17D9">
        <w:rPr>
          <w:sz w:val="26"/>
        </w:rPr>
        <w:t>– объем поступлений по налогу на доходы физических лиц, уплачиваемый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w:t>
      </w:r>
      <w:r w:rsidRPr="008F17D9">
        <w:rPr>
          <w:bCs/>
          <w:sz w:val="26"/>
        </w:rPr>
        <w:t>,</w:t>
      </w:r>
      <w:r w:rsidRPr="008F17D9">
        <w:rPr>
          <w:sz w:val="27"/>
          <w:szCs w:val="27"/>
        </w:rPr>
        <w:t xml:space="preserve"> тыс. рублей</w:t>
      </w:r>
      <w:r w:rsidRPr="008F17D9">
        <w:rPr>
          <w:bCs/>
          <w:sz w:val="26"/>
        </w:rPr>
        <w:t>;</w:t>
      </w:r>
    </w:p>
    <w:p w:rsidR="002F4B1F" w:rsidRPr="008F17D9"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3</w:t>
      </w:r>
      <w:r w:rsidR="008F17D9" w:rsidRPr="008F17D9">
        <w:rPr>
          <w:b/>
          <w:i/>
          <w:sz w:val="27"/>
          <w:szCs w:val="27"/>
          <w:vertAlign w:val="subscript"/>
        </w:rPr>
        <w:t>0</w:t>
      </w:r>
      <w:r w:rsidRPr="008F17D9">
        <w:rPr>
          <w:b/>
          <w:i/>
          <w:sz w:val="27"/>
          <w:szCs w:val="27"/>
          <w:vertAlign w:val="subscript"/>
        </w:rPr>
        <w:t xml:space="preserve"> </w:t>
      </w:r>
      <w:r w:rsidRPr="008F17D9">
        <w:rPr>
          <w:b/>
          <w:i/>
          <w:sz w:val="27"/>
          <w:szCs w:val="27"/>
        </w:rPr>
        <w:t>(182 1 01 02130 01 0000 110)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w:t>
      </w:r>
      <w:proofErr w:type="gramEnd"/>
      <w:r w:rsidRPr="008F17D9">
        <w:rPr>
          <w:sz w:val="26"/>
        </w:rPr>
        <w:t xml:space="preserve"> </w:t>
      </w:r>
      <w:proofErr w:type="gramStart"/>
      <w:r w:rsidRPr="008F17D9">
        <w:rPr>
          <w:sz w:val="26"/>
        </w:rPr>
        <w:t>312 тысяч рублей за налоговые периоды после 1 января 2025 года)</w:t>
      </w:r>
      <w:r w:rsidRPr="008F17D9">
        <w:rPr>
          <w:bCs/>
          <w:sz w:val="26"/>
        </w:rPr>
        <w:t>,</w:t>
      </w:r>
      <w:r w:rsidRPr="008F17D9">
        <w:rPr>
          <w:sz w:val="27"/>
          <w:szCs w:val="27"/>
        </w:rPr>
        <w:t xml:space="preserve"> тыс. рублей</w:t>
      </w:r>
      <w:r w:rsidRPr="008F17D9">
        <w:rPr>
          <w:bCs/>
          <w:sz w:val="26"/>
        </w:rPr>
        <w:t>;</w:t>
      </w:r>
      <w:proofErr w:type="gramEnd"/>
    </w:p>
    <w:p w:rsidR="002F4B1F" w:rsidRPr="00C9055B" w:rsidRDefault="002F4B1F" w:rsidP="002F4B1F">
      <w:pPr>
        <w:spacing w:line="240" w:lineRule="auto"/>
        <w:jc w:val="both"/>
        <w:rPr>
          <w:bCs/>
          <w:sz w:val="26"/>
        </w:rPr>
      </w:pPr>
      <w:proofErr w:type="gramStart"/>
      <w:r w:rsidRPr="008F17D9">
        <w:rPr>
          <w:b/>
          <w:i/>
          <w:sz w:val="27"/>
          <w:szCs w:val="27"/>
        </w:rPr>
        <w:t>НДФЛ</w:t>
      </w:r>
      <w:r w:rsidRPr="008F17D9">
        <w:rPr>
          <w:b/>
          <w:i/>
          <w:sz w:val="27"/>
          <w:szCs w:val="27"/>
          <w:vertAlign w:val="subscript"/>
        </w:rPr>
        <w:t xml:space="preserve"> 3</w:t>
      </w:r>
      <w:r w:rsidR="008F17D9" w:rsidRPr="008F17D9">
        <w:rPr>
          <w:b/>
          <w:i/>
          <w:sz w:val="27"/>
          <w:szCs w:val="27"/>
          <w:vertAlign w:val="subscript"/>
        </w:rPr>
        <w:t>1</w:t>
      </w:r>
      <w:r w:rsidRPr="008F17D9">
        <w:rPr>
          <w:b/>
          <w:i/>
          <w:sz w:val="27"/>
          <w:szCs w:val="27"/>
          <w:vertAlign w:val="subscript"/>
        </w:rPr>
        <w:t xml:space="preserve"> </w:t>
      </w:r>
      <w:r w:rsidRPr="008F17D9">
        <w:rPr>
          <w:b/>
          <w:i/>
          <w:sz w:val="27"/>
          <w:szCs w:val="27"/>
        </w:rPr>
        <w:t>(182 1 01 02140 01 0000 110)</w:t>
      </w:r>
      <w:r w:rsidRPr="008F17D9">
        <w:rPr>
          <w:b/>
          <w:i/>
          <w:sz w:val="27"/>
          <w:szCs w:val="27"/>
          <w:vertAlign w:val="subscript"/>
        </w:rPr>
        <w:t xml:space="preserve"> </w:t>
      </w:r>
      <w:r w:rsidRPr="008F17D9">
        <w:rPr>
          <w:sz w:val="26"/>
        </w:rPr>
        <w:t>– объем поступлений по налогу</w:t>
      </w:r>
      <w:r w:rsidRPr="008F17D9">
        <w:t xml:space="preserve"> </w:t>
      </w:r>
      <w:r w:rsidRPr="008F17D9">
        <w:rPr>
          <w:sz w:val="26"/>
        </w:rPr>
        <w:t>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w:t>
      </w:r>
      <w:proofErr w:type="gramEnd"/>
      <w:r w:rsidRPr="008F17D9">
        <w:rPr>
          <w:sz w:val="26"/>
        </w:rPr>
        <w:t xml:space="preserve"> рублей за налоговые периоды после 1 января 2025 года)</w:t>
      </w:r>
      <w:r w:rsidRPr="008F17D9">
        <w:rPr>
          <w:bCs/>
          <w:sz w:val="26"/>
        </w:rPr>
        <w:t>,</w:t>
      </w:r>
      <w:r w:rsidRPr="008F17D9">
        <w:rPr>
          <w:sz w:val="27"/>
          <w:szCs w:val="27"/>
        </w:rPr>
        <w:t xml:space="preserve"> тыс. рублей</w:t>
      </w:r>
      <w:r w:rsidRPr="008F17D9">
        <w:rPr>
          <w:bCs/>
          <w:sz w:val="26"/>
        </w:rPr>
        <w:t>.</w:t>
      </w:r>
    </w:p>
    <w:p w:rsidR="00321EB5" w:rsidRPr="002F4B1F" w:rsidRDefault="00321EB5" w:rsidP="009A11AA">
      <w:pPr>
        <w:spacing w:line="240" w:lineRule="auto"/>
        <w:jc w:val="both"/>
        <w:rPr>
          <w:sz w:val="27"/>
          <w:szCs w:val="27"/>
          <w:highlight w:val="yellow"/>
        </w:rPr>
      </w:pPr>
    </w:p>
    <w:p w:rsidR="009A11AA" w:rsidRPr="008F17D9" w:rsidRDefault="009A11AA" w:rsidP="009A11AA">
      <w:pPr>
        <w:spacing w:line="240" w:lineRule="auto"/>
        <w:jc w:val="both"/>
        <w:rPr>
          <w:sz w:val="27"/>
          <w:szCs w:val="27"/>
        </w:rPr>
      </w:pPr>
      <w:proofErr w:type="gramStart"/>
      <w:r w:rsidRPr="008F17D9">
        <w:rPr>
          <w:sz w:val="27"/>
          <w:szCs w:val="27"/>
        </w:rPr>
        <w:t>Налог на доходы физических лиц с доходов, источником которых является налоговый агент (</w:t>
      </w:r>
      <w:r w:rsidRPr="008F17D9">
        <w:rPr>
          <w:b/>
          <w:sz w:val="27"/>
          <w:szCs w:val="27"/>
        </w:rPr>
        <w:t xml:space="preserve">НДФЛ </w:t>
      </w:r>
      <w:r w:rsidRPr="008F17D9">
        <w:rPr>
          <w:b/>
          <w:sz w:val="27"/>
          <w:szCs w:val="27"/>
          <w:vertAlign w:val="subscript"/>
        </w:rPr>
        <w:t>1</w:t>
      </w:r>
      <w:r w:rsidRPr="008F17D9">
        <w:rPr>
          <w:sz w:val="27"/>
          <w:szCs w:val="27"/>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w:t>
      </w:r>
      <w:r w:rsidRPr="008F17D9">
        <w:rPr>
          <w:snapToGrid w:val="0"/>
          <w:sz w:val="27"/>
          <w:szCs w:val="27"/>
          <w:lang w:eastAsia="ru-RU"/>
        </w:rPr>
        <w:t xml:space="preserve"> </w:t>
      </w:r>
      <w:r w:rsidRPr="008F17D9">
        <w:rPr>
          <w:sz w:val="27"/>
          <w:szCs w:val="27"/>
        </w:rPr>
        <w:t>1-ДДК «Отчет о декларировании доходов физическими лицами» и прогнозируемого фонда заработной платы по следующей формуле:</w:t>
      </w:r>
      <w:proofErr w:type="gramEnd"/>
    </w:p>
    <w:p w:rsidR="009A11AA" w:rsidRPr="002F4B1F" w:rsidRDefault="009A11AA" w:rsidP="00926606">
      <w:pPr>
        <w:spacing w:line="240" w:lineRule="auto"/>
        <w:jc w:val="both"/>
        <w:rPr>
          <w:rFonts w:eastAsia="Times New Roman"/>
          <w:sz w:val="26"/>
          <w:highlight w:val="yellow"/>
        </w:rPr>
      </w:pPr>
    </w:p>
    <w:p w:rsidR="00911D61" w:rsidRPr="008F17D9" w:rsidRDefault="00631AA3" w:rsidP="00926606">
      <w:pPr>
        <w:spacing w:before="120" w:after="120" w:line="240" w:lineRule="auto"/>
        <w:jc w:val="both"/>
        <w:rPr>
          <w:rFonts w:eastAsia="Times New Roman"/>
          <w:b/>
          <w:color w:val="FF0000"/>
          <w:sz w:val="27"/>
          <w:szCs w:val="27"/>
          <w:lang w:eastAsia="ru-RU"/>
        </w:rPr>
      </w:pPr>
      <w:r w:rsidRPr="008F17D9">
        <w:rPr>
          <w:b/>
          <w:i/>
          <w:sz w:val="27"/>
          <w:szCs w:val="27"/>
        </w:rPr>
        <w:t xml:space="preserve">НДФЛ </w:t>
      </w:r>
      <w:r w:rsidRPr="008F17D9">
        <w:rPr>
          <w:b/>
          <w:i/>
          <w:sz w:val="27"/>
          <w:szCs w:val="27"/>
          <w:vertAlign w:val="subscript"/>
        </w:rPr>
        <w:t>1</w:t>
      </w:r>
      <w:r w:rsidRPr="008F17D9">
        <w:rPr>
          <w:b/>
          <w:i/>
          <w:sz w:val="27"/>
          <w:szCs w:val="27"/>
        </w:rPr>
        <w:t xml:space="preserve"> = (</w:t>
      </w:r>
      <w:proofErr w:type="spellStart"/>
      <w:r w:rsidRPr="008F17D9">
        <w:rPr>
          <w:b/>
          <w:i/>
          <w:sz w:val="27"/>
          <w:szCs w:val="27"/>
        </w:rPr>
        <w:t>D</w:t>
      </w:r>
      <w:r w:rsidRPr="008F17D9">
        <w:rPr>
          <w:b/>
          <w:i/>
          <w:sz w:val="27"/>
          <w:szCs w:val="27"/>
          <w:vertAlign w:val="subscript"/>
        </w:rPr>
        <w:t>n</w:t>
      </w:r>
      <w:proofErr w:type="spellEnd"/>
      <w:r w:rsidRPr="008F17D9">
        <w:rPr>
          <w:b/>
          <w:i/>
          <w:sz w:val="27"/>
          <w:szCs w:val="27"/>
        </w:rPr>
        <w:t>*</w:t>
      </w:r>
      <w:proofErr w:type="spellStart"/>
      <w:r w:rsidRPr="008F17D9">
        <w:rPr>
          <w:b/>
          <w:i/>
          <w:sz w:val="27"/>
          <w:szCs w:val="27"/>
        </w:rPr>
        <w:t>К</w:t>
      </w:r>
      <w:r w:rsidRPr="008F17D9">
        <w:rPr>
          <w:b/>
          <w:i/>
          <w:sz w:val="27"/>
          <w:szCs w:val="27"/>
          <w:vertAlign w:val="subscript"/>
        </w:rPr>
        <w:t>фзп</w:t>
      </w:r>
      <w:proofErr w:type="spellEnd"/>
      <w:r w:rsidRPr="008F17D9">
        <w:rPr>
          <w:b/>
          <w:i/>
          <w:sz w:val="27"/>
          <w:szCs w:val="27"/>
          <w:vertAlign w:val="subscript"/>
        </w:rPr>
        <w:t>/</w:t>
      </w:r>
      <w:r w:rsidRPr="008F17D9">
        <w:rPr>
          <w:b/>
          <w:i/>
          <w:sz w:val="27"/>
          <w:szCs w:val="27"/>
        </w:rPr>
        <w:t xml:space="preserve">100 – </w:t>
      </w:r>
      <w:proofErr w:type="spellStart"/>
      <w:r w:rsidRPr="008F17D9">
        <w:rPr>
          <w:b/>
          <w:i/>
          <w:sz w:val="27"/>
          <w:szCs w:val="27"/>
        </w:rPr>
        <w:t>V</w:t>
      </w:r>
      <w:r w:rsidRPr="008F17D9">
        <w:rPr>
          <w:b/>
          <w:i/>
          <w:sz w:val="27"/>
          <w:szCs w:val="27"/>
          <w:vertAlign w:val="subscript"/>
        </w:rPr>
        <w:t>n</w:t>
      </w:r>
      <w:proofErr w:type="spellEnd"/>
      <w:r w:rsidRPr="008F17D9">
        <w:rPr>
          <w:b/>
          <w:i/>
          <w:sz w:val="27"/>
          <w:szCs w:val="27"/>
        </w:rPr>
        <w:t>*</w:t>
      </w:r>
      <w:proofErr w:type="spellStart"/>
      <w:r w:rsidRPr="008F17D9">
        <w:rPr>
          <w:b/>
          <w:i/>
          <w:sz w:val="27"/>
          <w:szCs w:val="27"/>
        </w:rPr>
        <w:t>К</w:t>
      </w:r>
      <w:proofErr w:type="gramStart"/>
      <w:r w:rsidRPr="008F17D9">
        <w:rPr>
          <w:b/>
          <w:i/>
          <w:sz w:val="27"/>
          <w:szCs w:val="27"/>
          <w:vertAlign w:val="subscript"/>
        </w:rPr>
        <w:t>v</w:t>
      </w:r>
      <w:proofErr w:type="spellEnd"/>
      <w:proofErr w:type="gramEnd"/>
      <w:r w:rsidRPr="008F17D9">
        <w:rPr>
          <w:b/>
          <w:i/>
          <w:sz w:val="27"/>
          <w:szCs w:val="27"/>
          <w:vertAlign w:val="subscript"/>
        </w:rPr>
        <w:t>/</w:t>
      </w:r>
      <w:r w:rsidRPr="008F17D9">
        <w:rPr>
          <w:b/>
          <w:i/>
          <w:sz w:val="27"/>
          <w:szCs w:val="27"/>
        </w:rPr>
        <w:t xml:space="preserve">100) * </w:t>
      </w:r>
      <w:proofErr w:type="spellStart"/>
      <w:r w:rsidRPr="008F17D9">
        <w:rPr>
          <w:b/>
          <w:i/>
          <w:sz w:val="27"/>
          <w:szCs w:val="27"/>
        </w:rPr>
        <w:t>S</w:t>
      </w:r>
      <w:r w:rsidRPr="008F17D9">
        <w:rPr>
          <w:b/>
          <w:i/>
          <w:sz w:val="27"/>
          <w:szCs w:val="27"/>
          <w:vertAlign w:val="subscript"/>
        </w:rPr>
        <w:t>n</w:t>
      </w:r>
      <w:proofErr w:type="spellEnd"/>
      <w:r w:rsidRPr="008F17D9">
        <w:rPr>
          <w:b/>
          <w:i/>
          <w:sz w:val="27"/>
          <w:szCs w:val="27"/>
        </w:rPr>
        <w:t xml:space="preserve"> / 100 * </w:t>
      </w:r>
      <w:r w:rsidRPr="008F17D9">
        <w:rPr>
          <w:b/>
          <w:i/>
          <w:sz w:val="27"/>
          <w:szCs w:val="27"/>
          <w:lang w:val="en-US"/>
        </w:rPr>
        <w:t>K</w:t>
      </w:r>
      <w:r w:rsidRPr="008F17D9">
        <w:rPr>
          <w:b/>
          <w:i/>
          <w:sz w:val="27"/>
          <w:szCs w:val="27"/>
        </w:rPr>
        <w:t xml:space="preserve"> </w:t>
      </w:r>
      <w:proofErr w:type="spellStart"/>
      <w:r w:rsidRPr="008F17D9">
        <w:rPr>
          <w:b/>
          <w:i/>
          <w:sz w:val="27"/>
          <w:szCs w:val="27"/>
          <w:vertAlign w:val="subscript"/>
        </w:rPr>
        <w:t>исч</w:t>
      </w:r>
      <w:proofErr w:type="spellEnd"/>
      <w:r w:rsidRPr="008F17D9">
        <w:rPr>
          <w:b/>
          <w:sz w:val="27"/>
          <w:szCs w:val="27"/>
          <w:vertAlign w:val="subscript"/>
        </w:rPr>
        <w:t>. с.</w:t>
      </w:r>
      <w:r w:rsidRPr="008F17D9">
        <w:rPr>
          <w:b/>
          <w:sz w:val="27"/>
          <w:szCs w:val="27"/>
        </w:rPr>
        <w:t>/100</w:t>
      </w:r>
      <w:r w:rsidRPr="008F17D9">
        <w:rPr>
          <w:sz w:val="27"/>
          <w:szCs w:val="27"/>
        </w:rPr>
        <w:t xml:space="preserve"> </w:t>
      </w:r>
      <w:r w:rsidRPr="008F17D9">
        <w:rPr>
          <w:b/>
          <w:i/>
          <w:sz w:val="27"/>
          <w:szCs w:val="27"/>
        </w:rPr>
        <w:t>(+/-) F,</w:t>
      </w:r>
    </w:p>
    <w:p w:rsidR="00911D61" w:rsidRPr="008F17D9" w:rsidRDefault="00911D61" w:rsidP="00926606">
      <w:pPr>
        <w:spacing w:line="240" w:lineRule="auto"/>
        <w:jc w:val="both"/>
        <w:rPr>
          <w:rFonts w:eastAsia="Times New Roman"/>
          <w:sz w:val="27"/>
          <w:szCs w:val="27"/>
          <w:lang w:eastAsia="ru-RU"/>
        </w:rPr>
      </w:pPr>
      <w:r w:rsidRPr="008F17D9">
        <w:rPr>
          <w:rFonts w:eastAsia="Times New Roman"/>
          <w:sz w:val="27"/>
          <w:szCs w:val="27"/>
          <w:lang w:eastAsia="ru-RU"/>
        </w:rPr>
        <w:lastRenderedPageBreak/>
        <w:t>где:</w:t>
      </w:r>
    </w:p>
    <w:p w:rsidR="003C289D" w:rsidRPr="008F17D9" w:rsidRDefault="00DF1DAB" w:rsidP="003C289D">
      <w:pPr>
        <w:spacing w:line="240" w:lineRule="auto"/>
        <w:jc w:val="both"/>
        <w:rPr>
          <w:rFonts w:eastAsia="Times New Roman"/>
          <w:sz w:val="27"/>
          <w:szCs w:val="27"/>
          <w:lang w:eastAsia="ru-RU"/>
        </w:rPr>
      </w:pPr>
      <w:proofErr w:type="spellStart"/>
      <w:proofErr w:type="gramStart"/>
      <w:r w:rsidRPr="008F17D9">
        <w:rPr>
          <w:rFonts w:eastAsia="Times New Roman"/>
          <w:b/>
          <w:sz w:val="27"/>
          <w:szCs w:val="27"/>
          <w:lang w:val="en-US" w:eastAsia="ru-RU"/>
        </w:rPr>
        <w:t>Dn</w:t>
      </w:r>
      <w:proofErr w:type="spellEnd"/>
      <w:r w:rsidR="00911D61" w:rsidRPr="008F17D9">
        <w:rPr>
          <w:rFonts w:eastAsia="Times New Roman"/>
          <w:sz w:val="27"/>
          <w:szCs w:val="27"/>
          <w:lang w:eastAsia="ru-RU"/>
        </w:rPr>
        <w:t xml:space="preserve"> – </w:t>
      </w:r>
      <w:r w:rsidR="003C289D" w:rsidRPr="008F17D9">
        <w:rPr>
          <w:rFonts w:eastAsia="Times New Roman"/>
          <w:sz w:val="27"/>
          <w:szCs w:val="27"/>
          <w:lang w:eastAsia="ru-RU"/>
        </w:rPr>
        <w:t>общая сумма доходов, принимаемая налоговыми агентами для расчета налоговой базы за предыдущий период, тыс.</w:t>
      </w:r>
      <w:proofErr w:type="gramEnd"/>
      <w:r w:rsidR="003C289D" w:rsidRPr="008F17D9">
        <w:rPr>
          <w:rFonts w:eastAsia="Times New Roman"/>
          <w:sz w:val="27"/>
          <w:szCs w:val="27"/>
          <w:lang w:eastAsia="ru-RU"/>
        </w:rPr>
        <w:t xml:space="preserve"> рублей (отчет по форме № 5-НДФЛ);</w:t>
      </w:r>
    </w:p>
    <w:p w:rsidR="003C289D" w:rsidRPr="008F17D9" w:rsidRDefault="003C289D" w:rsidP="003C289D">
      <w:pPr>
        <w:spacing w:line="240" w:lineRule="auto"/>
        <w:jc w:val="both"/>
        <w:rPr>
          <w:rFonts w:eastAsia="Times New Roman"/>
          <w:sz w:val="27"/>
          <w:szCs w:val="27"/>
          <w:lang w:eastAsia="ru-RU"/>
        </w:rPr>
      </w:pPr>
      <w:proofErr w:type="spellStart"/>
      <w:r w:rsidRPr="008F17D9">
        <w:rPr>
          <w:rFonts w:eastAsia="Times New Roman"/>
          <w:b/>
          <w:sz w:val="27"/>
          <w:szCs w:val="27"/>
          <w:lang w:eastAsia="ru-RU"/>
        </w:rPr>
        <w:t>К</w:t>
      </w:r>
      <w:r w:rsidRPr="008F17D9">
        <w:rPr>
          <w:rFonts w:eastAsia="Times New Roman"/>
          <w:b/>
          <w:sz w:val="27"/>
          <w:szCs w:val="27"/>
          <w:vertAlign w:val="subscript"/>
          <w:lang w:eastAsia="ru-RU"/>
        </w:rPr>
        <w:t>фзп</w:t>
      </w:r>
      <w:proofErr w:type="spellEnd"/>
      <w:r w:rsidRPr="008F17D9">
        <w:rPr>
          <w:rFonts w:eastAsia="Times New Roman"/>
          <w:sz w:val="27"/>
          <w:szCs w:val="27"/>
          <w:lang w:eastAsia="ru-RU"/>
        </w:rPr>
        <w:t xml:space="preserve"> – коэффициент, характеризующий динамику фонда среднемесячной номинальной начисленной заработной платы (показатели прогноза социально-экономического развития Ростовской области).</w:t>
      </w:r>
    </w:p>
    <w:p w:rsidR="00911D61" w:rsidRPr="008F17D9" w:rsidRDefault="00DF1DAB" w:rsidP="00926606">
      <w:pPr>
        <w:spacing w:line="240" w:lineRule="auto"/>
        <w:jc w:val="both"/>
        <w:rPr>
          <w:rFonts w:eastAsia="Times New Roman"/>
          <w:sz w:val="27"/>
          <w:szCs w:val="27"/>
          <w:lang w:eastAsia="ru-RU"/>
        </w:rPr>
      </w:pPr>
      <w:proofErr w:type="spellStart"/>
      <w:proofErr w:type="gramStart"/>
      <w:r w:rsidRPr="008F17D9">
        <w:rPr>
          <w:rFonts w:eastAsia="Times New Roman"/>
          <w:b/>
          <w:sz w:val="27"/>
          <w:szCs w:val="27"/>
          <w:lang w:val="en-US" w:eastAsia="ru-RU"/>
        </w:rPr>
        <w:t>Vn</w:t>
      </w:r>
      <w:proofErr w:type="spellEnd"/>
      <w:r w:rsidR="00911D61" w:rsidRPr="008F17D9">
        <w:rPr>
          <w:rFonts w:eastAsia="Times New Roman"/>
          <w:sz w:val="27"/>
          <w:szCs w:val="27"/>
          <w:lang w:eastAsia="ru-RU"/>
        </w:rPr>
        <w:t xml:space="preserve"> – прогнозируемая сумма налоговых вычетов, предоставляемых в соответствии с законодательством, тыс.</w:t>
      </w:r>
      <w:proofErr w:type="gramEnd"/>
      <w:r w:rsidR="00911D61" w:rsidRPr="008F17D9">
        <w:rPr>
          <w:rFonts w:eastAsia="Times New Roman"/>
          <w:sz w:val="27"/>
          <w:szCs w:val="27"/>
          <w:lang w:eastAsia="ru-RU"/>
        </w:rPr>
        <w:t xml:space="preserve"> рублей. Рассчитывается исходя из суммы налоговых вычетов, предоставляемых в соответствии с законодательством (</w:t>
      </w:r>
      <w:r w:rsidR="00AB7B5C" w:rsidRPr="008F17D9">
        <w:rPr>
          <w:rFonts w:eastAsia="Times New Roman"/>
          <w:sz w:val="27"/>
          <w:szCs w:val="27"/>
          <w:lang w:eastAsia="ru-RU"/>
        </w:rPr>
        <w:t xml:space="preserve">отчеты по форме № </w:t>
      </w:r>
      <w:r w:rsidR="00911D61" w:rsidRPr="008F17D9">
        <w:rPr>
          <w:rFonts w:eastAsia="Times New Roman"/>
          <w:sz w:val="27"/>
          <w:szCs w:val="27"/>
          <w:lang w:eastAsia="ru-RU"/>
        </w:rPr>
        <w:t xml:space="preserve">1-ДДК, </w:t>
      </w:r>
      <w:r w:rsidR="00AB7B5C" w:rsidRPr="008F17D9">
        <w:rPr>
          <w:rFonts w:eastAsia="Times New Roman"/>
          <w:sz w:val="27"/>
          <w:szCs w:val="27"/>
          <w:lang w:eastAsia="ru-RU"/>
        </w:rPr>
        <w:t xml:space="preserve">№ </w:t>
      </w:r>
      <w:r w:rsidR="00911D61" w:rsidRPr="008F17D9">
        <w:rPr>
          <w:rFonts w:eastAsia="Times New Roman"/>
          <w:sz w:val="27"/>
          <w:szCs w:val="27"/>
          <w:lang w:eastAsia="ru-RU"/>
        </w:rPr>
        <w:t xml:space="preserve">5-НДФЛ) и динамики вычетов, сложившейся за предыдущие периоды. </w:t>
      </w:r>
    </w:p>
    <w:p w:rsidR="00911D61" w:rsidRPr="008F17D9" w:rsidRDefault="00911D61" w:rsidP="00926606">
      <w:pPr>
        <w:spacing w:line="240" w:lineRule="auto"/>
        <w:jc w:val="both"/>
        <w:rPr>
          <w:rFonts w:eastAsia="Times New Roman"/>
          <w:sz w:val="27"/>
          <w:szCs w:val="27"/>
          <w:lang w:eastAsia="ru-RU"/>
        </w:rPr>
      </w:pPr>
      <w:r w:rsidRPr="008F17D9">
        <w:rPr>
          <w:rFonts w:eastAsia="Times New Roman"/>
          <w:b/>
          <w:sz w:val="27"/>
          <w:szCs w:val="27"/>
          <w:lang w:eastAsia="ru-RU"/>
        </w:rPr>
        <w:t>K</w:t>
      </w:r>
      <w:r w:rsidR="00DF1DAB" w:rsidRPr="008F17D9">
        <w:rPr>
          <w:rFonts w:eastAsia="Times New Roman"/>
          <w:b/>
          <w:sz w:val="27"/>
          <w:szCs w:val="27"/>
          <w:vertAlign w:val="subscript"/>
          <w:lang w:val="en-US" w:eastAsia="ru-RU"/>
        </w:rPr>
        <w:t>v</w:t>
      </w:r>
      <w:r w:rsidRPr="008F17D9">
        <w:rPr>
          <w:rFonts w:eastAsia="Times New Roman"/>
          <w:sz w:val="27"/>
          <w:szCs w:val="27"/>
          <w:lang w:eastAsia="ru-RU"/>
        </w:rPr>
        <w:t xml:space="preserve"> – коэффициент, характеризующий динамику налоговых вычетов в зависимости от изменения законодательства о налогах и сборах и других факторов</w:t>
      </w:r>
      <w:r w:rsidR="001416A4" w:rsidRPr="008F17D9">
        <w:rPr>
          <w:rFonts w:eastAsia="Times New Roman"/>
          <w:sz w:val="27"/>
          <w:szCs w:val="27"/>
          <w:lang w:eastAsia="ru-RU"/>
        </w:rPr>
        <w:t xml:space="preserve"> (показатели прогноза социально-экономического развития Ростовской области)</w:t>
      </w:r>
      <w:r w:rsidRPr="008F17D9">
        <w:rPr>
          <w:rFonts w:eastAsia="Times New Roman"/>
          <w:sz w:val="27"/>
          <w:szCs w:val="27"/>
          <w:lang w:eastAsia="ru-RU"/>
        </w:rPr>
        <w:t>;</w:t>
      </w:r>
    </w:p>
    <w:p w:rsidR="00911D61" w:rsidRPr="008F17D9" w:rsidRDefault="00DF1DAB" w:rsidP="00926606">
      <w:pPr>
        <w:spacing w:line="240" w:lineRule="auto"/>
        <w:jc w:val="both"/>
        <w:rPr>
          <w:rFonts w:eastAsia="Times New Roman"/>
          <w:sz w:val="27"/>
          <w:szCs w:val="27"/>
          <w:lang w:eastAsia="ru-RU"/>
        </w:rPr>
      </w:pPr>
      <w:proofErr w:type="spellStart"/>
      <w:r w:rsidRPr="008F17D9">
        <w:rPr>
          <w:rFonts w:eastAsia="Times New Roman"/>
          <w:b/>
          <w:sz w:val="27"/>
          <w:szCs w:val="27"/>
          <w:lang w:eastAsia="ru-RU"/>
        </w:rPr>
        <w:t>Sn</w:t>
      </w:r>
      <w:proofErr w:type="spellEnd"/>
      <w:r w:rsidR="00911D61" w:rsidRPr="008F17D9">
        <w:rPr>
          <w:rFonts w:eastAsia="Times New Roman"/>
          <w:sz w:val="27"/>
          <w:szCs w:val="27"/>
          <w:lang w:eastAsia="ru-RU"/>
        </w:rPr>
        <w:t xml:space="preserve"> –</w:t>
      </w:r>
      <w:r w:rsidR="0086180B" w:rsidRPr="008F17D9">
        <w:rPr>
          <w:rFonts w:eastAsia="Times New Roman"/>
          <w:sz w:val="27"/>
          <w:szCs w:val="27"/>
          <w:lang w:eastAsia="ru-RU"/>
        </w:rPr>
        <w:t>ставка</w:t>
      </w:r>
      <w:r w:rsidR="0084603A" w:rsidRPr="008F17D9">
        <w:rPr>
          <w:rFonts w:eastAsia="Times New Roman"/>
          <w:sz w:val="27"/>
          <w:szCs w:val="27"/>
          <w:lang w:eastAsia="ru-RU"/>
        </w:rPr>
        <w:t xml:space="preserve"> налога</w:t>
      </w:r>
      <w:r w:rsidR="0086180B" w:rsidRPr="008F17D9">
        <w:rPr>
          <w:rFonts w:eastAsia="Times New Roman"/>
          <w:sz w:val="27"/>
          <w:szCs w:val="27"/>
          <w:lang w:eastAsia="ru-RU"/>
        </w:rPr>
        <w:t xml:space="preserve"> </w:t>
      </w:r>
      <w:r w:rsidR="00911D61" w:rsidRPr="008F17D9">
        <w:rPr>
          <w:rFonts w:eastAsia="Times New Roman"/>
          <w:sz w:val="27"/>
          <w:szCs w:val="27"/>
          <w:lang w:eastAsia="ru-RU"/>
        </w:rPr>
        <w:t>(н – 13%, 30%, 35%, 15%), %;</w:t>
      </w:r>
    </w:p>
    <w:p w:rsidR="00911D61" w:rsidRPr="008F17D9" w:rsidRDefault="00911D61" w:rsidP="00926606">
      <w:pPr>
        <w:spacing w:line="240" w:lineRule="auto"/>
        <w:jc w:val="both"/>
        <w:rPr>
          <w:rFonts w:eastAsia="Times New Roman"/>
          <w:sz w:val="27"/>
          <w:szCs w:val="27"/>
          <w:lang w:eastAsia="ru-RU"/>
        </w:rPr>
      </w:pPr>
      <w:r w:rsidRPr="008F17D9">
        <w:rPr>
          <w:rFonts w:eastAsia="Times New Roman"/>
          <w:b/>
          <w:sz w:val="27"/>
          <w:szCs w:val="27"/>
          <w:lang w:eastAsia="ru-RU"/>
        </w:rPr>
        <w:t>К</w:t>
      </w:r>
      <w:r w:rsidR="0084603A" w:rsidRPr="008F17D9">
        <w:rPr>
          <w:rFonts w:eastAsia="Times New Roman"/>
          <w:b/>
          <w:sz w:val="27"/>
          <w:szCs w:val="27"/>
          <w:lang w:eastAsia="ru-RU"/>
        </w:rPr>
        <w:t xml:space="preserve"> </w:t>
      </w:r>
      <w:proofErr w:type="spellStart"/>
      <w:r w:rsidR="0084603A" w:rsidRPr="008F17D9">
        <w:rPr>
          <w:rFonts w:eastAsia="Times New Roman"/>
          <w:b/>
          <w:sz w:val="27"/>
          <w:szCs w:val="27"/>
          <w:vertAlign w:val="subscript"/>
          <w:lang w:eastAsia="ru-RU"/>
        </w:rPr>
        <w:t>исч.с</w:t>
      </w:r>
      <w:proofErr w:type="spellEnd"/>
      <w:r w:rsidR="0084603A" w:rsidRPr="008F17D9">
        <w:rPr>
          <w:rFonts w:eastAsia="Times New Roman"/>
          <w:b/>
          <w:sz w:val="27"/>
          <w:szCs w:val="27"/>
          <w:vertAlign w:val="subscript"/>
          <w:lang w:eastAsia="ru-RU"/>
        </w:rPr>
        <w:t>.</w:t>
      </w:r>
      <w:r w:rsidRPr="008F17D9">
        <w:rPr>
          <w:rFonts w:eastAsia="Times New Roman"/>
          <w:sz w:val="27"/>
          <w:szCs w:val="27"/>
          <w:lang w:eastAsia="ru-RU"/>
        </w:rPr>
        <w:t xml:space="preserve"> – коэффициент, характеризующий долю уплаченного налога в исчисленной сумме налога (</w:t>
      </w:r>
      <w:r w:rsidR="00AB7B5C" w:rsidRPr="008F17D9">
        <w:rPr>
          <w:rFonts w:eastAsia="Times New Roman"/>
          <w:sz w:val="27"/>
          <w:szCs w:val="27"/>
          <w:lang w:eastAsia="ru-RU"/>
        </w:rPr>
        <w:t xml:space="preserve">отчеты по форме № </w:t>
      </w:r>
      <w:r w:rsidRPr="008F17D9">
        <w:rPr>
          <w:rFonts w:eastAsia="Times New Roman"/>
          <w:sz w:val="27"/>
          <w:szCs w:val="27"/>
          <w:lang w:eastAsia="ru-RU"/>
        </w:rPr>
        <w:t xml:space="preserve">1-НМ, </w:t>
      </w:r>
      <w:r w:rsidR="00AB7B5C" w:rsidRPr="008F17D9">
        <w:rPr>
          <w:rFonts w:eastAsia="Times New Roman"/>
          <w:sz w:val="27"/>
          <w:szCs w:val="27"/>
          <w:lang w:eastAsia="ru-RU"/>
        </w:rPr>
        <w:t xml:space="preserve">№ </w:t>
      </w:r>
      <w:r w:rsidRPr="008F17D9">
        <w:rPr>
          <w:rFonts w:eastAsia="Times New Roman"/>
          <w:sz w:val="27"/>
          <w:szCs w:val="27"/>
          <w:lang w:eastAsia="ru-RU"/>
        </w:rPr>
        <w:t>5-НДФЛ)</w:t>
      </w:r>
      <w:r w:rsidR="008F17D9" w:rsidRPr="008F17D9">
        <w:rPr>
          <w:rFonts w:eastAsia="Times New Roman"/>
          <w:sz w:val="27"/>
          <w:szCs w:val="27"/>
          <w:lang w:eastAsia="ru-RU"/>
        </w:rPr>
        <w:t>,%</w:t>
      </w:r>
      <w:r w:rsidRPr="008F17D9">
        <w:rPr>
          <w:rFonts w:eastAsia="Times New Roman"/>
          <w:sz w:val="27"/>
          <w:szCs w:val="27"/>
          <w:lang w:eastAsia="ru-RU"/>
        </w:rPr>
        <w:t>. Данный показатель учитывает работу по погашению задолженности по налогу;</w:t>
      </w:r>
    </w:p>
    <w:p w:rsidR="008A0C52" w:rsidRPr="008F17D9" w:rsidRDefault="00B437BA" w:rsidP="00926606">
      <w:pPr>
        <w:spacing w:line="240" w:lineRule="auto"/>
        <w:jc w:val="both"/>
        <w:rPr>
          <w:rFonts w:eastAsia="Times New Roman"/>
          <w:sz w:val="27"/>
          <w:szCs w:val="27"/>
        </w:rPr>
      </w:pPr>
      <w:r w:rsidRPr="008F17D9">
        <w:rPr>
          <w:rFonts w:eastAsia="Times New Roman"/>
          <w:b/>
          <w:sz w:val="27"/>
          <w:szCs w:val="27"/>
          <w:lang w:eastAsia="ru-RU"/>
        </w:rPr>
        <w:t>F</w:t>
      </w:r>
      <w:r w:rsidRPr="008F17D9">
        <w:rPr>
          <w:rFonts w:eastAsia="Times New Roman"/>
          <w:sz w:val="27"/>
          <w:szCs w:val="27"/>
          <w:lang w:eastAsia="ru-RU"/>
        </w:rPr>
        <w:t xml:space="preserve"> – </w:t>
      </w:r>
      <w:r w:rsidR="008A0C52" w:rsidRPr="008F17D9">
        <w:rPr>
          <w:rFonts w:eastAsia="Times New Roman"/>
          <w:sz w:val="27"/>
          <w:szCs w:val="27"/>
        </w:rPr>
        <w:t>корректирующая сумма поступлений (возвратов</w:t>
      </w:r>
      <w:r w:rsidR="008F17D9" w:rsidRPr="008F17D9">
        <w:rPr>
          <w:rFonts w:eastAsia="Times New Roman"/>
          <w:sz w:val="27"/>
          <w:szCs w:val="27"/>
        </w:rPr>
        <w:t xml:space="preserve">, </w:t>
      </w:r>
      <w:r w:rsidR="008F17D9" w:rsidRPr="008F17D9">
        <w:rPr>
          <w:sz w:val="27"/>
          <w:szCs w:val="27"/>
        </w:rPr>
        <w:t>изменения законодательства Российской Федерации</w:t>
      </w:r>
      <w:r w:rsidR="008A0C52" w:rsidRPr="008F17D9">
        <w:rPr>
          <w:rFonts w:eastAsia="Times New Roman"/>
          <w:sz w:val="27"/>
          <w:szCs w:val="27"/>
        </w:rPr>
        <w:t xml:space="preserve">),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F43EE" w:rsidRPr="002F4B1F" w:rsidRDefault="009F43EE" w:rsidP="00A03EE0">
      <w:pPr>
        <w:spacing w:line="240" w:lineRule="auto"/>
        <w:jc w:val="both"/>
        <w:rPr>
          <w:rFonts w:eastAsia="Times New Roman"/>
          <w:sz w:val="27"/>
          <w:szCs w:val="27"/>
          <w:highlight w:val="yellow"/>
          <w:lang w:eastAsia="ru-RU"/>
        </w:rPr>
      </w:pPr>
    </w:p>
    <w:p w:rsidR="008F17D9" w:rsidRPr="00E23CB6" w:rsidRDefault="008F17D9" w:rsidP="008F17D9">
      <w:pPr>
        <w:spacing w:line="240" w:lineRule="auto"/>
        <w:jc w:val="both"/>
        <w:rPr>
          <w:sz w:val="27"/>
          <w:szCs w:val="27"/>
        </w:rPr>
      </w:pPr>
      <w:r w:rsidRPr="00E23CB6">
        <w:rPr>
          <w:sz w:val="27"/>
          <w:szCs w:val="27"/>
        </w:rPr>
        <w:t>Прогнозный объем поступлений налога на доходы физических лиц:</w:t>
      </w:r>
    </w:p>
    <w:p w:rsidR="008F17D9" w:rsidRPr="00E23CB6" w:rsidRDefault="008F17D9" w:rsidP="008F17D9">
      <w:pPr>
        <w:spacing w:line="240" w:lineRule="auto"/>
        <w:jc w:val="both"/>
        <w:rPr>
          <w:sz w:val="27"/>
          <w:szCs w:val="27"/>
        </w:rPr>
      </w:pPr>
      <w:r w:rsidRPr="00E23CB6">
        <w:rPr>
          <w:sz w:val="27"/>
          <w:szCs w:val="27"/>
        </w:rPr>
        <w:t xml:space="preserve">-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w:t>
      </w:r>
      <w:r w:rsidRPr="00E23CB6">
        <w:rPr>
          <w:sz w:val="27"/>
          <w:szCs w:val="27"/>
        </w:rPr>
        <w:br/>
        <w:t>(</w:t>
      </w:r>
      <w:r w:rsidRPr="00E23CB6">
        <w:rPr>
          <w:b/>
          <w:i/>
          <w:sz w:val="27"/>
          <w:szCs w:val="27"/>
        </w:rPr>
        <w:t xml:space="preserve">НДФЛ </w:t>
      </w:r>
      <w:r w:rsidRPr="00E23CB6">
        <w:rPr>
          <w:b/>
          <w:i/>
          <w:sz w:val="27"/>
          <w:szCs w:val="27"/>
          <w:vertAlign w:val="subscript"/>
        </w:rPr>
        <w:t>2,3,4,5,6</w:t>
      </w:r>
      <w:r w:rsidRPr="00E23CB6">
        <w:rPr>
          <w:sz w:val="27"/>
          <w:szCs w:val="27"/>
        </w:rPr>
        <w:t>);</w:t>
      </w:r>
    </w:p>
    <w:p w:rsidR="008F17D9" w:rsidRPr="00E23CB6" w:rsidRDefault="008F17D9" w:rsidP="008F17D9">
      <w:pPr>
        <w:spacing w:line="240" w:lineRule="auto"/>
        <w:jc w:val="both"/>
        <w:rPr>
          <w:sz w:val="27"/>
          <w:szCs w:val="27"/>
        </w:rPr>
      </w:pPr>
      <w:r w:rsidRPr="00E23CB6">
        <w:rPr>
          <w:sz w:val="27"/>
          <w:szCs w:val="27"/>
        </w:rPr>
        <w:t>- с доходов, полученных физическими лицами в соответствии со статьей 228 НК РФ (</w:t>
      </w:r>
      <w:r w:rsidRPr="00E23CB6">
        <w:rPr>
          <w:b/>
          <w:i/>
          <w:sz w:val="27"/>
          <w:szCs w:val="27"/>
        </w:rPr>
        <w:t>НДФЛ</w:t>
      </w:r>
      <w:proofErr w:type="gramStart"/>
      <w:r w:rsidRPr="00E23CB6">
        <w:rPr>
          <w:b/>
          <w:i/>
          <w:sz w:val="27"/>
          <w:szCs w:val="27"/>
          <w:vertAlign w:val="subscript"/>
        </w:rPr>
        <w:t>7</w:t>
      </w:r>
      <w:proofErr w:type="gramEnd"/>
      <w:r w:rsidRPr="00E23CB6">
        <w:rPr>
          <w:b/>
          <w:sz w:val="27"/>
          <w:szCs w:val="27"/>
        </w:rPr>
        <w:t>)</w:t>
      </w:r>
      <w:r w:rsidRPr="00E23CB6">
        <w:rPr>
          <w:sz w:val="27"/>
          <w:szCs w:val="27"/>
        </w:rPr>
        <w:t>;</w:t>
      </w:r>
    </w:p>
    <w:p w:rsidR="008F17D9" w:rsidRPr="00E23CB6" w:rsidRDefault="008F17D9" w:rsidP="008F17D9">
      <w:pPr>
        <w:spacing w:line="240" w:lineRule="auto"/>
        <w:jc w:val="both"/>
        <w:rPr>
          <w:sz w:val="27"/>
          <w:szCs w:val="27"/>
        </w:rPr>
      </w:pPr>
      <w:r w:rsidRPr="00E23CB6">
        <w:rPr>
          <w:sz w:val="27"/>
          <w:szCs w:val="27"/>
        </w:rPr>
        <w:t>- с доходов иностранных граждан, осуществляющих трудовую деятельность по найму у физических лиц на основании патента (</w:t>
      </w:r>
      <w:r w:rsidRPr="00E23CB6">
        <w:rPr>
          <w:b/>
          <w:i/>
          <w:sz w:val="27"/>
          <w:szCs w:val="27"/>
        </w:rPr>
        <w:t xml:space="preserve">НДФЛ </w:t>
      </w:r>
      <w:r w:rsidRPr="00E23CB6">
        <w:rPr>
          <w:b/>
          <w:i/>
          <w:sz w:val="27"/>
          <w:szCs w:val="27"/>
          <w:vertAlign w:val="subscript"/>
        </w:rPr>
        <w:t>8</w:t>
      </w:r>
      <w:r w:rsidRPr="00E23CB6">
        <w:rPr>
          <w:sz w:val="27"/>
          <w:szCs w:val="27"/>
        </w:rPr>
        <w:t>);</w:t>
      </w:r>
    </w:p>
    <w:p w:rsidR="00E23CB6" w:rsidRPr="00E23CB6" w:rsidRDefault="008F17D9" w:rsidP="00E23CB6">
      <w:pPr>
        <w:spacing w:line="240" w:lineRule="auto"/>
        <w:jc w:val="both"/>
        <w:rPr>
          <w:sz w:val="27"/>
          <w:szCs w:val="27"/>
        </w:rPr>
      </w:pPr>
      <w:r w:rsidRPr="00E23CB6">
        <w:rPr>
          <w:sz w:val="27"/>
          <w:szCs w:val="27"/>
        </w:rPr>
        <w:t xml:space="preserve">- </w:t>
      </w:r>
      <w:r w:rsidRPr="00E23CB6">
        <w:rPr>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w:t>
      </w:r>
      <w:r w:rsidRPr="00E23CB6">
        <w:rPr>
          <w:b/>
          <w:i/>
          <w:sz w:val="27"/>
          <w:szCs w:val="27"/>
        </w:rPr>
        <w:t>НДФЛ</w:t>
      </w:r>
      <w:r w:rsidRPr="00E23CB6">
        <w:rPr>
          <w:b/>
          <w:i/>
          <w:sz w:val="27"/>
          <w:szCs w:val="27"/>
          <w:vertAlign w:val="subscript"/>
        </w:rPr>
        <w:t xml:space="preserve"> 9</w:t>
      </w:r>
      <w:r w:rsidRPr="00E23CB6">
        <w:rPr>
          <w:bCs/>
          <w:sz w:val="27"/>
          <w:szCs w:val="27"/>
        </w:rPr>
        <w:t>)</w:t>
      </w:r>
      <w:r w:rsidR="00E23CB6">
        <w:rPr>
          <w:sz w:val="27"/>
          <w:szCs w:val="27"/>
        </w:rPr>
        <w:t>;</w:t>
      </w:r>
    </w:p>
    <w:p w:rsidR="008F17D9" w:rsidRPr="00E23CB6" w:rsidRDefault="008F17D9" w:rsidP="008F17D9">
      <w:pPr>
        <w:spacing w:line="240" w:lineRule="auto"/>
        <w:jc w:val="both"/>
        <w:rPr>
          <w:sz w:val="27"/>
          <w:szCs w:val="27"/>
        </w:rPr>
      </w:pPr>
      <w:r w:rsidRPr="00E23CB6">
        <w:rPr>
          <w:sz w:val="27"/>
          <w:szCs w:val="27"/>
        </w:rPr>
        <w:t>- с доходов</w:t>
      </w:r>
      <w:r w:rsidRPr="00E23CB6">
        <w:rPr>
          <w:bCs/>
          <w:sz w:val="27"/>
          <w:szCs w:val="27"/>
        </w:rPr>
        <w:t xml:space="preserve"> в части суммы налога, превышающей 650 тыс</w:t>
      </w:r>
      <w:r w:rsidR="00E23CB6" w:rsidRPr="00E23CB6">
        <w:rPr>
          <w:bCs/>
          <w:sz w:val="27"/>
          <w:szCs w:val="27"/>
        </w:rPr>
        <w:t>яч</w:t>
      </w:r>
      <w:r w:rsidRPr="00E23CB6">
        <w:rPr>
          <w:bCs/>
          <w:sz w:val="27"/>
          <w:szCs w:val="27"/>
        </w:rPr>
        <w:t xml:space="preserve"> рублей, относящейся к части налоговой базы, превышающей 5 </w:t>
      </w:r>
      <w:proofErr w:type="gramStart"/>
      <w:r w:rsidRPr="00E23CB6">
        <w:rPr>
          <w:bCs/>
          <w:sz w:val="27"/>
          <w:szCs w:val="27"/>
        </w:rPr>
        <w:t>млн</w:t>
      </w:r>
      <w:proofErr w:type="gramEnd"/>
      <w:r w:rsidRPr="00E23CB6">
        <w:rPr>
          <w:bCs/>
          <w:sz w:val="27"/>
          <w:szCs w:val="27"/>
        </w:rPr>
        <w:t xml:space="preserve"> рублей за налоговые периоды до 1 января 2025 года, а также 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тыс. рублей </w:t>
      </w:r>
      <w:r w:rsidRPr="00E23CB6">
        <w:rPr>
          <w:b/>
          <w:i/>
          <w:sz w:val="27"/>
          <w:szCs w:val="27"/>
        </w:rPr>
        <w:t>(НДФЛ</w:t>
      </w:r>
      <w:r w:rsidRPr="00E23CB6">
        <w:rPr>
          <w:b/>
          <w:i/>
          <w:sz w:val="27"/>
          <w:szCs w:val="27"/>
          <w:vertAlign w:val="subscript"/>
        </w:rPr>
        <w:t xml:space="preserve"> 1</w:t>
      </w:r>
      <w:r w:rsidR="00E23CB6" w:rsidRPr="00E23CB6">
        <w:rPr>
          <w:b/>
          <w:i/>
          <w:sz w:val="27"/>
          <w:szCs w:val="27"/>
          <w:vertAlign w:val="subscript"/>
        </w:rPr>
        <w:t>0</w:t>
      </w:r>
      <w:r w:rsidRPr="00E23CB6">
        <w:rPr>
          <w:b/>
          <w:i/>
          <w:sz w:val="27"/>
          <w:szCs w:val="27"/>
        </w:rPr>
        <w:t>)</w:t>
      </w:r>
      <w:r w:rsidRPr="00E23CB6">
        <w:rPr>
          <w:sz w:val="27"/>
          <w:szCs w:val="27"/>
        </w:rPr>
        <w:t xml:space="preserve">, </w:t>
      </w:r>
    </w:p>
    <w:p w:rsidR="008F17D9" w:rsidRPr="00E23CB6" w:rsidRDefault="008F17D9" w:rsidP="008F17D9">
      <w:pPr>
        <w:spacing w:line="240" w:lineRule="auto"/>
        <w:jc w:val="both"/>
        <w:rPr>
          <w:bCs/>
          <w:sz w:val="27"/>
          <w:szCs w:val="27"/>
        </w:rPr>
      </w:pPr>
      <w:proofErr w:type="gramStart"/>
      <w:r w:rsidRPr="00E23CB6">
        <w:rPr>
          <w:sz w:val="27"/>
          <w:szCs w:val="27"/>
        </w:rPr>
        <w:t xml:space="preserve">- </w:t>
      </w:r>
      <w:r w:rsidRPr="00E23CB6">
        <w:rPr>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w:t>
      </w:r>
      <w:r w:rsidR="00E23CB6" w:rsidRPr="00E23CB6">
        <w:rPr>
          <w:bCs/>
          <w:sz w:val="27"/>
          <w:szCs w:val="27"/>
        </w:rPr>
        <w:t>яч</w:t>
      </w:r>
      <w:r w:rsidRPr="00E23CB6">
        <w:rPr>
          <w:bCs/>
          <w:sz w:val="27"/>
          <w:szCs w:val="27"/>
        </w:rPr>
        <w:t xml:space="preserve"> рублей за налоговые пе</w:t>
      </w:r>
      <w:r w:rsidR="00E23CB6" w:rsidRPr="00E23CB6">
        <w:rPr>
          <w:bCs/>
          <w:sz w:val="27"/>
          <w:szCs w:val="27"/>
        </w:rPr>
        <w:t xml:space="preserve">риоды до 1 января 2025 года, а </w:t>
      </w:r>
      <w:r w:rsidRPr="00E23CB6">
        <w:rPr>
          <w:bCs/>
          <w:sz w:val="27"/>
          <w:szCs w:val="27"/>
        </w:rPr>
        <w:t>т</w:t>
      </w:r>
      <w:r w:rsidR="00E23CB6" w:rsidRPr="00E23CB6">
        <w:rPr>
          <w:bCs/>
          <w:sz w:val="27"/>
          <w:szCs w:val="27"/>
        </w:rPr>
        <w:t>а</w:t>
      </w:r>
      <w:r w:rsidRPr="00E23CB6">
        <w:rPr>
          <w:bCs/>
          <w:sz w:val="27"/>
          <w:szCs w:val="27"/>
        </w:rPr>
        <w:t xml:space="preserve">кже в части суммы налога, не </w:t>
      </w:r>
      <w:r w:rsidRPr="00E23CB6">
        <w:rPr>
          <w:bCs/>
          <w:sz w:val="27"/>
          <w:szCs w:val="27"/>
        </w:rPr>
        <w:lastRenderedPageBreak/>
        <w:t>превышающей 312 тысяч рублей за налоговые периоды после 1</w:t>
      </w:r>
      <w:proofErr w:type="gramEnd"/>
      <w:r w:rsidRPr="00E23CB6">
        <w:rPr>
          <w:bCs/>
          <w:sz w:val="27"/>
          <w:szCs w:val="27"/>
        </w:rPr>
        <w:t xml:space="preserve"> января 2025 года) (</w:t>
      </w:r>
      <w:r w:rsidRPr="00E23CB6">
        <w:rPr>
          <w:b/>
          <w:i/>
          <w:sz w:val="27"/>
          <w:szCs w:val="27"/>
        </w:rPr>
        <w:t>НДФЛ</w:t>
      </w:r>
      <w:r w:rsidRPr="00E23CB6">
        <w:rPr>
          <w:b/>
          <w:i/>
          <w:sz w:val="27"/>
          <w:szCs w:val="27"/>
          <w:vertAlign w:val="subscript"/>
        </w:rPr>
        <w:t xml:space="preserve"> 1</w:t>
      </w:r>
      <w:r w:rsidR="00E23CB6" w:rsidRPr="00E23CB6">
        <w:rPr>
          <w:b/>
          <w:i/>
          <w:sz w:val="27"/>
          <w:szCs w:val="27"/>
          <w:vertAlign w:val="subscript"/>
        </w:rPr>
        <w:t>1</w:t>
      </w:r>
      <w:r w:rsidRPr="00E23CB6">
        <w:rPr>
          <w:bCs/>
          <w:sz w:val="27"/>
          <w:szCs w:val="27"/>
        </w:rPr>
        <w:t>);</w:t>
      </w:r>
    </w:p>
    <w:p w:rsidR="008F17D9" w:rsidRPr="008F17D9" w:rsidRDefault="008F17D9" w:rsidP="008F17D9">
      <w:pPr>
        <w:spacing w:line="240" w:lineRule="auto"/>
        <w:jc w:val="both"/>
        <w:rPr>
          <w:bCs/>
          <w:sz w:val="27"/>
          <w:szCs w:val="27"/>
          <w:highlight w:val="yellow"/>
        </w:rPr>
      </w:pPr>
      <w:r w:rsidRPr="00E23CB6">
        <w:rPr>
          <w:bCs/>
          <w:sz w:val="27"/>
          <w:szCs w:val="27"/>
        </w:rPr>
        <w:t>-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w:t>
      </w:r>
      <w:r w:rsidRPr="00E23CB6">
        <w:rPr>
          <w:b/>
          <w:i/>
          <w:sz w:val="27"/>
          <w:szCs w:val="27"/>
        </w:rPr>
        <w:t>НДФЛ</w:t>
      </w:r>
      <w:r w:rsidRPr="00E23CB6">
        <w:rPr>
          <w:b/>
          <w:i/>
          <w:sz w:val="27"/>
          <w:szCs w:val="27"/>
          <w:vertAlign w:val="subscript"/>
        </w:rPr>
        <w:t xml:space="preserve"> 1</w:t>
      </w:r>
      <w:r w:rsidR="00E23CB6" w:rsidRPr="00E23CB6">
        <w:rPr>
          <w:b/>
          <w:i/>
          <w:sz w:val="27"/>
          <w:szCs w:val="27"/>
          <w:vertAlign w:val="subscript"/>
        </w:rPr>
        <w:t>2</w:t>
      </w:r>
      <w:r w:rsidRPr="00E23CB6">
        <w:rPr>
          <w:b/>
          <w:i/>
          <w:sz w:val="27"/>
          <w:szCs w:val="27"/>
          <w:vertAlign w:val="subscript"/>
        </w:rPr>
        <w:t>,1</w:t>
      </w:r>
      <w:r w:rsidR="00E23CB6" w:rsidRPr="00E23CB6">
        <w:rPr>
          <w:b/>
          <w:i/>
          <w:sz w:val="27"/>
          <w:szCs w:val="27"/>
          <w:vertAlign w:val="subscript"/>
        </w:rPr>
        <w:t>3</w:t>
      </w:r>
      <w:r w:rsidRPr="00E23CB6">
        <w:rPr>
          <w:b/>
          <w:i/>
          <w:sz w:val="27"/>
          <w:szCs w:val="27"/>
          <w:vertAlign w:val="subscript"/>
        </w:rPr>
        <w:t>,1</w:t>
      </w:r>
      <w:r w:rsidR="00E23CB6" w:rsidRPr="00E23CB6">
        <w:rPr>
          <w:b/>
          <w:i/>
          <w:sz w:val="27"/>
          <w:szCs w:val="27"/>
          <w:vertAlign w:val="subscript"/>
        </w:rPr>
        <w:t>4</w:t>
      </w:r>
      <w:r w:rsidRPr="00E23CB6">
        <w:rPr>
          <w:b/>
          <w:i/>
          <w:sz w:val="27"/>
          <w:szCs w:val="27"/>
          <w:vertAlign w:val="subscript"/>
        </w:rPr>
        <w:t>,1</w:t>
      </w:r>
      <w:r w:rsidR="00E23CB6" w:rsidRPr="00E23CB6">
        <w:rPr>
          <w:b/>
          <w:i/>
          <w:sz w:val="27"/>
          <w:szCs w:val="27"/>
          <w:vertAlign w:val="subscript"/>
        </w:rPr>
        <w:t>5</w:t>
      </w:r>
      <w:r w:rsidRPr="00E23CB6">
        <w:rPr>
          <w:bCs/>
          <w:sz w:val="27"/>
          <w:szCs w:val="27"/>
        </w:rPr>
        <w:t>);</w:t>
      </w:r>
    </w:p>
    <w:p w:rsidR="008F17D9" w:rsidRPr="00E23CB6" w:rsidRDefault="008F17D9" w:rsidP="008F17D9">
      <w:pPr>
        <w:spacing w:line="240" w:lineRule="auto"/>
        <w:jc w:val="both"/>
        <w:rPr>
          <w:bCs/>
          <w:sz w:val="27"/>
          <w:szCs w:val="27"/>
        </w:rPr>
      </w:pPr>
      <w:r w:rsidRPr="00E23CB6">
        <w:rPr>
          <w:bCs/>
          <w:sz w:val="27"/>
          <w:szCs w:val="27"/>
        </w:rPr>
        <w:t>-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w:t>
      </w:r>
      <w:r w:rsidRPr="00E23CB6">
        <w:rPr>
          <w:b/>
          <w:i/>
          <w:sz w:val="27"/>
          <w:szCs w:val="27"/>
        </w:rPr>
        <w:t>НДФЛ</w:t>
      </w:r>
      <w:r w:rsidRPr="00E23CB6">
        <w:rPr>
          <w:b/>
          <w:i/>
          <w:sz w:val="27"/>
          <w:szCs w:val="27"/>
          <w:vertAlign w:val="subscript"/>
        </w:rPr>
        <w:t xml:space="preserve"> 1</w:t>
      </w:r>
      <w:r w:rsidR="00E23CB6" w:rsidRPr="00E23CB6">
        <w:rPr>
          <w:b/>
          <w:i/>
          <w:sz w:val="27"/>
          <w:szCs w:val="27"/>
          <w:vertAlign w:val="subscript"/>
        </w:rPr>
        <w:t>6</w:t>
      </w:r>
      <w:r w:rsidRPr="00E23CB6">
        <w:rPr>
          <w:b/>
          <w:i/>
          <w:sz w:val="27"/>
          <w:szCs w:val="27"/>
          <w:vertAlign w:val="subscript"/>
        </w:rPr>
        <w:t>,1</w:t>
      </w:r>
      <w:r w:rsidR="00E23CB6" w:rsidRPr="00E23CB6">
        <w:rPr>
          <w:b/>
          <w:i/>
          <w:sz w:val="27"/>
          <w:szCs w:val="27"/>
          <w:vertAlign w:val="subscript"/>
        </w:rPr>
        <w:t>7,18,19</w:t>
      </w:r>
      <w:r w:rsidRPr="00E23CB6">
        <w:rPr>
          <w:bCs/>
          <w:sz w:val="27"/>
          <w:szCs w:val="27"/>
        </w:rPr>
        <w:t xml:space="preserve">); </w:t>
      </w:r>
    </w:p>
    <w:p w:rsidR="008F17D9" w:rsidRPr="00687DAE" w:rsidRDefault="008F17D9" w:rsidP="008F17D9">
      <w:pPr>
        <w:spacing w:line="240" w:lineRule="auto"/>
        <w:jc w:val="both"/>
        <w:rPr>
          <w:bCs/>
          <w:sz w:val="27"/>
          <w:szCs w:val="27"/>
        </w:rPr>
      </w:pPr>
      <w:r w:rsidRPr="00687DAE">
        <w:rPr>
          <w:bCs/>
          <w:sz w:val="27"/>
          <w:szCs w:val="27"/>
        </w:rPr>
        <w:t>-</w:t>
      </w:r>
      <w:r w:rsidRPr="00687DAE">
        <w:rPr>
          <w:sz w:val="27"/>
          <w:szCs w:val="27"/>
        </w:rPr>
        <w:t xml:space="preserve"> с доходов</w:t>
      </w:r>
      <w:r w:rsidRPr="00687DAE">
        <w:rPr>
          <w:bCs/>
          <w:sz w:val="27"/>
          <w:szCs w:val="27"/>
        </w:rPr>
        <w:t xml:space="preserve"> </w:t>
      </w:r>
      <w:r w:rsidRPr="00687DAE">
        <w:rPr>
          <w:sz w:val="27"/>
          <w:szCs w:val="27"/>
        </w:rPr>
        <w:t xml:space="preserve">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w:t>
      </w:r>
      <w:r w:rsidRPr="00687DAE">
        <w:rPr>
          <w:bCs/>
          <w:sz w:val="27"/>
          <w:szCs w:val="27"/>
        </w:rPr>
        <w:t>(</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0</w:t>
      </w:r>
      <w:r w:rsidRPr="00687DAE">
        <w:rPr>
          <w:bCs/>
          <w:sz w:val="27"/>
          <w:szCs w:val="27"/>
        </w:rPr>
        <w:t>);</w:t>
      </w:r>
    </w:p>
    <w:p w:rsidR="008F17D9" w:rsidRPr="00687DAE" w:rsidRDefault="008F17D9" w:rsidP="008F17D9">
      <w:pPr>
        <w:spacing w:line="240" w:lineRule="auto"/>
        <w:jc w:val="both"/>
        <w:rPr>
          <w:bCs/>
          <w:sz w:val="27"/>
          <w:szCs w:val="27"/>
        </w:rPr>
      </w:pPr>
      <w:r w:rsidRPr="00687DAE">
        <w:rPr>
          <w:bCs/>
          <w:sz w:val="27"/>
          <w:szCs w:val="27"/>
        </w:rPr>
        <w:t xml:space="preserve">- </w:t>
      </w:r>
      <w:r w:rsidRPr="00687DAE">
        <w:rPr>
          <w:sz w:val="27"/>
          <w:szCs w:val="27"/>
        </w:rPr>
        <w:t xml:space="preserve">с доходов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w:t>
      </w:r>
      <w:r w:rsidRPr="00687DAE">
        <w:rPr>
          <w:bCs/>
          <w:sz w:val="27"/>
          <w:szCs w:val="27"/>
        </w:rPr>
        <w:t>(</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1</w:t>
      </w:r>
      <w:r w:rsidRPr="00687DAE">
        <w:rPr>
          <w:bCs/>
          <w:sz w:val="27"/>
          <w:szCs w:val="27"/>
        </w:rPr>
        <w:t>);</w:t>
      </w:r>
    </w:p>
    <w:p w:rsidR="008F17D9" w:rsidRPr="00687DAE" w:rsidRDefault="008F17D9" w:rsidP="008F17D9">
      <w:pPr>
        <w:spacing w:line="240" w:lineRule="auto"/>
        <w:jc w:val="both"/>
        <w:rPr>
          <w:bCs/>
          <w:sz w:val="27"/>
          <w:szCs w:val="27"/>
        </w:rPr>
      </w:pPr>
      <w:r w:rsidRPr="00687DAE">
        <w:rPr>
          <w:bCs/>
          <w:sz w:val="27"/>
          <w:szCs w:val="27"/>
        </w:rPr>
        <w:t xml:space="preserve">- </w:t>
      </w:r>
      <w:r w:rsidRPr="00687DAE">
        <w:rPr>
          <w:sz w:val="27"/>
          <w:szCs w:val="27"/>
        </w:rPr>
        <w:t xml:space="preserve">с доходов в части суммы налога, превышающей 9 402 тысячи рублей, относящейся к части налоговой базы, превышающей 50 миллионов рублей </w:t>
      </w:r>
      <w:r w:rsidRPr="00687DAE">
        <w:rPr>
          <w:bCs/>
          <w:sz w:val="27"/>
          <w:szCs w:val="27"/>
        </w:rPr>
        <w:t>(</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2</w:t>
      </w:r>
      <w:r w:rsidRPr="00687DAE">
        <w:rPr>
          <w:bCs/>
          <w:sz w:val="27"/>
          <w:szCs w:val="27"/>
        </w:rPr>
        <w:t>);</w:t>
      </w:r>
    </w:p>
    <w:p w:rsidR="008F17D9" w:rsidRPr="00687DAE" w:rsidRDefault="008F17D9" w:rsidP="008F17D9">
      <w:pPr>
        <w:spacing w:line="240" w:lineRule="auto"/>
        <w:jc w:val="both"/>
        <w:rPr>
          <w:bCs/>
          <w:sz w:val="27"/>
          <w:szCs w:val="27"/>
        </w:rPr>
      </w:pPr>
      <w:r w:rsidRPr="00687DAE">
        <w:rPr>
          <w:bCs/>
          <w:sz w:val="27"/>
          <w:szCs w:val="27"/>
        </w:rPr>
        <w:t xml:space="preserve">- </w:t>
      </w:r>
      <w:r w:rsidRPr="00687DAE">
        <w:rPr>
          <w:sz w:val="27"/>
          <w:szCs w:val="27"/>
        </w:rPr>
        <w:t>с доходов</w:t>
      </w:r>
      <w:r w:rsidRPr="00687DAE">
        <w:rPr>
          <w:bCs/>
          <w:sz w:val="27"/>
          <w:szCs w:val="27"/>
        </w:rPr>
        <w:t xml:space="preserve">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3</w:t>
      </w:r>
      <w:r w:rsidRPr="00687DAE">
        <w:rPr>
          <w:bCs/>
          <w:sz w:val="27"/>
          <w:szCs w:val="27"/>
        </w:rPr>
        <w:t>);</w:t>
      </w:r>
    </w:p>
    <w:p w:rsidR="008F17D9" w:rsidRPr="00687DAE" w:rsidRDefault="008F17D9" w:rsidP="008F17D9">
      <w:pPr>
        <w:spacing w:line="240" w:lineRule="auto"/>
        <w:jc w:val="both"/>
        <w:rPr>
          <w:bCs/>
          <w:sz w:val="27"/>
          <w:szCs w:val="27"/>
        </w:rPr>
      </w:pPr>
      <w:r w:rsidRPr="00687DAE">
        <w:rPr>
          <w:bCs/>
          <w:sz w:val="27"/>
          <w:szCs w:val="27"/>
        </w:rPr>
        <w:t xml:space="preserve">- </w:t>
      </w:r>
      <w:r w:rsidRPr="00687DAE">
        <w:rPr>
          <w:sz w:val="27"/>
          <w:szCs w:val="27"/>
        </w:rPr>
        <w:t>с доходов</w:t>
      </w:r>
      <w:r w:rsidRPr="00687DAE">
        <w:rPr>
          <w:bCs/>
          <w:sz w:val="27"/>
          <w:szCs w:val="27"/>
        </w:rPr>
        <w:t xml:space="preserve">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4</w:t>
      </w:r>
      <w:r w:rsidRPr="00687DAE">
        <w:rPr>
          <w:bCs/>
          <w:sz w:val="27"/>
          <w:szCs w:val="27"/>
        </w:rPr>
        <w:t>);</w:t>
      </w:r>
    </w:p>
    <w:p w:rsidR="008F17D9" w:rsidRPr="00687DAE" w:rsidRDefault="008F17D9" w:rsidP="008F17D9">
      <w:pPr>
        <w:spacing w:line="240" w:lineRule="auto"/>
        <w:jc w:val="both"/>
        <w:rPr>
          <w:bCs/>
          <w:sz w:val="27"/>
          <w:szCs w:val="27"/>
        </w:rPr>
      </w:pPr>
      <w:r w:rsidRPr="00687DAE">
        <w:rPr>
          <w:bCs/>
          <w:sz w:val="27"/>
          <w:szCs w:val="27"/>
        </w:rPr>
        <w:t>-</w:t>
      </w:r>
      <w:r w:rsidRPr="00687DAE">
        <w:rPr>
          <w:b/>
          <w:i/>
          <w:sz w:val="27"/>
          <w:szCs w:val="27"/>
        </w:rPr>
        <w:t xml:space="preserve"> </w:t>
      </w:r>
      <w:r w:rsidRPr="00687DAE">
        <w:rPr>
          <w:sz w:val="27"/>
          <w:szCs w:val="27"/>
        </w:rPr>
        <w:t xml:space="preserve">с доходов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w:t>
      </w:r>
      <w:r w:rsidRPr="00687DAE">
        <w:rPr>
          <w:bCs/>
          <w:sz w:val="27"/>
          <w:szCs w:val="27"/>
        </w:rPr>
        <w:t>(</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5</w:t>
      </w:r>
      <w:r w:rsidRPr="00687DAE">
        <w:rPr>
          <w:bCs/>
          <w:sz w:val="27"/>
          <w:szCs w:val="27"/>
        </w:rPr>
        <w:t>);</w:t>
      </w:r>
    </w:p>
    <w:p w:rsidR="008F17D9" w:rsidRPr="00687DAE" w:rsidRDefault="008F17D9" w:rsidP="008F17D9">
      <w:pPr>
        <w:spacing w:line="240" w:lineRule="auto"/>
        <w:jc w:val="both"/>
        <w:rPr>
          <w:bCs/>
          <w:sz w:val="27"/>
          <w:szCs w:val="27"/>
        </w:rPr>
      </w:pPr>
      <w:r w:rsidRPr="00687DAE">
        <w:rPr>
          <w:sz w:val="27"/>
          <w:szCs w:val="27"/>
        </w:rPr>
        <w:t xml:space="preserve">- с доходов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w:t>
      </w:r>
      <w:r w:rsidRPr="00687DAE">
        <w:rPr>
          <w:bCs/>
          <w:sz w:val="27"/>
          <w:szCs w:val="27"/>
        </w:rPr>
        <w:t>(</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6</w:t>
      </w:r>
      <w:r w:rsidRPr="00687DAE">
        <w:rPr>
          <w:bCs/>
          <w:sz w:val="27"/>
          <w:szCs w:val="27"/>
        </w:rPr>
        <w:t>);</w:t>
      </w:r>
    </w:p>
    <w:p w:rsidR="008F17D9" w:rsidRPr="00687DAE" w:rsidRDefault="008F17D9" w:rsidP="008F17D9">
      <w:pPr>
        <w:spacing w:line="240" w:lineRule="auto"/>
        <w:jc w:val="both"/>
        <w:rPr>
          <w:bCs/>
          <w:sz w:val="27"/>
          <w:szCs w:val="27"/>
        </w:rPr>
      </w:pPr>
      <w:r w:rsidRPr="00687DAE">
        <w:rPr>
          <w:b/>
          <w:i/>
          <w:sz w:val="27"/>
          <w:szCs w:val="27"/>
        </w:rPr>
        <w:t xml:space="preserve">- </w:t>
      </w:r>
      <w:r w:rsidRPr="00687DAE">
        <w:rPr>
          <w:sz w:val="27"/>
          <w:szCs w:val="27"/>
        </w:rPr>
        <w:t xml:space="preserve">с доходов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 тыс. рублей </w:t>
      </w:r>
      <w:r w:rsidRPr="00687DAE">
        <w:rPr>
          <w:bCs/>
          <w:sz w:val="27"/>
          <w:szCs w:val="27"/>
        </w:rPr>
        <w:t>(</w:t>
      </w:r>
      <w:r w:rsidRPr="00687DAE">
        <w:rPr>
          <w:b/>
          <w:i/>
          <w:sz w:val="27"/>
          <w:szCs w:val="27"/>
        </w:rPr>
        <w:t>НДФЛ</w:t>
      </w:r>
      <w:r w:rsidRPr="00687DAE">
        <w:rPr>
          <w:b/>
          <w:i/>
          <w:sz w:val="27"/>
          <w:szCs w:val="27"/>
          <w:vertAlign w:val="subscript"/>
        </w:rPr>
        <w:t xml:space="preserve"> 2</w:t>
      </w:r>
      <w:r w:rsidR="00687DAE" w:rsidRPr="00687DAE">
        <w:rPr>
          <w:b/>
          <w:i/>
          <w:sz w:val="27"/>
          <w:szCs w:val="27"/>
          <w:vertAlign w:val="subscript"/>
        </w:rPr>
        <w:t>7</w:t>
      </w:r>
      <w:r w:rsidRPr="00687DAE">
        <w:rPr>
          <w:bCs/>
          <w:sz w:val="27"/>
          <w:szCs w:val="27"/>
        </w:rPr>
        <w:t>);</w:t>
      </w:r>
    </w:p>
    <w:p w:rsidR="008F17D9" w:rsidRPr="00687DAE" w:rsidRDefault="008F17D9" w:rsidP="008F17D9">
      <w:pPr>
        <w:spacing w:line="240" w:lineRule="auto"/>
        <w:jc w:val="both"/>
        <w:rPr>
          <w:bCs/>
          <w:sz w:val="27"/>
          <w:szCs w:val="27"/>
        </w:rPr>
      </w:pPr>
      <w:r w:rsidRPr="00687DAE">
        <w:rPr>
          <w:sz w:val="27"/>
          <w:szCs w:val="27"/>
        </w:rPr>
        <w:t xml:space="preserve">- с доходов в части суммы налога, превышающей 650 тыс. рублей, относящейся к налоговой базе, указанной в пункте 6.2 статьи 210 Налогового кодекса Российской Федерации, превышающей 5 миллионов рублей </w:t>
      </w:r>
      <w:r w:rsidRPr="00687DAE">
        <w:rPr>
          <w:bCs/>
          <w:sz w:val="27"/>
          <w:szCs w:val="27"/>
        </w:rPr>
        <w:t>(</w:t>
      </w:r>
      <w:r w:rsidRPr="00687DAE">
        <w:rPr>
          <w:b/>
          <w:i/>
          <w:sz w:val="27"/>
          <w:szCs w:val="27"/>
        </w:rPr>
        <w:t>НДФЛ</w:t>
      </w:r>
      <w:r w:rsidRPr="00687DAE">
        <w:rPr>
          <w:b/>
          <w:i/>
          <w:sz w:val="27"/>
          <w:szCs w:val="27"/>
          <w:vertAlign w:val="subscript"/>
        </w:rPr>
        <w:t xml:space="preserve"> </w:t>
      </w:r>
      <w:r w:rsidR="00687DAE" w:rsidRPr="00687DAE">
        <w:rPr>
          <w:b/>
          <w:i/>
          <w:sz w:val="27"/>
          <w:szCs w:val="27"/>
          <w:vertAlign w:val="subscript"/>
        </w:rPr>
        <w:t>28</w:t>
      </w:r>
      <w:r w:rsidRPr="00687DAE">
        <w:rPr>
          <w:bCs/>
          <w:sz w:val="27"/>
          <w:szCs w:val="27"/>
        </w:rPr>
        <w:t>);</w:t>
      </w:r>
    </w:p>
    <w:p w:rsidR="008F17D9" w:rsidRPr="00687DAE" w:rsidRDefault="008F17D9" w:rsidP="008F17D9">
      <w:pPr>
        <w:spacing w:line="240" w:lineRule="auto"/>
        <w:jc w:val="both"/>
        <w:rPr>
          <w:bCs/>
          <w:sz w:val="27"/>
          <w:szCs w:val="27"/>
        </w:rPr>
      </w:pPr>
      <w:r w:rsidRPr="00687DAE">
        <w:rPr>
          <w:b/>
          <w:i/>
          <w:sz w:val="27"/>
          <w:szCs w:val="27"/>
        </w:rPr>
        <w:t>-</w:t>
      </w:r>
      <w:r w:rsidRPr="00687DAE">
        <w:rPr>
          <w:sz w:val="27"/>
          <w:szCs w:val="27"/>
        </w:rPr>
        <w:t xml:space="preserve"> уплачиваемого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 </w:t>
      </w:r>
      <w:r w:rsidRPr="00687DAE">
        <w:rPr>
          <w:bCs/>
          <w:sz w:val="27"/>
          <w:szCs w:val="27"/>
        </w:rPr>
        <w:t>(</w:t>
      </w:r>
      <w:r w:rsidRPr="00687DAE">
        <w:rPr>
          <w:b/>
          <w:i/>
          <w:sz w:val="27"/>
          <w:szCs w:val="27"/>
        </w:rPr>
        <w:t>НДФЛ</w:t>
      </w:r>
      <w:r w:rsidRPr="00687DAE">
        <w:rPr>
          <w:b/>
          <w:i/>
          <w:sz w:val="27"/>
          <w:szCs w:val="27"/>
          <w:vertAlign w:val="subscript"/>
        </w:rPr>
        <w:t xml:space="preserve"> </w:t>
      </w:r>
      <w:r w:rsidR="00687DAE" w:rsidRPr="00687DAE">
        <w:rPr>
          <w:b/>
          <w:i/>
          <w:sz w:val="27"/>
          <w:szCs w:val="27"/>
          <w:vertAlign w:val="subscript"/>
        </w:rPr>
        <w:t>29</w:t>
      </w:r>
      <w:r w:rsidRPr="00687DAE">
        <w:rPr>
          <w:bCs/>
          <w:sz w:val="27"/>
          <w:szCs w:val="27"/>
        </w:rPr>
        <w:t xml:space="preserve">) </w:t>
      </w:r>
      <w:r w:rsidRPr="00687DAE">
        <w:rPr>
          <w:b/>
          <w:sz w:val="27"/>
          <w:szCs w:val="27"/>
        </w:rPr>
        <w:t>–</w:t>
      </w:r>
    </w:p>
    <w:p w:rsidR="008F17D9" w:rsidRPr="00C9055B" w:rsidRDefault="008F17D9" w:rsidP="008F17D9">
      <w:pPr>
        <w:spacing w:line="240" w:lineRule="auto"/>
        <w:jc w:val="both"/>
        <w:rPr>
          <w:sz w:val="27"/>
          <w:szCs w:val="27"/>
        </w:rPr>
      </w:pPr>
      <w:r w:rsidRPr="00687DAE">
        <w:rPr>
          <w:sz w:val="27"/>
          <w:szCs w:val="27"/>
        </w:rPr>
        <w:t>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A03EE0" w:rsidRPr="00687DAE" w:rsidRDefault="00687DAE" w:rsidP="00687DAE">
      <w:pPr>
        <w:spacing w:before="120" w:after="120" w:line="240" w:lineRule="auto"/>
        <w:jc w:val="center"/>
        <w:rPr>
          <w:b/>
          <w:i/>
          <w:sz w:val="27"/>
          <w:szCs w:val="27"/>
        </w:rPr>
      </w:pPr>
      <w:r w:rsidRPr="00C9055B">
        <w:rPr>
          <w:b/>
          <w:i/>
          <w:sz w:val="27"/>
          <w:szCs w:val="27"/>
        </w:rPr>
        <w:t xml:space="preserve">НДФЛ </w:t>
      </w:r>
      <w:r w:rsidRPr="00C9055B">
        <w:rPr>
          <w:b/>
          <w:i/>
          <w:sz w:val="27"/>
          <w:szCs w:val="27"/>
          <w:vertAlign w:val="subscript"/>
        </w:rPr>
        <w:t>(2-</w:t>
      </w:r>
      <w:r>
        <w:rPr>
          <w:b/>
          <w:i/>
          <w:sz w:val="27"/>
          <w:szCs w:val="27"/>
          <w:vertAlign w:val="subscript"/>
        </w:rPr>
        <w:t>29</w:t>
      </w:r>
      <w:r w:rsidRPr="00C9055B">
        <w:rPr>
          <w:b/>
          <w:i/>
          <w:sz w:val="27"/>
          <w:szCs w:val="27"/>
          <w:vertAlign w:val="subscript"/>
        </w:rPr>
        <w:t>)</w:t>
      </w:r>
      <w:r w:rsidRPr="00C9055B">
        <w:rPr>
          <w:b/>
          <w:i/>
          <w:sz w:val="27"/>
          <w:szCs w:val="27"/>
        </w:rPr>
        <w:t xml:space="preserve"> = ФЗП * </w:t>
      </w:r>
      <w:proofErr w:type="spellStart"/>
      <w:r w:rsidRPr="00C9055B">
        <w:rPr>
          <w:b/>
          <w:i/>
          <w:sz w:val="27"/>
          <w:szCs w:val="27"/>
        </w:rPr>
        <w:t>К</w:t>
      </w:r>
      <w:proofErr w:type="gramStart"/>
      <w:r w:rsidRPr="00C9055B">
        <w:rPr>
          <w:b/>
          <w:i/>
          <w:sz w:val="27"/>
          <w:szCs w:val="27"/>
        </w:rPr>
        <w:t>n</w:t>
      </w:r>
      <w:proofErr w:type="spellEnd"/>
      <w:proofErr w:type="gramEnd"/>
      <w:r w:rsidRPr="00C9055B">
        <w:rPr>
          <w:b/>
          <w:i/>
          <w:sz w:val="27"/>
          <w:szCs w:val="27"/>
        </w:rPr>
        <w:t xml:space="preserve">/100 (+/-) </w:t>
      </w:r>
      <w:r w:rsidRPr="00C9055B">
        <w:rPr>
          <w:b/>
          <w:i/>
          <w:sz w:val="27"/>
          <w:szCs w:val="27"/>
          <w:lang w:val="en-US"/>
        </w:rPr>
        <w:t>F</w:t>
      </w:r>
      <w:r w:rsidRPr="00C9055B">
        <w:rPr>
          <w:b/>
          <w:i/>
          <w:sz w:val="27"/>
          <w:szCs w:val="27"/>
        </w:rPr>
        <w:t xml:space="preserve">, </w:t>
      </w:r>
    </w:p>
    <w:p w:rsidR="00911D61" w:rsidRPr="00687DAE" w:rsidRDefault="00911D61" w:rsidP="00926606">
      <w:pPr>
        <w:spacing w:line="240" w:lineRule="auto"/>
        <w:jc w:val="both"/>
        <w:rPr>
          <w:rFonts w:eastAsia="Times New Roman"/>
          <w:sz w:val="27"/>
          <w:szCs w:val="27"/>
          <w:lang w:eastAsia="ru-RU"/>
        </w:rPr>
      </w:pPr>
      <w:r w:rsidRPr="00687DAE">
        <w:rPr>
          <w:rFonts w:eastAsia="Times New Roman"/>
          <w:sz w:val="27"/>
          <w:szCs w:val="27"/>
          <w:lang w:eastAsia="ru-RU"/>
        </w:rPr>
        <w:t>где:</w:t>
      </w:r>
    </w:p>
    <w:p w:rsidR="00911D61" w:rsidRPr="00687DAE" w:rsidRDefault="00911D61" w:rsidP="00926606">
      <w:pPr>
        <w:spacing w:line="240" w:lineRule="auto"/>
        <w:jc w:val="both"/>
        <w:rPr>
          <w:rFonts w:eastAsia="Times New Roman"/>
          <w:sz w:val="27"/>
          <w:szCs w:val="27"/>
          <w:lang w:eastAsia="ru-RU"/>
        </w:rPr>
      </w:pPr>
      <w:r w:rsidRPr="00687DAE">
        <w:rPr>
          <w:rFonts w:eastAsia="Times New Roman"/>
          <w:b/>
          <w:sz w:val="27"/>
          <w:szCs w:val="27"/>
          <w:lang w:eastAsia="ru-RU"/>
        </w:rPr>
        <w:lastRenderedPageBreak/>
        <w:t>ФЗП</w:t>
      </w:r>
      <w:r w:rsidRPr="00687DAE">
        <w:rPr>
          <w:rFonts w:eastAsia="Times New Roman"/>
          <w:sz w:val="27"/>
          <w:szCs w:val="27"/>
          <w:lang w:eastAsia="ru-RU"/>
        </w:rPr>
        <w:t xml:space="preserve"> – фонд </w:t>
      </w:r>
      <w:r w:rsidR="00003B75" w:rsidRPr="00687DAE">
        <w:rPr>
          <w:rFonts w:eastAsia="Times New Roman"/>
          <w:sz w:val="27"/>
          <w:szCs w:val="27"/>
          <w:lang w:eastAsia="ru-RU"/>
        </w:rPr>
        <w:t xml:space="preserve">среднемесячной номинальной начисленной </w:t>
      </w:r>
      <w:r w:rsidRPr="00687DAE">
        <w:rPr>
          <w:rFonts w:eastAsia="Times New Roman"/>
          <w:sz w:val="27"/>
          <w:szCs w:val="27"/>
          <w:lang w:eastAsia="ru-RU"/>
        </w:rPr>
        <w:t>заработной платы, тыс. рублей (показатели прогноза социально-экономического развития Ростовской области);</w:t>
      </w:r>
    </w:p>
    <w:p w:rsidR="00911D61" w:rsidRPr="00687DAE" w:rsidRDefault="00911D61" w:rsidP="00926606">
      <w:pPr>
        <w:spacing w:line="240" w:lineRule="auto"/>
        <w:jc w:val="both"/>
        <w:rPr>
          <w:rFonts w:eastAsia="Times New Roman"/>
          <w:sz w:val="27"/>
          <w:szCs w:val="27"/>
          <w:lang w:eastAsia="ru-RU"/>
        </w:rPr>
      </w:pPr>
      <w:r w:rsidRPr="00687DAE">
        <w:rPr>
          <w:rFonts w:eastAsia="Times New Roman"/>
          <w:b/>
          <w:sz w:val="27"/>
          <w:szCs w:val="27"/>
          <w:lang w:eastAsia="ru-RU"/>
        </w:rPr>
        <w:t>К</w:t>
      </w:r>
      <w:proofErr w:type="gramStart"/>
      <w:r w:rsidR="004C49CF" w:rsidRPr="00687DAE">
        <w:rPr>
          <w:rFonts w:eastAsia="Times New Roman"/>
          <w:b/>
          <w:sz w:val="27"/>
          <w:szCs w:val="27"/>
          <w:vertAlign w:val="subscript"/>
          <w:lang w:val="en-US" w:eastAsia="ru-RU"/>
        </w:rPr>
        <w:t>n</w:t>
      </w:r>
      <w:proofErr w:type="gramEnd"/>
      <w:r w:rsidRPr="00687DAE">
        <w:rPr>
          <w:rFonts w:eastAsia="Times New Roman"/>
          <w:sz w:val="27"/>
          <w:szCs w:val="27"/>
          <w:lang w:eastAsia="ru-RU"/>
        </w:rPr>
        <w:t xml:space="preserve"> – доля налога в ФЗП за предыдущий период (показатели прогноза социально-экономического развития Ростовской области, </w:t>
      </w:r>
      <w:r w:rsidR="00AB7B5C" w:rsidRPr="00687DAE">
        <w:rPr>
          <w:rFonts w:eastAsia="Times New Roman"/>
          <w:sz w:val="27"/>
          <w:szCs w:val="27"/>
          <w:lang w:eastAsia="ru-RU"/>
        </w:rPr>
        <w:t xml:space="preserve">отчет по форме № </w:t>
      </w:r>
      <w:r w:rsidRPr="00687DAE">
        <w:rPr>
          <w:rFonts w:eastAsia="Times New Roman"/>
          <w:sz w:val="27"/>
          <w:szCs w:val="27"/>
          <w:lang w:eastAsia="ru-RU"/>
        </w:rPr>
        <w:t>1-НМ)</w:t>
      </w:r>
      <w:r w:rsidR="00AB7B5C" w:rsidRPr="00687DAE">
        <w:rPr>
          <w:rFonts w:eastAsia="Times New Roman"/>
          <w:sz w:val="27"/>
          <w:szCs w:val="27"/>
          <w:lang w:eastAsia="ru-RU"/>
        </w:rPr>
        <w:t>, %</w:t>
      </w:r>
      <w:r w:rsidRPr="00687DAE">
        <w:rPr>
          <w:rFonts w:eastAsia="Times New Roman"/>
          <w:sz w:val="27"/>
          <w:szCs w:val="27"/>
          <w:lang w:eastAsia="ru-RU"/>
        </w:rPr>
        <w:t>;</w:t>
      </w:r>
    </w:p>
    <w:p w:rsidR="009D0800" w:rsidRPr="00687DAE" w:rsidRDefault="00B437BA" w:rsidP="009D0800">
      <w:pPr>
        <w:spacing w:line="240" w:lineRule="auto"/>
        <w:jc w:val="both"/>
        <w:rPr>
          <w:rFonts w:eastAsia="Times New Roman"/>
          <w:sz w:val="27"/>
          <w:szCs w:val="27"/>
          <w:lang w:eastAsia="ru-RU"/>
        </w:rPr>
      </w:pPr>
      <w:r w:rsidRPr="00687DAE">
        <w:rPr>
          <w:rFonts w:eastAsia="Times New Roman"/>
          <w:b/>
          <w:sz w:val="27"/>
          <w:szCs w:val="27"/>
          <w:lang w:eastAsia="ru-RU"/>
        </w:rPr>
        <w:t>F</w:t>
      </w:r>
      <w:r w:rsidRPr="00687DAE">
        <w:rPr>
          <w:rFonts w:eastAsia="Times New Roman"/>
          <w:sz w:val="27"/>
          <w:szCs w:val="27"/>
          <w:lang w:eastAsia="ru-RU"/>
        </w:rPr>
        <w:t xml:space="preserve"> –</w:t>
      </w:r>
      <w:r w:rsidR="008A0C52" w:rsidRPr="00687DAE">
        <w:rPr>
          <w:sz w:val="27"/>
          <w:szCs w:val="27"/>
        </w:rPr>
        <w:t xml:space="preserve"> корректирующая сумма поступлений (возвратов</w:t>
      </w:r>
      <w:r w:rsidR="00687DAE" w:rsidRPr="00687DAE">
        <w:rPr>
          <w:sz w:val="27"/>
          <w:szCs w:val="27"/>
        </w:rPr>
        <w:t>, изменения законодательства Российской Федерации</w:t>
      </w:r>
      <w:r w:rsidR="008A0C52" w:rsidRPr="00687DAE">
        <w:rPr>
          <w:sz w:val="27"/>
          <w:szCs w:val="27"/>
        </w:rPr>
        <w:t xml:space="preserve">),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w:t>
      </w:r>
      <w:r w:rsidR="009D0800" w:rsidRPr="00687DAE">
        <w:rPr>
          <w:rFonts w:eastAsia="Times New Roman"/>
          <w:sz w:val="27"/>
          <w:szCs w:val="27"/>
          <w:lang w:eastAsia="ru-RU"/>
        </w:rPr>
        <w:t>тыс. рублей.</w:t>
      </w:r>
    </w:p>
    <w:p w:rsidR="00E82990" w:rsidRPr="002F4B1F" w:rsidRDefault="00E82990" w:rsidP="009D0800">
      <w:pPr>
        <w:spacing w:line="240" w:lineRule="auto"/>
        <w:jc w:val="both"/>
        <w:rPr>
          <w:bCs/>
          <w:sz w:val="27"/>
          <w:szCs w:val="27"/>
          <w:highlight w:val="yellow"/>
        </w:rPr>
      </w:pPr>
    </w:p>
    <w:p w:rsidR="00C424C5" w:rsidRPr="00C9055B" w:rsidRDefault="00C424C5" w:rsidP="00C424C5">
      <w:pPr>
        <w:spacing w:line="240" w:lineRule="auto"/>
        <w:jc w:val="both"/>
        <w:rPr>
          <w:bCs/>
          <w:sz w:val="27"/>
          <w:szCs w:val="27"/>
        </w:rPr>
      </w:pPr>
      <w:proofErr w:type="gramStart"/>
      <w:r w:rsidRPr="00C9055B">
        <w:rPr>
          <w:bCs/>
          <w:sz w:val="27"/>
          <w:szCs w:val="27"/>
        </w:rPr>
        <w:t>Прогнозный объем поступлений НДФЛ в отношении доходов от долевого участия</w:t>
      </w:r>
      <w:r w:rsidRPr="00C9055B">
        <w:rPr>
          <w:sz w:val="26"/>
        </w:rPr>
        <w:t xml:space="preserve"> в организации, полученных в виде дивидендов (в части суммы налога, не превышающей 650 000 рублей)</w:t>
      </w:r>
      <w:r w:rsidRPr="00C9055B">
        <w:rPr>
          <w:bCs/>
          <w:sz w:val="27"/>
          <w:szCs w:val="27"/>
        </w:rPr>
        <w:t xml:space="preserve"> (</w:t>
      </w:r>
      <w:r w:rsidRPr="00C9055B">
        <w:rPr>
          <w:b/>
          <w:i/>
          <w:sz w:val="27"/>
          <w:szCs w:val="27"/>
        </w:rPr>
        <w:t>НДФЛ</w:t>
      </w:r>
      <w:r w:rsidRPr="00C9055B">
        <w:rPr>
          <w:b/>
          <w:i/>
          <w:sz w:val="27"/>
          <w:szCs w:val="27"/>
          <w:vertAlign w:val="subscript"/>
        </w:rPr>
        <w:t xml:space="preserve"> 3</w:t>
      </w:r>
      <w:r>
        <w:rPr>
          <w:b/>
          <w:i/>
          <w:sz w:val="27"/>
          <w:szCs w:val="27"/>
          <w:vertAlign w:val="subscript"/>
        </w:rPr>
        <w:t>0</w:t>
      </w:r>
      <w:r w:rsidRPr="00C9055B">
        <w:rPr>
          <w:bCs/>
          <w:sz w:val="27"/>
          <w:szCs w:val="27"/>
        </w:rPr>
        <w:t>), НДФЛ в отношении доходов от долевого участия в организации, полученных в виде дивидендов (в части суммы налога, превышающей 650 000 рублей) (</w:t>
      </w:r>
      <w:r w:rsidRPr="00C9055B">
        <w:rPr>
          <w:b/>
          <w:i/>
          <w:sz w:val="27"/>
          <w:szCs w:val="27"/>
        </w:rPr>
        <w:t>НДФЛ</w:t>
      </w:r>
      <w:r w:rsidRPr="00C9055B">
        <w:rPr>
          <w:b/>
          <w:i/>
          <w:sz w:val="27"/>
          <w:szCs w:val="27"/>
          <w:vertAlign w:val="subscript"/>
        </w:rPr>
        <w:t xml:space="preserve"> 3</w:t>
      </w:r>
      <w:r>
        <w:rPr>
          <w:b/>
          <w:i/>
          <w:sz w:val="27"/>
          <w:szCs w:val="27"/>
          <w:vertAlign w:val="subscript"/>
        </w:rPr>
        <w:t>1</w:t>
      </w:r>
      <w:r w:rsidRPr="00C9055B">
        <w:rPr>
          <w:bCs/>
          <w:sz w:val="27"/>
          <w:szCs w:val="27"/>
        </w:rPr>
        <w:t>), рассчитывается исходя из налоговой базы по налогу согласно данным отчёта</w:t>
      </w:r>
      <w:proofErr w:type="gramEnd"/>
      <w:r w:rsidRPr="00C9055B">
        <w:rPr>
          <w:bCs/>
          <w:sz w:val="27"/>
          <w:szCs w:val="27"/>
        </w:rPr>
        <w:t xml:space="preserve"> формы № 7-НДФЛ и </w:t>
      </w:r>
      <w:r w:rsidRPr="00C9055B">
        <w:rPr>
          <w:sz w:val="27"/>
          <w:szCs w:val="27"/>
        </w:rPr>
        <w:t xml:space="preserve">темпа роста среднего показателя прибыли прибыльных организаций, направляемого в составе Прогноза социально-экономического развития за год, предшествующий </w:t>
      </w:r>
      <w:proofErr w:type="gramStart"/>
      <w:r w:rsidRPr="00C9055B">
        <w:rPr>
          <w:sz w:val="27"/>
          <w:szCs w:val="27"/>
        </w:rPr>
        <w:t>прогнозируемому</w:t>
      </w:r>
      <w:proofErr w:type="gramEnd"/>
      <w:r w:rsidRPr="00C9055B">
        <w:rPr>
          <w:sz w:val="27"/>
          <w:szCs w:val="27"/>
        </w:rPr>
        <w:t xml:space="preserve">, и прогнозируемый </w:t>
      </w:r>
      <w:r w:rsidRPr="00C9055B">
        <w:rPr>
          <w:bCs/>
          <w:sz w:val="27"/>
          <w:szCs w:val="27"/>
        </w:rPr>
        <w:t>по формуле:</w:t>
      </w:r>
    </w:p>
    <w:p w:rsidR="00C424C5" w:rsidRPr="00C9055B" w:rsidRDefault="00C424C5" w:rsidP="00C424C5">
      <w:pPr>
        <w:spacing w:line="240" w:lineRule="auto"/>
        <w:jc w:val="both"/>
        <w:rPr>
          <w:sz w:val="27"/>
          <w:szCs w:val="27"/>
        </w:rPr>
      </w:pPr>
    </w:p>
    <w:p w:rsidR="00C424C5" w:rsidRPr="00C9055B" w:rsidRDefault="00C424C5" w:rsidP="00C424C5">
      <w:pPr>
        <w:spacing w:line="240" w:lineRule="auto"/>
        <w:jc w:val="center"/>
        <w:rPr>
          <w:b/>
          <w:i/>
          <w:sz w:val="27"/>
          <w:szCs w:val="27"/>
        </w:rPr>
      </w:pPr>
      <w:r w:rsidRPr="00C9055B">
        <w:rPr>
          <w:b/>
          <w:i/>
          <w:sz w:val="27"/>
          <w:szCs w:val="27"/>
        </w:rPr>
        <w:t xml:space="preserve">НДФЛ </w:t>
      </w:r>
      <w:r w:rsidRPr="00C9055B">
        <w:rPr>
          <w:b/>
          <w:i/>
          <w:sz w:val="27"/>
          <w:szCs w:val="27"/>
          <w:vertAlign w:val="subscript"/>
        </w:rPr>
        <w:t>3</w:t>
      </w:r>
      <w:r>
        <w:rPr>
          <w:b/>
          <w:i/>
          <w:sz w:val="27"/>
          <w:szCs w:val="27"/>
          <w:vertAlign w:val="subscript"/>
        </w:rPr>
        <w:t xml:space="preserve">0,31 </w:t>
      </w:r>
      <w:r w:rsidRPr="00C9055B">
        <w:rPr>
          <w:b/>
          <w:i/>
          <w:sz w:val="27"/>
          <w:szCs w:val="27"/>
        </w:rPr>
        <w:t xml:space="preserve">= </w:t>
      </w:r>
      <w:proofErr w:type="spellStart"/>
      <w:r w:rsidRPr="00C9055B">
        <w:rPr>
          <w:b/>
          <w:i/>
          <w:sz w:val="27"/>
          <w:szCs w:val="27"/>
        </w:rPr>
        <w:t>Dn</w:t>
      </w:r>
      <w:proofErr w:type="spellEnd"/>
      <w:proofErr w:type="gramStart"/>
      <w:r w:rsidRPr="00C9055B">
        <w:rPr>
          <w:b/>
          <w:i/>
          <w:sz w:val="27"/>
          <w:szCs w:val="27"/>
        </w:rPr>
        <w:t xml:space="preserve"> * Т</w:t>
      </w:r>
      <w:proofErr w:type="gramEnd"/>
      <w:r w:rsidRPr="00C9055B">
        <w:rPr>
          <w:b/>
          <w:i/>
          <w:sz w:val="27"/>
          <w:szCs w:val="27"/>
        </w:rPr>
        <w:t xml:space="preserve"> прибыли /* </w:t>
      </w:r>
      <w:proofErr w:type="spellStart"/>
      <w:r w:rsidRPr="00C9055B">
        <w:rPr>
          <w:b/>
          <w:i/>
          <w:sz w:val="27"/>
          <w:szCs w:val="27"/>
        </w:rPr>
        <w:t>S</w:t>
      </w:r>
      <w:r w:rsidRPr="00C9055B">
        <w:rPr>
          <w:b/>
          <w:i/>
          <w:sz w:val="27"/>
          <w:szCs w:val="27"/>
          <w:vertAlign w:val="subscript"/>
        </w:rPr>
        <w:t>n</w:t>
      </w:r>
      <w:proofErr w:type="spellEnd"/>
      <w:r w:rsidRPr="00C9055B">
        <w:rPr>
          <w:b/>
          <w:i/>
          <w:sz w:val="27"/>
          <w:szCs w:val="27"/>
        </w:rPr>
        <w:t xml:space="preserve"> *100 (+/-) F</w:t>
      </w:r>
    </w:p>
    <w:p w:rsidR="00C424C5" w:rsidRPr="00C9055B" w:rsidRDefault="00C424C5" w:rsidP="00C424C5">
      <w:pPr>
        <w:spacing w:line="240" w:lineRule="auto"/>
        <w:jc w:val="both"/>
        <w:rPr>
          <w:sz w:val="27"/>
          <w:szCs w:val="27"/>
        </w:rPr>
      </w:pPr>
      <w:r w:rsidRPr="00C9055B">
        <w:rPr>
          <w:sz w:val="27"/>
          <w:szCs w:val="27"/>
        </w:rPr>
        <w:t>где:</w:t>
      </w:r>
    </w:p>
    <w:p w:rsidR="00C424C5" w:rsidRPr="00C9055B" w:rsidRDefault="00C424C5" w:rsidP="00C424C5">
      <w:pPr>
        <w:spacing w:line="240" w:lineRule="auto"/>
        <w:jc w:val="both"/>
        <w:rPr>
          <w:sz w:val="27"/>
          <w:szCs w:val="27"/>
        </w:rPr>
      </w:pPr>
      <w:proofErr w:type="spellStart"/>
      <w:r w:rsidRPr="00C9055B">
        <w:rPr>
          <w:b/>
          <w:i/>
          <w:sz w:val="27"/>
          <w:szCs w:val="27"/>
        </w:rPr>
        <w:t>Dn</w:t>
      </w:r>
      <w:proofErr w:type="spellEnd"/>
      <w:r w:rsidRPr="00C9055B">
        <w:rPr>
          <w:b/>
          <w:i/>
          <w:sz w:val="27"/>
          <w:szCs w:val="27"/>
        </w:rPr>
        <w:t xml:space="preserve"> </w:t>
      </w:r>
      <w:r w:rsidRPr="00C9055B">
        <w:rPr>
          <w:sz w:val="27"/>
          <w:szCs w:val="27"/>
        </w:rPr>
        <w:t>– общая сумма доходов, принимаемая налоговыми агентами для расчета налоговой базы за предыдущий период, тыс. рублей (7-НДФЛ);</w:t>
      </w:r>
    </w:p>
    <w:p w:rsidR="00C424C5" w:rsidRPr="00C9055B" w:rsidRDefault="00C424C5" w:rsidP="00C424C5">
      <w:pPr>
        <w:spacing w:line="240" w:lineRule="auto"/>
        <w:jc w:val="both"/>
        <w:rPr>
          <w:sz w:val="27"/>
          <w:szCs w:val="27"/>
        </w:rPr>
      </w:pPr>
      <w:r w:rsidRPr="00C9055B">
        <w:rPr>
          <w:b/>
          <w:i/>
          <w:sz w:val="27"/>
          <w:szCs w:val="27"/>
        </w:rPr>
        <w:t>Т прибыли</w:t>
      </w:r>
      <w:r w:rsidRPr="00C9055B">
        <w:rPr>
          <w:sz w:val="27"/>
          <w:szCs w:val="27"/>
        </w:rPr>
        <w:t xml:space="preserve"> − темп роста среднего показателя прибыли прибыльных организаций, направляемого в составе Прогноза социально-экономического развития за год, предшествующий </w:t>
      </w:r>
      <w:proofErr w:type="gramStart"/>
      <w:r w:rsidRPr="00C9055B">
        <w:rPr>
          <w:sz w:val="27"/>
          <w:szCs w:val="27"/>
        </w:rPr>
        <w:t>прогнозируемому</w:t>
      </w:r>
      <w:proofErr w:type="gramEnd"/>
      <w:r w:rsidRPr="00C9055B">
        <w:rPr>
          <w:sz w:val="27"/>
          <w:szCs w:val="27"/>
        </w:rPr>
        <w:t>, и прогнозируемый, %;</w:t>
      </w:r>
    </w:p>
    <w:p w:rsidR="00C424C5" w:rsidRPr="00C9055B" w:rsidRDefault="00C424C5" w:rsidP="00C424C5">
      <w:pPr>
        <w:spacing w:line="240" w:lineRule="auto"/>
        <w:jc w:val="both"/>
        <w:rPr>
          <w:sz w:val="27"/>
          <w:szCs w:val="27"/>
        </w:rPr>
      </w:pPr>
      <w:proofErr w:type="spellStart"/>
      <w:r w:rsidRPr="00C9055B">
        <w:rPr>
          <w:b/>
          <w:i/>
          <w:sz w:val="27"/>
          <w:szCs w:val="27"/>
        </w:rPr>
        <w:t>Sn</w:t>
      </w:r>
      <w:proofErr w:type="spellEnd"/>
      <w:r w:rsidRPr="00C9055B">
        <w:rPr>
          <w:sz w:val="27"/>
          <w:szCs w:val="27"/>
        </w:rPr>
        <w:t xml:space="preserve"> – ставка налога (n – 13%, 15%), % (Налоговый кодекс Российской Федерации);</w:t>
      </w:r>
    </w:p>
    <w:p w:rsidR="00C424C5" w:rsidRPr="00C9055B" w:rsidRDefault="00C424C5" w:rsidP="00C424C5">
      <w:pPr>
        <w:spacing w:line="240" w:lineRule="auto"/>
        <w:jc w:val="both"/>
        <w:rPr>
          <w:sz w:val="27"/>
          <w:szCs w:val="27"/>
        </w:rPr>
      </w:pPr>
      <w:r w:rsidRPr="00C9055B">
        <w:rPr>
          <w:b/>
          <w:i/>
          <w:sz w:val="27"/>
          <w:szCs w:val="27"/>
        </w:rPr>
        <w:t xml:space="preserve">F – </w:t>
      </w:r>
      <w:r w:rsidRPr="00C9055B">
        <w:rPr>
          <w:sz w:val="27"/>
          <w:szCs w:val="27"/>
        </w:rPr>
        <w:t xml:space="preserve">корректирующая сумма поступлений (возвратов, изменения законодательства Российской Федерации),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D0800" w:rsidRPr="002F4B1F" w:rsidRDefault="009D0800" w:rsidP="00926606">
      <w:pPr>
        <w:spacing w:line="240" w:lineRule="auto"/>
        <w:jc w:val="both"/>
        <w:rPr>
          <w:rFonts w:eastAsia="Times New Roman"/>
          <w:sz w:val="27"/>
          <w:szCs w:val="27"/>
          <w:highlight w:val="yellow"/>
        </w:rPr>
      </w:pPr>
    </w:p>
    <w:p w:rsidR="008A0C52" w:rsidRPr="00C424C5" w:rsidRDefault="008A0C52" w:rsidP="00926606">
      <w:pPr>
        <w:spacing w:line="240" w:lineRule="auto"/>
        <w:jc w:val="both"/>
        <w:rPr>
          <w:rFonts w:eastAsia="Times New Roman"/>
          <w:sz w:val="27"/>
          <w:szCs w:val="27"/>
        </w:rPr>
      </w:pPr>
      <w:r w:rsidRPr="00C424C5">
        <w:rPr>
          <w:rFonts w:eastAsia="Times New Roman"/>
          <w:sz w:val="27"/>
          <w:szCs w:val="27"/>
        </w:rPr>
        <w:t>В случае отсутствия данных по поступлениям НДФЛ 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911D61" w:rsidRPr="00C424C5" w:rsidRDefault="00911D61" w:rsidP="00926606">
      <w:pPr>
        <w:spacing w:line="240" w:lineRule="auto"/>
        <w:jc w:val="both"/>
        <w:rPr>
          <w:rFonts w:eastAsia="Times New Roman"/>
          <w:sz w:val="27"/>
          <w:szCs w:val="27"/>
          <w:lang w:eastAsia="ru-RU"/>
        </w:rPr>
      </w:pPr>
      <w:r w:rsidRPr="00C424C5">
        <w:rPr>
          <w:rFonts w:eastAsia="Times New Roman"/>
          <w:sz w:val="27"/>
          <w:szCs w:val="27"/>
          <w:lang w:eastAsia="ru-RU"/>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911D61" w:rsidRPr="00C424C5" w:rsidRDefault="00911D61" w:rsidP="00926606">
      <w:pPr>
        <w:spacing w:line="240" w:lineRule="auto"/>
        <w:jc w:val="both"/>
        <w:rPr>
          <w:rFonts w:eastAsia="MS Gothic"/>
          <w:bCs/>
          <w:snapToGrid w:val="0"/>
          <w:kern w:val="32"/>
          <w:sz w:val="27"/>
          <w:szCs w:val="27"/>
          <w:lang w:eastAsia="ru-RU"/>
        </w:rPr>
      </w:pPr>
      <w:r w:rsidRPr="00C424C5">
        <w:rPr>
          <w:rFonts w:eastAsia="MS Gothic"/>
          <w:bCs/>
          <w:snapToGrid w:val="0"/>
          <w:kern w:val="32"/>
          <w:sz w:val="27"/>
          <w:szCs w:val="27"/>
          <w:lang w:eastAsia="ru-RU"/>
        </w:rPr>
        <w:t xml:space="preserve">Объём выпадающих доходов определяется в рамках прописанного </w:t>
      </w:r>
      <w:proofErr w:type="gramStart"/>
      <w:r w:rsidRPr="00C424C5">
        <w:rPr>
          <w:rFonts w:eastAsia="MS Gothic"/>
          <w:bCs/>
          <w:snapToGrid w:val="0"/>
          <w:kern w:val="32"/>
          <w:sz w:val="27"/>
          <w:szCs w:val="27"/>
          <w:lang w:eastAsia="ru-RU"/>
        </w:rPr>
        <w:t>алгоритма расчёта прогнозного объёма поступлений налога</w:t>
      </w:r>
      <w:proofErr w:type="gramEnd"/>
      <w:r w:rsidRPr="00C424C5">
        <w:rPr>
          <w:rFonts w:eastAsia="MS Gothic"/>
          <w:bCs/>
          <w:snapToGrid w:val="0"/>
          <w:kern w:val="32"/>
          <w:sz w:val="27"/>
          <w:szCs w:val="27"/>
          <w:lang w:eastAsia="ru-RU"/>
        </w:rPr>
        <w:t>.</w:t>
      </w:r>
    </w:p>
    <w:p w:rsidR="00911D61" w:rsidRPr="00C424C5" w:rsidRDefault="00911D61" w:rsidP="00926606">
      <w:pPr>
        <w:spacing w:line="240" w:lineRule="auto"/>
        <w:jc w:val="both"/>
        <w:rPr>
          <w:rFonts w:eastAsia="MS Gothic"/>
          <w:bCs/>
          <w:snapToGrid w:val="0"/>
          <w:kern w:val="32"/>
          <w:sz w:val="27"/>
          <w:szCs w:val="27"/>
          <w:lang w:eastAsia="ru-RU"/>
        </w:rPr>
      </w:pPr>
      <w:r w:rsidRPr="00C424C5">
        <w:rPr>
          <w:rFonts w:eastAsia="MS Gothic"/>
          <w:bCs/>
          <w:snapToGrid w:val="0"/>
          <w:kern w:val="32"/>
          <w:sz w:val="27"/>
          <w:szCs w:val="27"/>
          <w:lang w:eastAsia="ru-RU"/>
        </w:rPr>
        <w:lastRenderedPageBreak/>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w:t>
      </w:r>
      <w:r w:rsidR="00560401" w:rsidRPr="00C424C5">
        <w:rPr>
          <w:rFonts w:eastAsia="MS Gothic"/>
          <w:bCs/>
          <w:snapToGrid w:val="0"/>
          <w:kern w:val="32"/>
          <w:sz w:val="27"/>
          <w:szCs w:val="27"/>
          <w:lang w:eastAsia="ru-RU"/>
        </w:rPr>
        <w:t>юджетного кодекса</w:t>
      </w:r>
      <w:r w:rsidRPr="00C424C5">
        <w:rPr>
          <w:rFonts w:eastAsia="MS Gothic"/>
          <w:bCs/>
          <w:snapToGrid w:val="0"/>
          <w:kern w:val="32"/>
          <w:sz w:val="27"/>
          <w:szCs w:val="27"/>
          <w:lang w:eastAsia="ru-RU"/>
        </w:rPr>
        <w:t xml:space="preserve"> Р</w:t>
      </w:r>
      <w:r w:rsidR="00560401" w:rsidRPr="00C424C5">
        <w:rPr>
          <w:rFonts w:eastAsia="MS Gothic"/>
          <w:bCs/>
          <w:snapToGrid w:val="0"/>
          <w:kern w:val="32"/>
          <w:sz w:val="27"/>
          <w:szCs w:val="27"/>
          <w:lang w:eastAsia="ru-RU"/>
        </w:rPr>
        <w:t xml:space="preserve">оссийской </w:t>
      </w:r>
      <w:r w:rsidRPr="00C424C5">
        <w:rPr>
          <w:rFonts w:eastAsia="MS Gothic"/>
          <w:bCs/>
          <w:snapToGrid w:val="0"/>
          <w:kern w:val="32"/>
          <w:sz w:val="27"/>
          <w:szCs w:val="27"/>
          <w:lang w:eastAsia="ru-RU"/>
        </w:rPr>
        <w:t>Ф</w:t>
      </w:r>
      <w:r w:rsidR="00560401" w:rsidRPr="00C424C5">
        <w:rPr>
          <w:rFonts w:eastAsia="MS Gothic"/>
          <w:bCs/>
          <w:snapToGrid w:val="0"/>
          <w:kern w:val="32"/>
          <w:sz w:val="27"/>
          <w:szCs w:val="27"/>
          <w:lang w:eastAsia="ru-RU"/>
        </w:rPr>
        <w:t>едерации</w:t>
      </w:r>
      <w:r w:rsidRPr="00C424C5">
        <w:rPr>
          <w:rFonts w:eastAsia="MS Gothic"/>
          <w:bCs/>
          <w:snapToGrid w:val="0"/>
          <w:kern w:val="32"/>
          <w:sz w:val="27"/>
          <w:szCs w:val="27"/>
          <w:lang w:eastAsia="ru-RU"/>
        </w:rPr>
        <w:t>.</w:t>
      </w:r>
    </w:p>
    <w:p w:rsidR="00606AED" w:rsidRPr="00D9494E" w:rsidRDefault="00606AED" w:rsidP="00D9494E">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48" w:name="_Toc194927335"/>
      <w:bookmarkEnd w:id="9"/>
      <w:r w:rsidRPr="00D9494E">
        <w:rPr>
          <w:rFonts w:ascii="Times New Roman" w:eastAsia="MS Gothic" w:hAnsi="Times New Roman"/>
          <w:sz w:val="27"/>
          <w:szCs w:val="27"/>
        </w:rPr>
        <w:t xml:space="preserve">Акцизы по подакцизным товарам (продукции), производимым на </w:t>
      </w:r>
      <w:r w:rsidR="00452241" w:rsidRPr="00D9494E">
        <w:rPr>
          <w:rFonts w:ascii="Times New Roman" w:eastAsia="MS Gothic" w:hAnsi="Times New Roman"/>
          <w:sz w:val="27"/>
          <w:szCs w:val="27"/>
        </w:rPr>
        <w:t xml:space="preserve">территории Российской Федерации </w:t>
      </w:r>
      <w:r w:rsidRPr="00D9494E">
        <w:rPr>
          <w:rFonts w:ascii="Times New Roman" w:eastAsia="MS Gothic" w:hAnsi="Times New Roman"/>
          <w:sz w:val="27"/>
          <w:szCs w:val="27"/>
        </w:rPr>
        <w:t>182 1 03 02000 01 0000 110</w:t>
      </w:r>
      <w:bookmarkEnd w:id="48"/>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доходов в консолидированный бюджет Ростовской области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49" w:name="_Toc531190279"/>
      <w:bookmarkStart w:id="50" w:name="_Toc194927336"/>
      <w:r w:rsidRPr="00292CF7">
        <w:rPr>
          <w:rFonts w:ascii="Times New Roman" w:eastAsia="MS Gothic" w:hAnsi="Times New Roman"/>
          <w:i/>
          <w:sz w:val="27"/>
          <w:szCs w:val="27"/>
        </w:rPr>
        <w:t>Акцизы на этиловый спирт из пищевог</w:t>
      </w:r>
      <w:r w:rsidR="00211A6A" w:rsidRPr="00292CF7">
        <w:rPr>
          <w:rFonts w:ascii="Times New Roman" w:eastAsia="MS Gothic" w:hAnsi="Times New Roman"/>
          <w:i/>
          <w:sz w:val="27"/>
          <w:szCs w:val="27"/>
        </w:rPr>
        <w:t xml:space="preserve">о сырья, винный спирт, виноградный спирт (за исключением дистиллятов винного, виноградного, плодового, коньячного, </w:t>
      </w:r>
      <w:proofErr w:type="spellStart"/>
      <w:r w:rsidR="00211A6A" w:rsidRPr="00292CF7">
        <w:rPr>
          <w:rFonts w:ascii="Times New Roman" w:eastAsia="MS Gothic" w:hAnsi="Times New Roman"/>
          <w:i/>
          <w:sz w:val="27"/>
          <w:szCs w:val="27"/>
        </w:rPr>
        <w:t>кальвадосного</w:t>
      </w:r>
      <w:proofErr w:type="spellEnd"/>
      <w:r w:rsidR="00211A6A" w:rsidRPr="00292CF7">
        <w:rPr>
          <w:rFonts w:ascii="Times New Roman" w:eastAsia="MS Gothic" w:hAnsi="Times New Roman"/>
          <w:i/>
          <w:sz w:val="27"/>
          <w:szCs w:val="27"/>
        </w:rPr>
        <w:t xml:space="preserve">, </w:t>
      </w:r>
      <w:proofErr w:type="spellStart"/>
      <w:r w:rsidR="00211A6A" w:rsidRPr="00292CF7">
        <w:rPr>
          <w:rFonts w:ascii="Times New Roman" w:eastAsia="MS Gothic" w:hAnsi="Times New Roman"/>
          <w:i/>
          <w:sz w:val="27"/>
          <w:szCs w:val="27"/>
        </w:rPr>
        <w:t>вискового</w:t>
      </w:r>
      <w:proofErr w:type="spellEnd"/>
      <w:r w:rsidR="00211A6A" w:rsidRPr="00292CF7">
        <w:rPr>
          <w:rFonts w:ascii="Times New Roman" w:eastAsia="MS Gothic" w:hAnsi="Times New Roman"/>
          <w:i/>
          <w:sz w:val="27"/>
          <w:szCs w:val="27"/>
        </w:rPr>
        <w:t>)</w:t>
      </w:r>
      <w:proofErr w:type="gramStart"/>
      <w:r w:rsidR="00211A6A" w:rsidRPr="00292CF7">
        <w:rPr>
          <w:rFonts w:ascii="Times New Roman" w:eastAsia="MS Gothic" w:hAnsi="Times New Roman"/>
          <w:i/>
          <w:sz w:val="27"/>
          <w:szCs w:val="27"/>
        </w:rPr>
        <w:t>,п</w:t>
      </w:r>
      <w:proofErr w:type="gramEnd"/>
      <w:r w:rsidR="00211A6A" w:rsidRPr="00292CF7">
        <w:rPr>
          <w:rFonts w:ascii="Times New Roman" w:eastAsia="MS Gothic" w:hAnsi="Times New Roman"/>
          <w:i/>
          <w:sz w:val="27"/>
          <w:szCs w:val="27"/>
        </w:rPr>
        <w:t xml:space="preserve">роизводимый на территории Российской Федерации </w:t>
      </w:r>
      <w:r w:rsidR="00070DAC" w:rsidRPr="00292CF7">
        <w:rPr>
          <w:rFonts w:ascii="Times New Roman" w:eastAsia="MS Gothic" w:hAnsi="Times New Roman"/>
          <w:i/>
          <w:sz w:val="27"/>
          <w:szCs w:val="27"/>
        </w:rPr>
        <w:br/>
      </w:r>
      <w:r w:rsidRPr="00292CF7">
        <w:rPr>
          <w:rFonts w:ascii="Times New Roman" w:eastAsia="MS Gothic" w:hAnsi="Times New Roman"/>
          <w:i/>
          <w:sz w:val="27"/>
          <w:szCs w:val="27"/>
        </w:rPr>
        <w:t>182 1 03 02011 01 0000 110</w:t>
      </w:r>
      <w:bookmarkEnd w:id="49"/>
      <w:bookmarkEnd w:id="50"/>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этиловый спирт из пищевого сырья</w:t>
      </w:r>
      <w:r w:rsidR="00211A6A" w:rsidRPr="00633042">
        <w:rPr>
          <w:rFonts w:eastAsia="MS Gothic"/>
          <w:bCs/>
          <w:kern w:val="32"/>
          <w:sz w:val="27"/>
          <w:szCs w:val="27"/>
          <w:lang w:eastAsia="ru-RU"/>
        </w:rPr>
        <w:t>,</w:t>
      </w:r>
      <w:r w:rsidR="00211A6A" w:rsidRPr="00633042">
        <w:rPr>
          <w:rFonts w:eastAsia="MS Gothic"/>
          <w:bCs/>
          <w:i/>
          <w:kern w:val="32"/>
          <w:sz w:val="27"/>
          <w:szCs w:val="27"/>
          <w:lang w:eastAsia="ru-RU"/>
        </w:rPr>
        <w:t xml:space="preserve"> </w:t>
      </w:r>
      <w:r w:rsidR="00211A6A" w:rsidRPr="00633042">
        <w:rPr>
          <w:rFonts w:eastAsia="MS Gothic"/>
          <w:bCs/>
          <w:kern w:val="32"/>
          <w:sz w:val="27"/>
          <w:szCs w:val="27"/>
          <w:lang w:eastAsia="ru-RU"/>
        </w:rPr>
        <w:t>винный спирт, виноградный спирт</w:t>
      </w:r>
      <w:r w:rsidRPr="00633042">
        <w:rPr>
          <w:rFonts w:eastAsia="Times New Roman"/>
          <w:sz w:val="27"/>
          <w:szCs w:val="27"/>
          <w:lang w:eastAsia="ru-RU"/>
        </w:rPr>
        <w:t xml:space="preserve"> </w:t>
      </w:r>
      <w:r w:rsidRPr="00633042">
        <w:rPr>
          <w:rFonts w:eastAsia="MS Gothic"/>
          <w:snapToGrid w:val="0"/>
          <w:sz w:val="27"/>
          <w:szCs w:val="27"/>
          <w:lang w:eastAsia="ru-RU"/>
        </w:rPr>
        <w:t xml:space="preserve">(за исключением дистиллятов винного, виноградного, плодового, коньячного, </w:t>
      </w:r>
      <w:proofErr w:type="spellStart"/>
      <w:r w:rsidRPr="00633042">
        <w:rPr>
          <w:rFonts w:eastAsia="MS Gothic"/>
          <w:snapToGrid w:val="0"/>
          <w:sz w:val="27"/>
          <w:szCs w:val="27"/>
          <w:lang w:eastAsia="ru-RU"/>
        </w:rPr>
        <w:t>кальвадосного</w:t>
      </w:r>
      <w:proofErr w:type="spellEnd"/>
      <w:r w:rsidRPr="00633042">
        <w:rPr>
          <w:rFonts w:eastAsia="MS Gothic"/>
          <w:snapToGrid w:val="0"/>
          <w:sz w:val="27"/>
          <w:szCs w:val="27"/>
          <w:lang w:eastAsia="ru-RU"/>
        </w:rPr>
        <w:t xml:space="preserve">, </w:t>
      </w:r>
      <w:proofErr w:type="spellStart"/>
      <w:r w:rsidRPr="00633042">
        <w:rPr>
          <w:rFonts w:eastAsia="MS Gothic"/>
          <w:snapToGrid w:val="0"/>
          <w:sz w:val="27"/>
          <w:szCs w:val="27"/>
          <w:lang w:eastAsia="ru-RU"/>
        </w:rPr>
        <w:t>вискового</w:t>
      </w:r>
      <w:proofErr w:type="spellEnd"/>
      <w:r w:rsidRPr="00633042">
        <w:rPr>
          <w:rFonts w:eastAsia="MS Gothic"/>
          <w:snapToGrid w:val="0"/>
          <w:sz w:val="27"/>
          <w:szCs w:val="27"/>
          <w:lang w:eastAsia="ru-RU"/>
        </w:rPr>
        <w:t xml:space="preserve">) </w:t>
      </w:r>
      <w:r w:rsidRPr="00633042">
        <w:rPr>
          <w:rFonts w:eastAsia="Times New Roman"/>
          <w:sz w:val="27"/>
          <w:szCs w:val="27"/>
          <w:lang w:eastAsia="ru-RU"/>
        </w:rPr>
        <w:t>используются:</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 этиловый спирт из пищевого сырья</w:t>
      </w:r>
      <w:r w:rsidR="00211A6A" w:rsidRPr="00633042">
        <w:rPr>
          <w:rFonts w:eastAsia="MS Gothic"/>
          <w:bCs/>
          <w:kern w:val="32"/>
          <w:sz w:val="27"/>
          <w:szCs w:val="27"/>
          <w:lang w:eastAsia="ru-RU"/>
        </w:rPr>
        <w:t>,</w:t>
      </w:r>
      <w:r w:rsidR="00211A6A" w:rsidRPr="00633042">
        <w:rPr>
          <w:rFonts w:eastAsia="MS Gothic"/>
          <w:b/>
          <w:bCs/>
          <w:i/>
          <w:kern w:val="32"/>
          <w:sz w:val="27"/>
          <w:szCs w:val="27"/>
          <w:lang w:eastAsia="ru-RU"/>
        </w:rPr>
        <w:t xml:space="preserve"> </w:t>
      </w:r>
      <w:r w:rsidR="00211A6A" w:rsidRPr="00633042">
        <w:rPr>
          <w:rFonts w:eastAsia="MS Gothic"/>
          <w:bCs/>
          <w:kern w:val="32"/>
          <w:sz w:val="27"/>
          <w:szCs w:val="27"/>
          <w:lang w:eastAsia="ru-RU"/>
        </w:rPr>
        <w:t>винный спирт, виноградный спирт</w:t>
      </w:r>
      <w:r w:rsidRPr="00633042">
        <w:rPr>
          <w:rFonts w:eastAsia="Times New Roman"/>
          <w:sz w:val="27"/>
          <w:szCs w:val="27"/>
          <w:lang w:eastAsia="ru-RU"/>
        </w:rPr>
        <w:t xml:space="preserve"> </w:t>
      </w:r>
      <w:r w:rsidRPr="00633042">
        <w:rPr>
          <w:rFonts w:eastAsia="MS Gothic"/>
          <w:snapToGrid w:val="0"/>
          <w:sz w:val="27"/>
          <w:szCs w:val="27"/>
          <w:lang w:eastAsia="ru-RU"/>
        </w:rPr>
        <w:t xml:space="preserve">(за исключением дистиллятов винного, виноградного, плодового, коньячного, </w:t>
      </w:r>
      <w:proofErr w:type="spellStart"/>
      <w:r w:rsidRPr="00633042">
        <w:rPr>
          <w:rFonts w:eastAsia="MS Gothic"/>
          <w:snapToGrid w:val="0"/>
          <w:sz w:val="27"/>
          <w:szCs w:val="27"/>
          <w:lang w:eastAsia="ru-RU"/>
        </w:rPr>
        <w:t>кальвадосного</w:t>
      </w:r>
      <w:proofErr w:type="spellEnd"/>
      <w:r w:rsidRPr="00633042">
        <w:rPr>
          <w:rFonts w:eastAsia="MS Gothic"/>
          <w:snapToGrid w:val="0"/>
          <w:sz w:val="27"/>
          <w:szCs w:val="27"/>
          <w:lang w:eastAsia="ru-RU"/>
        </w:rPr>
        <w:t xml:space="preserve">, </w:t>
      </w:r>
      <w:proofErr w:type="spellStart"/>
      <w:r w:rsidRPr="00633042">
        <w:rPr>
          <w:rFonts w:eastAsia="MS Gothic"/>
          <w:snapToGrid w:val="0"/>
          <w:sz w:val="27"/>
          <w:szCs w:val="27"/>
          <w:lang w:eastAsia="ru-RU"/>
        </w:rPr>
        <w:t>вискового</w:t>
      </w:r>
      <w:proofErr w:type="spellEnd"/>
      <w:r w:rsidRPr="00633042">
        <w:rPr>
          <w:rFonts w:eastAsia="MS Gothic"/>
          <w:snapToGrid w:val="0"/>
          <w:sz w:val="27"/>
          <w:szCs w:val="27"/>
          <w:lang w:eastAsia="ru-RU"/>
        </w:rPr>
        <w:t xml:space="preserve">) </w:t>
      </w:r>
      <w:r w:rsidRPr="00633042">
        <w:rPr>
          <w:rFonts w:eastAsia="Times New Roman"/>
          <w:sz w:val="27"/>
          <w:szCs w:val="27"/>
          <w:lang w:eastAsia="ru-RU"/>
        </w:rPr>
        <w:t>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Поступления акцизов на этиловый спирт из пищевого сырья </w:t>
      </w:r>
      <w:r w:rsidRPr="00633042">
        <w:rPr>
          <w:sz w:val="27"/>
          <w:szCs w:val="27"/>
        </w:rPr>
        <w:t>(</w:t>
      </w:r>
      <w:r w:rsidRPr="00633042">
        <w:rPr>
          <w:b/>
          <w:szCs w:val="28"/>
        </w:rPr>
        <w:t>А</w:t>
      </w:r>
      <w:r w:rsidRPr="00633042">
        <w:rPr>
          <w:b/>
          <w:szCs w:val="28"/>
          <w:vertAlign w:val="subscript"/>
        </w:rPr>
        <w:t>СП</w:t>
      </w:r>
      <w:r w:rsidRPr="00633042">
        <w:rPr>
          <w:sz w:val="27"/>
          <w:szCs w:val="27"/>
        </w:rPr>
        <w:t xml:space="preserve">) </w:t>
      </w:r>
      <w:r w:rsidRPr="00633042">
        <w:rPr>
          <w:rFonts w:eastAsia="Times New Roman"/>
          <w:sz w:val="27"/>
          <w:szCs w:val="27"/>
          <w:lang w:eastAsia="ru-RU"/>
        </w:rPr>
        <w:t>определяется по следующей формуле:</w:t>
      </w:r>
    </w:p>
    <w:p w:rsidR="00606AED" w:rsidRPr="00633042" w:rsidRDefault="00606AED" w:rsidP="00DE7C2D">
      <w:pPr>
        <w:spacing w:before="120" w:after="120" w:line="240" w:lineRule="auto"/>
        <w:jc w:val="both"/>
        <w:rPr>
          <w:rFonts w:eastAsia="Times New Roman"/>
          <w:b/>
          <w:sz w:val="27"/>
          <w:szCs w:val="27"/>
          <w:lang w:eastAsia="ru-RU"/>
        </w:rPr>
      </w:pPr>
      <w:r w:rsidRPr="00633042">
        <w:rPr>
          <w:b/>
          <w:szCs w:val="28"/>
        </w:rPr>
        <w:t>А</w:t>
      </w:r>
      <w:r w:rsidRPr="00633042">
        <w:rPr>
          <w:b/>
          <w:szCs w:val="28"/>
          <w:vertAlign w:val="subscript"/>
        </w:rPr>
        <w:t>СП</w:t>
      </w:r>
      <w:r w:rsidRPr="00633042">
        <w:rPr>
          <w:rFonts w:eastAsia="Times New Roman"/>
          <w:b/>
          <w:sz w:val="27"/>
          <w:szCs w:val="27"/>
          <w:lang w:eastAsia="ru-RU"/>
        </w:rPr>
        <w:t xml:space="preserve"> = (</w:t>
      </w:r>
      <w:proofErr w:type="spellStart"/>
      <w:r w:rsidRPr="00633042">
        <w:rPr>
          <w:b/>
          <w:sz w:val="27"/>
          <w:szCs w:val="27"/>
        </w:rPr>
        <w:t>V</w:t>
      </w:r>
      <w:r w:rsidRPr="00633042">
        <w:rPr>
          <w:b/>
          <w:sz w:val="27"/>
          <w:szCs w:val="27"/>
          <w:vertAlign w:val="subscript"/>
        </w:rPr>
        <w:t>сп</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r w:rsidRPr="00633042">
        <w:rPr>
          <w:b/>
          <w:sz w:val="27"/>
          <w:szCs w:val="27"/>
          <w:lang w:val="en-US"/>
        </w:rPr>
        <w:t>K</w:t>
      </w:r>
      <w:proofErr w:type="spellStart"/>
      <w:r w:rsidRPr="00633042">
        <w:rPr>
          <w:b/>
          <w:sz w:val="27"/>
          <w:szCs w:val="27"/>
          <w:vertAlign w:val="subscript"/>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00DE7C2D"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spellStart"/>
      <w:proofErr w:type="gramStart"/>
      <w:r w:rsidRPr="00633042">
        <w:rPr>
          <w:b/>
          <w:sz w:val="27"/>
          <w:szCs w:val="27"/>
        </w:rPr>
        <w:t>V</w:t>
      </w:r>
      <w:proofErr w:type="gramEnd"/>
      <w:r w:rsidRPr="00633042">
        <w:rPr>
          <w:b/>
          <w:sz w:val="27"/>
          <w:szCs w:val="27"/>
          <w:vertAlign w:val="subscript"/>
        </w:rPr>
        <w:t>сп</w:t>
      </w:r>
      <w:proofErr w:type="spellEnd"/>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 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004B21EC"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E16B11"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633042">
        <w:rPr>
          <w:rFonts w:eastAsia="Times New Roman"/>
          <w:sz w:val="27"/>
          <w:szCs w:val="27"/>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Акцизы на этиловый спирт из пищевого сырья</w:t>
      </w:r>
      <w:r w:rsidR="00211A6A" w:rsidRPr="00633042">
        <w:rPr>
          <w:rFonts w:eastAsia="MS Gothic"/>
          <w:bCs/>
          <w:kern w:val="32"/>
          <w:sz w:val="27"/>
          <w:szCs w:val="27"/>
          <w:lang w:eastAsia="ru-RU"/>
        </w:rPr>
        <w:t>,</w:t>
      </w:r>
      <w:r w:rsidR="00211A6A" w:rsidRPr="00633042">
        <w:rPr>
          <w:rFonts w:eastAsia="MS Gothic"/>
          <w:b/>
          <w:bCs/>
          <w:i/>
          <w:kern w:val="32"/>
          <w:sz w:val="27"/>
          <w:szCs w:val="27"/>
          <w:lang w:eastAsia="ru-RU"/>
        </w:rPr>
        <w:t xml:space="preserve"> </w:t>
      </w:r>
      <w:r w:rsidR="00211A6A" w:rsidRPr="00633042">
        <w:rPr>
          <w:rFonts w:eastAsia="MS Gothic"/>
          <w:bCs/>
          <w:kern w:val="32"/>
          <w:sz w:val="27"/>
          <w:szCs w:val="27"/>
          <w:lang w:eastAsia="ru-RU"/>
        </w:rPr>
        <w:t>винный спирт, виноградный спирт</w:t>
      </w:r>
      <w:r w:rsidRPr="00633042">
        <w:rPr>
          <w:rFonts w:eastAsia="Times New Roman"/>
          <w:sz w:val="27"/>
          <w:szCs w:val="27"/>
          <w:lang w:eastAsia="ru-RU"/>
        </w:rPr>
        <w:t xml:space="preserve"> </w:t>
      </w:r>
      <w:r w:rsidRPr="00633042">
        <w:rPr>
          <w:rFonts w:eastAsia="MS Gothic"/>
          <w:snapToGrid w:val="0"/>
          <w:sz w:val="27"/>
          <w:szCs w:val="27"/>
          <w:lang w:eastAsia="ru-RU"/>
        </w:rPr>
        <w:t xml:space="preserve">(за исключением дистиллятов винного, виноградного, плодового, коньячного, </w:t>
      </w:r>
      <w:proofErr w:type="spellStart"/>
      <w:r w:rsidRPr="00633042">
        <w:rPr>
          <w:rFonts w:eastAsia="MS Gothic"/>
          <w:snapToGrid w:val="0"/>
          <w:sz w:val="27"/>
          <w:szCs w:val="27"/>
          <w:lang w:eastAsia="ru-RU"/>
        </w:rPr>
        <w:t>кальвадосного</w:t>
      </w:r>
      <w:proofErr w:type="spellEnd"/>
      <w:r w:rsidRPr="00633042">
        <w:rPr>
          <w:rFonts w:eastAsia="MS Gothic"/>
          <w:snapToGrid w:val="0"/>
          <w:sz w:val="27"/>
          <w:szCs w:val="27"/>
          <w:lang w:eastAsia="ru-RU"/>
        </w:rPr>
        <w:t xml:space="preserve">, </w:t>
      </w:r>
      <w:proofErr w:type="spellStart"/>
      <w:r w:rsidRPr="00633042">
        <w:rPr>
          <w:rFonts w:eastAsia="MS Gothic"/>
          <w:snapToGrid w:val="0"/>
          <w:sz w:val="27"/>
          <w:szCs w:val="27"/>
          <w:lang w:eastAsia="ru-RU"/>
        </w:rPr>
        <w:t>вискового</w:t>
      </w:r>
      <w:proofErr w:type="spellEnd"/>
      <w:r w:rsidRPr="00633042">
        <w:rPr>
          <w:rFonts w:eastAsia="MS Gothic"/>
          <w:snapToGrid w:val="0"/>
          <w:sz w:val="27"/>
          <w:szCs w:val="27"/>
          <w:lang w:eastAsia="ru-RU"/>
        </w:rPr>
        <w:t xml:space="preserve">) </w:t>
      </w:r>
      <w:r w:rsidRPr="00633042">
        <w:rPr>
          <w:rFonts w:eastAsia="Times New Roman"/>
          <w:sz w:val="27"/>
          <w:szCs w:val="27"/>
          <w:lang w:eastAsia="ru-RU"/>
        </w:rPr>
        <w:t xml:space="preserve">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 xml:space="preserve">. </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51" w:name="_Toc194927337"/>
      <w:bookmarkStart w:id="52" w:name="_Toc531190280"/>
      <w:r w:rsidRPr="00292CF7">
        <w:rPr>
          <w:rFonts w:ascii="Times New Roman" w:eastAsia="MS Gothic" w:hAnsi="Times New Roman"/>
          <w:i/>
          <w:sz w:val="27"/>
          <w:szCs w:val="27"/>
        </w:rPr>
        <w:t xml:space="preserve">Акцизы на этиловый спирт из непищевого сырья, </w:t>
      </w:r>
      <w:r w:rsidR="00452241" w:rsidRPr="00292CF7">
        <w:rPr>
          <w:rFonts w:ascii="Times New Roman" w:eastAsia="MS Gothic" w:hAnsi="Times New Roman"/>
          <w:i/>
          <w:sz w:val="27"/>
          <w:szCs w:val="27"/>
        </w:rPr>
        <w:t xml:space="preserve">производимый на территории Российской Федерации </w:t>
      </w:r>
      <w:r w:rsidRPr="00292CF7">
        <w:rPr>
          <w:rFonts w:ascii="Times New Roman" w:eastAsia="MS Gothic" w:hAnsi="Times New Roman"/>
          <w:i/>
          <w:sz w:val="27"/>
          <w:szCs w:val="27"/>
        </w:rPr>
        <w:t>182 1 03 02012 01 0000 110</w:t>
      </w:r>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51"/>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этиловый спирт из непищевого сырья используются:</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 этиловый спирт из непищевого сырья</w:t>
      </w:r>
      <w:r w:rsidRPr="00633042">
        <w:rPr>
          <w:rFonts w:eastAsia="MS Gothic"/>
          <w:snapToGrid w:val="0"/>
          <w:sz w:val="27"/>
          <w:szCs w:val="27"/>
          <w:lang w:eastAsia="ru-RU"/>
        </w:rPr>
        <w:t xml:space="preserve"> </w:t>
      </w:r>
      <w:r w:rsidRPr="00633042">
        <w:rPr>
          <w:rFonts w:eastAsia="Times New Roman"/>
          <w:sz w:val="27"/>
          <w:szCs w:val="27"/>
          <w:lang w:eastAsia="ru-RU"/>
        </w:rPr>
        <w:t>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Поступления акцизов на этиловый спирт из непищевого сырья </w:t>
      </w:r>
      <w:r w:rsidRPr="00633042">
        <w:rPr>
          <w:sz w:val="27"/>
          <w:szCs w:val="27"/>
        </w:rPr>
        <w:t>(</w:t>
      </w:r>
      <w:r w:rsidRPr="00633042">
        <w:rPr>
          <w:b/>
          <w:szCs w:val="28"/>
        </w:rPr>
        <w:t>А</w:t>
      </w:r>
      <w:r w:rsidRPr="00633042">
        <w:rPr>
          <w:b/>
          <w:szCs w:val="28"/>
          <w:vertAlign w:val="subscript"/>
        </w:rPr>
        <w:t>НСП</w:t>
      </w:r>
      <w:r w:rsidRPr="00633042">
        <w:rPr>
          <w:sz w:val="27"/>
          <w:szCs w:val="27"/>
        </w:rPr>
        <w:t xml:space="preserve">) </w:t>
      </w:r>
      <w:r w:rsidRPr="00633042">
        <w:rPr>
          <w:rFonts w:eastAsia="Times New Roman"/>
          <w:sz w:val="27"/>
          <w:szCs w:val="27"/>
          <w:lang w:eastAsia="ru-RU"/>
        </w:rPr>
        <w:t>определяется по следующей формуле:</w:t>
      </w:r>
    </w:p>
    <w:p w:rsidR="00606AED" w:rsidRPr="00633042" w:rsidRDefault="00606AED" w:rsidP="00DE7C2D">
      <w:pPr>
        <w:spacing w:before="120" w:after="120" w:line="240" w:lineRule="auto"/>
        <w:jc w:val="both"/>
        <w:rPr>
          <w:rFonts w:eastAsia="Times New Roman"/>
          <w:b/>
          <w:sz w:val="27"/>
          <w:szCs w:val="27"/>
          <w:lang w:eastAsia="ru-RU"/>
        </w:rPr>
      </w:pPr>
      <w:r w:rsidRPr="00633042">
        <w:rPr>
          <w:b/>
          <w:szCs w:val="28"/>
        </w:rPr>
        <w:t>А</w:t>
      </w:r>
      <w:r w:rsidRPr="00633042">
        <w:rPr>
          <w:b/>
          <w:szCs w:val="28"/>
          <w:vertAlign w:val="subscript"/>
        </w:rPr>
        <w:t>НСП</w:t>
      </w:r>
      <w:r w:rsidRPr="00633042">
        <w:rPr>
          <w:sz w:val="27"/>
          <w:szCs w:val="27"/>
        </w:rPr>
        <w:t xml:space="preserve"> </w:t>
      </w:r>
      <w:r w:rsidRPr="00633042">
        <w:rPr>
          <w:rFonts w:eastAsia="Times New Roman"/>
          <w:b/>
          <w:sz w:val="27"/>
          <w:szCs w:val="27"/>
          <w:lang w:eastAsia="ru-RU"/>
        </w:rPr>
        <w:t>= (</w:t>
      </w:r>
      <w:r w:rsidRPr="00633042">
        <w:rPr>
          <w:b/>
          <w:szCs w:val="28"/>
          <w:lang w:val="en-US"/>
        </w:rPr>
        <w:t>V</w:t>
      </w:r>
      <w:proofErr w:type="spellStart"/>
      <w:r w:rsidRPr="00633042">
        <w:rPr>
          <w:b/>
          <w:szCs w:val="28"/>
          <w:vertAlign w:val="subscript"/>
        </w:rPr>
        <w:t>нсп</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r w:rsidRPr="00633042">
        <w:rPr>
          <w:b/>
          <w:sz w:val="27"/>
          <w:szCs w:val="27"/>
          <w:lang w:val="en-US"/>
        </w:rPr>
        <w:t>K</w:t>
      </w:r>
      <w:proofErr w:type="spellStart"/>
      <w:r w:rsidRPr="00633042">
        <w:rPr>
          <w:b/>
          <w:sz w:val="27"/>
          <w:szCs w:val="27"/>
          <w:vertAlign w:val="subscript"/>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00DE7C2D"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szCs w:val="28"/>
          <w:lang w:val="en-US"/>
        </w:rPr>
        <w:t>V</w:t>
      </w:r>
      <w:proofErr w:type="spellStart"/>
      <w:r w:rsidRPr="00633042">
        <w:rPr>
          <w:b/>
          <w:szCs w:val="28"/>
          <w:vertAlign w:val="subscript"/>
        </w:rPr>
        <w:t>нсп</w:t>
      </w:r>
      <w:proofErr w:type="spellEnd"/>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Pr="00633042">
        <w:rPr>
          <w:rFonts w:eastAsia="Times New Roman"/>
          <w:sz w:val="27"/>
          <w:szCs w:val="27"/>
          <w:lang w:eastAsia="ru-RU"/>
        </w:rPr>
        <w:t xml:space="preserve"> 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sz w:val="27"/>
          <w:szCs w:val="27"/>
          <w:lang w:eastAsia="ru-RU"/>
        </w:rPr>
        <w:t>–ставка акциза,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w:t>
      </w:r>
      <w:r w:rsidR="004B21EC" w:rsidRPr="00633042">
        <w:rPr>
          <w:b/>
          <w:sz w:val="27"/>
          <w:szCs w:val="27"/>
          <w:vertAlign w:val="subscript"/>
        </w:rPr>
        <w:t>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E16B11"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633042">
        <w:rPr>
          <w:sz w:val="27"/>
          <w:szCs w:val="27"/>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этиловый спирт из непищевого сырья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 xml:space="preserve">. </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53" w:name="_Toc194927338"/>
      <w:r w:rsidRPr="00292CF7">
        <w:rPr>
          <w:rFonts w:ascii="Times New Roman" w:eastAsia="MS Gothic" w:hAnsi="Times New Roman"/>
          <w:i/>
          <w:sz w:val="27"/>
          <w:szCs w:val="27"/>
        </w:rPr>
        <w:t xml:space="preserve">Акцизы на этиловый спирт из пищевого сырья (дистилляты винный, виноградный, плодовый, коньячный, </w:t>
      </w:r>
      <w:proofErr w:type="spellStart"/>
      <w:r w:rsidRPr="00292CF7">
        <w:rPr>
          <w:rFonts w:ascii="Times New Roman" w:eastAsia="MS Gothic" w:hAnsi="Times New Roman"/>
          <w:i/>
          <w:sz w:val="27"/>
          <w:szCs w:val="27"/>
        </w:rPr>
        <w:t>кальвадосный</w:t>
      </w:r>
      <w:proofErr w:type="spellEnd"/>
      <w:r w:rsidRPr="00292CF7">
        <w:rPr>
          <w:rFonts w:ascii="Times New Roman" w:eastAsia="MS Gothic" w:hAnsi="Times New Roman"/>
          <w:i/>
          <w:sz w:val="27"/>
          <w:szCs w:val="27"/>
        </w:rPr>
        <w:t xml:space="preserve">, </w:t>
      </w:r>
      <w:proofErr w:type="spellStart"/>
      <w:r w:rsidRPr="00292CF7">
        <w:rPr>
          <w:rFonts w:ascii="Times New Roman" w:eastAsia="MS Gothic" w:hAnsi="Times New Roman"/>
          <w:i/>
          <w:sz w:val="27"/>
          <w:szCs w:val="27"/>
        </w:rPr>
        <w:t>висковый</w:t>
      </w:r>
      <w:proofErr w:type="spellEnd"/>
      <w:r w:rsidRPr="00292CF7">
        <w:rPr>
          <w:rFonts w:ascii="Times New Roman" w:eastAsia="MS Gothic" w:hAnsi="Times New Roman"/>
          <w:i/>
          <w:sz w:val="27"/>
          <w:szCs w:val="27"/>
        </w:rPr>
        <w:t>), производимый на территории Российской Федерации</w:t>
      </w:r>
      <w:bookmarkStart w:id="54" w:name="_Toc531190281"/>
      <w:bookmarkEnd w:id="52"/>
      <w:r w:rsidR="008D7E20"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182 1 03 02013 01 0000 110</w:t>
      </w:r>
      <w:bookmarkEnd w:id="54"/>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53"/>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Для расчёта поступлений акцизов на этиловый спирт из пищевого сырья (дистилляты винный, виноградный, плодовый, коньячный, </w:t>
      </w:r>
      <w:proofErr w:type="spellStart"/>
      <w:r w:rsidRPr="00633042">
        <w:rPr>
          <w:rFonts w:eastAsia="Times New Roman"/>
          <w:sz w:val="27"/>
          <w:szCs w:val="27"/>
          <w:lang w:eastAsia="ru-RU"/>
        </w:rPr>
        <w:t>кальвадосный</w:t>
      </w:r>
      <w:proofErr w:type="spellEnd"/>
      <w:r w:rsidRPr="00633042">
        <w:rPr>
          <w:rFonts w:eastAsia="Times New Roman"/>
          <w:sz w:val="27"/>
          <w:szCs w:val="27"/>
          <w:lang w:eastAsia="ru-RU"/>
        </w:rPr>
        <w:t xml:space="preserve">, </w:t>
      </w:r>
      <w:proofErr w:type="spellStart"/>
      <w:r w:rsidRPr="00633042">
        <w:rPr>
          <w:rFonts w:eastAsia="Times New Roman"/>
          <w:sz w:val="27"/>
          <w:szCs w:val="27"/>
          <w:lang w:eastAsia="ru-RU"/>
        </w:rPr>
        <w:t>висковый</w:t>
      </w:r>
      <w:proofErr w:type="spellEnd"/>
      <w:r w:rsidRPr="00633042">
        <w:rPr>
          <w:rFonts w:eastAsia="Times New Roman"/>
          <w:sz w:val="27"/>
          <w:szCs w:val="27"/>
          <w:lang w:eastAsia="ru-RU"/>
        </w:rPr>
        <w:t>) используются:</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Расчёт поступлений акцизов на этиловый спирт из пищевого сырья (дистилляты винный, виноградный, плодовый, коньячный, </w:t>
      </w:r>
      <w:proofErr w:type="spellStart"/>
      <w:r w:rsidRPr="00633042">
        <w:rPr>
          <w:rFonts w:eastAsia="Times New Roman"/>
          <w:sz w:val="27"/>
          <w:szCs w:val="27"/>
          <w:lang w:eastAsia="ru-RU"/>
        </w:rPr>
        <w:t>кальвадосный</w:t>
      </w:r>
      <w:proofErr w:type="spellEnd"/>
      <w:r w:rsidRPr="00633042">
        <w:rPr>
          <w:rFonts w:eastAsia="Times New Roman"/>
          <w:sz w:val="27"/>
          <w:szCs w:val="27"/>
          <w:lang w:eastAsia="ru-RU"/>
        </w:rPr>
        <w:t xml:space="preserve">, </w:t>
      </w:r>
      <w:proofErr w:type="spellStart"/>
      <w:r w:rsidRPr="00633042">
        <w:rPr>
          <w:rFonts w:eastAsia="Times New Roman"/>
          <w:sz w:val="27"/>
          <w:szCs w:val="27"/>
          <w:lang w:eastAsia="ru-RU"/>
        </w:rPr>
        <w:t>висковый</w:t>
      </w:r>
      <w:proofErr w:type="spellEnd"/>
      <w:r w:rsidRPr="00633042">
        <w:rPr>
          <w:rFonts w:eastAsia="Times New Roman"/>
          <w:sz w:val="27"/>
          <w:szCs w:val="27"/>
          <w:lang w:eastAsia="ru-RU"/>
        </w:rPr>
        <w:t>)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Поступления акцизов на этиловый спирт</w:t>
      </w:r>
      <w:r w:rsidRPr="00633042">
        <w:rPr>
          <w:sz w:val="27"/>
          <w:szCs w:val="27"/>
        </w:rPr>
        <w:t xml:space="preserve"> </w:t>
      </w:r>
      <w:r w:rsidRPr="00633042">
        <w:rPr>
          <w:rFonts w:eastAsia="Times New Roman"/>
          <w:sz w:val="27"/>
          <w:szCs w:val="27"/>
          <w:lang w:eastAsia="ru-RU"/>
        </w:rPr>
        <w:t xml:space="preserve">из пищевого сырья (дистилляты винный, виноградный, плодовый, коньячный, </w:t>
      </w:r>
      <w:proofErr w:type="spellStart"/>
      <w:r w:rsidRPr="00633042">
        <w:rPr>
          <w:rFonts w:eastAsia="Times New Roman"/>
          <w:sz w:val="27"/>
          <w:szCs w:val="27"/>
          <w:lang w:eastAsia="ru-RU"/>
        </w:rPr>
        <w:t>кальвадосный</w:t>
      </w:r>
      <w:proofErr w:type="spellEnd"/>
      <w:r w:rsidRPr="00633042">
        <w:rPr>
          <w:rFonts w:eastAsia="Times New Roman"/>
          <w:sz w:val="27"/>
          <w:szCs w:val="27"/>
          <w:lang w:eastAsia="ru-RU"/>
        </w:rPr>
        <w:t xml:space="preserve">, </w:t>
      </w:r>
      <w:proofErr w:type="spellStart"/>
      <w:r w:rsidRPr="00633042">
        <w:rPr>
          <w:rFonts w:eastAsia="Times New Roman"/>
          <w:sz w:val="27"/>
          <w:szCs w:val="27"/>
          <w:lang w:eastAsia="ru-RU"/>
        </w:rPr>
        <w:t>висковый</w:t>
      </w:r>
      <w:proofErr w:type="spellEnd"/>
      <w:r w:rsidRPr="00633042">
        <w:rPr>
          <w:rFonts w:eastAsia="Times New Roman"/>
          <w:sz w:val="27"/>
          <w:szCs w:val="27"/>
          <w:lang w:eastAsia="ru-RU"/>
        </w:rPr>
        <w:t xml:space="preserve">) </w:t>
      </w:r>
      <w:r w:rsidRPr="00633042">
        <w:rPr>
          <w:sz w:val="27"/>
          <w:szCs w:val="27"/>
        </w:rPr>
        <w:t>(</w:t>
      </w:r>
      <w:proofErr w:type="spellStart"/>
      <w:r w:rsidRPr="00633042">
        <w:rPr>
          <w:b/>
          <w:szCs w:val="28"/>
        </w:rPr>
        <w:t>А</w:t>
      </w:r>
      <w:r w:rsidRPr="00633042">
        <w:rPr>
          <w:b/>
          <w:szCs w:val="28"/>
          <w:vertAlign w:val="subscript"/>
        </w:rPr>
        <w:t>СПс</w:t>
      </w:r>
      <w:proofErr w:type="spellEnd"/>
      <w:r w:rsidRPr="00633042">
        <w:rPr>
          <w:sz w:val="27"/>
          <w:szCs w:val="27"/>
        </w:rPr>
        <w:t>)</w:t>
      </w:r>
      <w:r w:rsidRPr="00633042">
        <w:rPr>
          <w:rFonts w:eastAsia="Times New Roman"/>
          <w:sz w:val="27"/>
          <w:szCs w:val="27"/>
          <w:lang w:eastAsia="ru-RU"/>
        </w:rPr>
        <w:t xml:space="preserve"> определяются по следующей формуле:</w:t>
      </w:r>
    </w:p>
    <w:p w:rsidR="00606AED" w:rsidRPr="00633042" w:rsidRDefault="00606AED" w:rsidP="00DE7C2D">
      <w:pPr>
        <w:spacing w:before="120" w:after="120" w:line="240" w:lineRule="auto"/>
        <w:jc w:val="both"/>
        <w:rPr>
          <w:rFonts w:eastAsia="Times New Roman"/>
          <w:b/>
          <w:sz w:val="27"/>
          <w:szCs w:val="27"/>
          <w:lang w:eastAsia="ru-RU"/>
        </w:rPr>
      </w:pPr>
      <w:proofErr w:type="spellStart"/>
      <w:r w:rsidRPr="00633042">
        <w:rPr>
          <w:b/>
          <w:szCs w:val="28"/>
        </w:rPr>
        <w:t>А</w:t>
      </w:r>
      <w:r w:rsidRPr="00633042">
        <w:rPr>
          <w:b/>
          <w:szCs w:val="28"/>
          <w:vertAlign w:val="subscript"/>
        </w:rPr>
        <w:t>СПс</w:t>
      </w:r>
      <w:proofErr w:type="spellEnd"/>
      <w:r w:rsidRPr="00633042">
        <w:rPr>
          <w:rFonts w:eastAsia="Times New Roman"/>
          <w:b/>
          <w:sz w:val="27"/>
          <w:szCs w:val="27"/>
          <w:lang w:eastAsia="ru-RU"/>
        </w:rPr>
        <w:t xml:space="preserve"> = </w:t>
      </w:r>
      <w:r w:rsidRPr="00633042">
        <w:rPr>
          <w:rFonts w:eastAsia="Times New Roman"/>
          <w:sz w:val="27"/>
          <w:szCs w:val="27"/>
          <w:lang w:eastAsia="ru-RU"/>
        </w:rPr>
        <w:t>∑</w:t>
      </w:r>
      <w:r w:rsidRPr="00633042">
        <w:rPr>
          <w:rFonts w:eastAsia="Times New Roman"/>
          <w:b/>
          <w:sz w:val="27"/>
          <w:szCs w:val="27"/>
          <w:lang w:eastAsia="ru-RU"/>
        </w:rPr>
        <w:t xml:space="preserve"> ((</w:t>
      </w:r>
      <w:r w:rsidRPr="00633042">
        <w:rPr>
          <w:b/>
          <w:szCs w:val="28"/>
          <w:lang w:val="en-US"/>
        </w:rPr>
        <w:t>V</w:t>
      </w:r>
      <w:proofErr w:type="spellStart"/>
      <w:r w:rsidRPr="00633042">
        <w:rPr>
          <w:b/>
          <w:szCs w:val="28"/>
          <w:vertAlign w:val="subscript"/>
        </w:rPr>
        <w:t>спс</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r w:rsidRPr="00633042">
        <w:rPr>
          <w:b/>
          <w:sz w:val="27"/>
          <w:szCs w:val="27"/>
          <w:lang w:val="en-US"/>
        </w:rPr>
        <w:t>K</w:t>
      </w:r>
      <w:proofErr w:type="spellStart"/>
      <w:r w:rsidRPr="00633042">
        <w:rPr>
          <w:b/>
          <w:sz w:val="27"/>
          <w:szCs w:val="27"/>
          <w:vertAlign w:val="subscript"/>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00DE7C2D"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i/>
          <w:szCs w:val="28"/>
          <w:lang w:val="en-US"/>
        </w:rPr>
        <w:t>V</w:t>
      </w:r>
      <w:proofErr w:type="spellStart"/>
      <w:r w:rsidRPr="00633042">
        <w:rPr>
          <w:b/>
          <w:i/>
          <w:szCs w:val="28"/>
          <w:vertAlign w:val="subscript"/>
        </w:rPr>
        <w:t>спс</w:t>
      </w:r>
      <w:proofErr w:type="spellEnd"/>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Pr="00633042">
        <w:rPr>
          <w:rFonts w:eastAsia="Times New Roman"/>
          <w:sz w:val="27"/>
          <w:szCs w:val="27"/>
          <w:lang w:eastAsia="ru-RU"/>
        </w:rPr>
        <w:t xml:space="preserve"> 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E16B11"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sz w:val="27"/>
          <w:szCs w:val="27"/>
        </w:rPr>
      </w:pPr>
      <w:r w:rsidRPr="00633042">
        <w:rPr>
          <w:rFonts w:eastAsia="Times New Roman"/>
          <w:b/>
          <w:sz w:val="27"/>
          <w:szCs w:val="27"/>
          <w:lang w:eastAsia="ru-RU"/>
        </w:rPr>
        <w:lastRenderedPageBreak/>
        <w:t>F</w:t>
      </w:r>
      <w:r w:rsidRPr="00633042">
        <w:rPr>
          <w:rFonts w:eastAsia="Times New Roman"/>
          <w:sz w:val="27"/>
          <w:szCs w:val="27"/>
          <w:lang w:eastAsia="ru-RU"/>
        </w:rPr>
        <w:t xml:space="preserve"> – </w:t>
      </w:r>
      <w:r w:rsidRPr="00633042">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этиловый спирт из пищевого сырья (дистилляты винный, виноградный, плодовый, коньячный, </w:t>
      </w:r>
      <w:proofErr w:type="spellStart"/>
      <w:r w:rsidRPr="00633042">
        <w:rPr>
          <w:rFonts w:eastAsia="Times New Roman"/>
          <w:sz w:val="27"/>
          <w:szCs w:val="27"/>
          <w:lang w:eastAsia="ru-RU"/>
        </w:rPr>
        <w:t>кальвадосный</w:t>
      </w:r>
      <w:proofErr w:type="spellEnd"/>
      <w:r w:rsidRPr="00633042">
        <w:rPr>
          <w:rFonts w:eastAsia="Times New Roman"/>
          <w:sz w:val="27"/>
          <w:szCs w:val="27"/>
          <w:lang w:eastAsia="ru-RU"/>
        </w:rPr>
        <w:t xml:space="preserve">, </w:t>
      </w:r>
      <w:proofErr w:type="spellStart"/>
      <w:r w:rsidRPr="00633042">
        <w:rPr>
          <w:rFonts w:eastAsia="Times New Roman"/>
          <w:sz w:val="27"/>
          <w:szCs w:val="27"/>
          <w:lang w:eastAsia="ru-RU"/>
        </w:rPr>
        <w:t>висковый</w:t>
      </w:r>
      <w:proofErr w:type="spellEnd"/>
      <w:r w:rsidRPr="00633042">
        <w:rPr>
          <w:rFonts w:eastAsia="Times New Roman"/>
          <w:sz w:val="27"/>
          <w:szCs w:val="27"/>
          <w:lang w:eastAsia="ru-RU"/>
        </w:rPr>
        <w:t xml:space="preserve">)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 xml:space="preserve">. </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55" w:name="_Toc531190282"/>
      <w:bookmarkStart w:id="56" w:name="_Toc194927339"/>
      <w:r w:rsidRPr="00292CF7">
        <w:rPr>
          <w:rFonts w:ascii="Times New Roman" w:eastAsia="MS Gothic" w:hAnsi="Times New Roman"/>
          <w:i/>
          <w:sz w:val="27"/>
          <w:szCs w:val="27"/>
        </w:rPr>
        <w:t xml:space="preserve">Акцизы на спиртосодержащую продукцию, производимую на </w:t>
      </w:r>
      <w:r w:rsidR="008D7E20" w:rsidRPr="00292CF7">
        <w:rPr>
          <w:rFonts w:ascii="Times New Roman" w:eastAsia="MS Gothic" w:hAnsi="Times New Roman"/>
          <w:i/>
          <w:sz w:val="27"/>
          <w:szCs w:val="27"/>
        </w:rPr>
        <w:t xml:space="preserve">территории Российской Федерации </w:t>
      </w:r>
      <w:r w:rsidRPr="00292CF7">
        <w:rPr>
          <w:rFonts w:ascii="Times New Roman" w:eastAsia="MS Gothic" w:hAnsi="Times New Roman"/>
          <w:i/>
          <w:sz w:val="27"/>
          <w:szCs w:val="27"/>
        </w:rPr>
        <w:t>182 1 03 02020 01 0000 110</w:t>
      </w:r>
      <w:bookmarkEnd w:id="55"/>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56"/>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спиртосодержащую продукцию используются:</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 xml:space="preserve">динамика налоговой базы по акцизам согласно данным отчета по форме </w:t>
      </w:r>
      <w:r w:rsidR="00606AED" w:rsidRPr="00633042">
        <w:rPr>
          <w:rFonts w:eastAsia="Times New Roman"/>
          <w:sz w:val="27"/>
          <w:szCs w:val="27"/>
          <w:lang w:eastAsia="ru-RU"/>
        </w:rPr>
        <w:br/>
        <w:t>№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E7C2D"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 спиртосодержащую продукцию осуществляется по методу прямого расчёта, основанного на непосредственном использовании прогнозных значений показателей, размера ставок и других показателей, определяющих поступления налога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Прогнозный объем поступления акцизов на спиртосодержащую продукцию </w:t>
      </w:r>
      <w:r w:rsidRPr="00633042">
        <w:rPr>
          <w:sz w:val="27"/>
          <w:szCs w:val="27"/>
        </w:rPr>
        <w:t>(</w:t>
      </w:r>
      <w:proofErr w:type="spellStart"/>
      <w:r w:rsidRPr="00633042">
        <w:rPr>
          <w:b/>
          <w:szCs w:val="28"/>
        </w:rPr>
        <w:t>А</w:t>
      </w:r>
      <w:r w:rsidRPr="00633042">
        <w:rPr>
          <w:b/>
          <w:szCs w:val="28"/>
          <w:vertAlign w:val="subscript"/>
        </w:rPr>
        <w:t>СПд</w:t>
      </w:r>
      <w:proofErr w:type="spellEnd"/>
      <w:r w:rsidRPr="00633042">
        <w:rPr>
          <w:sz w:val="27"/>
          <w:szCs w:val="27"/>
        </w:rPr>
        <w:t>)</w:t>
      </w:r>
      <w:r w:rsidRPr="00633042">
        <w:rPr>
          <w:rFonts w:eastAsia="Times New Roman"/>
          <w:sz w:val="27"/>
          <w:szCs w:val="27"/>
          <w:lang w:eastAsia="ru-RU"/>
        </w:rPr>
        <w:t xml:space="preserve"> определяется по следующей формуле:</w:t>
      </w:r>
    </w:p>
    <w:p w:rsidR="00606AED" w:rsidRPr="00633042" w:rsidRDefault="00606AED" w:rsidP="00DE7C2D">
      <w:pPr>
        <w:spacing w:before="120" w:after="120" w:line="240" w:lineRule="auto"/>
        <w:jc w:val="both"/>
        <w:rPr>
          <w:rFonts w:eastAsia="Times New Roman"/>
          <w:b/>
          <w:sz w:val="27"/>
          <w:szCs w:val="27"/>
          <w:lang w:eastAsia="ru-RU"/>
        </w:rPr>
      </w:pPr>
      <w:proofErr w:type="spellStart"/>
      <w:r w:rsidRPr="00633042">
        <w:rPr>
          <w:b/>
          <w:szCs w:val="28"/>
        </w:rPr>
        <w:t>А</w:t>
      </w:r>
      <w:r w:rsidRPr="00633042">
        <w:rPr>
          <w:b/>
          <w:szCs w:val="28"/>
          <w:vertAlign w:val="subscript"/>
        </w:rPr>
        <w:t>СПд</w:t>
      </w:r>
      <w:proofErr w:type="spellEnd"/>
      <w:r w:rsidRPr="00633042">
        <w:rPr>
          <w:rFonts w:eastAsia="Times New Roman"/>
          <w:b/>
          <w:sz w:val="27"/>
          <w:szCs w:val="27"/>
          <w:lang w:eastAsia="ru-RU"/>
        </w:rPr>
        <w:t xml:space="preserve"> = (</w:t>
      </w:r>
      <w:r w:rsidRPr="00633042">
        <w:rPr>
          <w:b/>
          <w:szCs w:val="28"/>
          <w:lang w:val="en-US"/>
        </w:rPr>
        <w:t>V</w:t>
      </w:r>
      <w:proofErr w:type="spellStart"/>
      <w:r w:rsidRPr="00633042">
        <w:rPr>
          <w:b/>
          <w:szCs w:val="28"/>
          <w:vertAlign w:val="subscript"/>
        </w:rPr>
        <w:t>спд</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w:t>
      </w:r>
      <w:r w:rsidRPr="00633042">
        <w:rPr>
          <w:b/>
          <w:sz w:val="27"/>
          <w:szCs w:val="27"/>
        </w:rPr>
        <w:t xml:space="preserve"> </w:t>
      </w:r>
      <w:r w:rsidRPr="00633042">
        <w:rPr>
          <w:b/>
          <w:sz w:val="27"/>
          <w:szCs w:val="27"/>
          <w:lang w:val="en-US"/>
        </w:rPr>
        <w:t>K</w:t>
      </w:r>
      <w:proofErr w:type="spellStart"/>
      <w:r w:rsidRPr="00633042">
        <w:rPr>
          <w:b/>
          <w:sz w:val="27"/>
          <w:szCs w:val="27"/>
          <w:vertAlign w:val="subscript"/>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00DE7C2D"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r w:rsidRPr="00633042">
        <w:rPr>
          <w:b/>
          <w:szCs w:val="28"/>
          <w:lang w:val="en-US"/>
        </w:rPr>
        <w:t>V</w:t>
      </w:r>
      <w:proofErr w:type="spellStart"/>
      <w:r w:rsidRPr="00633042">
        <w:rPr>
          <w:b/>
          <w:szCs w:val="28"/>
          <w:vertAlign w:val="subscript"/>
        </w:rPr>
        <w:t>спд</w:t>
      </w:r>
      <w:proofErr w:type="spellEnd"/>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 xml:space="preserve">оценка налоговой базы прогнозируемого периода, </w:t>
      </w:r>
      <w:proofErr w:type="spellStart"/>
      <w:r w:rsidRPr="00633042">
        <w:rPr>
          <w:rFonts w:eastAsia="Times New Roman"/>
          <w:sz w:val="27"/>
          <w:szCs w:val="27"/>
          <w:lang w:eastAsia="ru-RU"/>
        </w:rPr>
        <w:t>тыс.декалитров</w:t>
      </w:r>
      <w:proofErr w:type="spellEnd"/>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w:t>
      </w:r>
      <w:r w:rsidRPr="00633042">
        <w:rPr>
          <w:rFonts w:eastAsia="Times New Roman"/>
          <w:sz w:val="27"/>
          <w:szCs w:val="27"/>
          <w:lang w:eastAsia="ru-RU"/>
        </w:rPr>
        <w:t xml:space="preserve">– </w:t>
      </w:r>
      <w:proofErr w:type="gramStart"/>
      <w:r w:rsidRPr="00633042">
        <w:rPr>
          <w:rFonts w:eastAsia="Times New Roman"/>
          <w:sz w:val="27"/>
          <w:szCs w:val="27"/>
          <w:lang w:eastAsia="ru-RU"/>
        </w:rPr>
        <w:t>значение</w:t>
      </w:r>
      <w:proofErr w:type="gramEnd"/>
      <w:r w:rsidRPr="00633042">
        <w:rPr>
          <w:rFonts w:eastAsia="Times New Roman"/>
          <w:sz w:val="27"/>
          <w:szCs w:val="27"/>
          <w:lang w:eastAsia="ru-RU"/>
        </w:rPr>
        <w:t xml:space="preserve"> налоговой ставки,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955AB4"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b/>
          <w:sz w:val="27"/>
          <w:szCs w:val="27"/>
          <w:lang w:eastAsia="ru-RU"/>
        </w:rPr>
      </w:pPr>
      <w:r w:rsidRPr="00633042">
        <w:rPr>
          <w:rFonts w:eastAsia="Times New Roman"/>
          <w:b/>
          <w:sz w:val="27"/>
          <w:szCs w:val="27"/>
          <w:lang w:eastAsia="ru-RU"/>
        </w:rPr>
        <w:lastRenderedPageBreak/>
        <w:t>F</w:t>
      </w:r>
      <w:r w:rsidRPr="00633042">
        <w:rPr>
          <w:rFonts w:eastAsia="Times New Roman"/>
          <w:sz w:val="27"/>
          <w:szCs w:val="27"/>
          <w:lang w:eastAsia="ru-RU"/>
        </w:rPr>
        <w:t xml:space="preserve"> – </w:t>
      </w:r>
      <w:r w:rsidRPr="00633042">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спиртосодержащую продукцию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57" w:name="_Toc194927340"/>
      <w:bookmarkStart w:id="58" w:name="_Toc531190283"/>
      <w:r w:rsidRPr="00292CF7">
        <w:rPr>
          <w:rFonts w:ascii="Times New Roman" w:eastAsia="MS Gothic" w:hAnsi="Times New Roman"/>
          <w:i/>
          <w:sz w:val="27"/>
          <w:szCs w:val="27"/>
        </w:rPr>
        <w:t xml:space="preserve">Акцизы на виноградное сусло, </w:t>
      </w:r>
      <w:r w:rsidR="008A6660" w:rsidRPr="00292CF7">
        <w:rPr>
          <w:rFonts w:ascii="Times New Roman" w:eastAsia="MS Gothic" w:hAnsi="Times New Roman"/>
          <w:i/>
          <w:sz w:val="27"/>
          <w:szCs w:val="27"/>
        </w:rPr>
        <w:t xml:space="preserve">плодовое сусло, плодовые </w:t>
      </w:r>
      <w:proofErr w:type="spellStart"/>
      <w:r w:rsidR="008A6660" w:rsidRPr="00292CF7">
        <w:rPr>
          <w:rFonts w:ascii="Times New Roman" w:eastAsia="MS Gothic" w:hAnsi="Times New Roman"/>
          <w:i/>
          <w:sz w:val="27"/>
          <w:szCs w:val="27"/>
        </w:rPr>
        <w:t>сброженные</w:t>
      </w:r>
      <w:proofErr w:type="spellEnd"/>
      <w:r w:rsidR="008A6660" w:rsidRPr="00292CF7">
        <w:rPr>
          <w:rFonts w:ascii="Times New Roman" w:eastAsia="MS Gothic" w:hAnsi="Times New Roman"/>
          <w:i/>
          <w:sz w:val="27"/>
          <w:szCs w:val="27"/>
        </w:rPr>
        <w:t xml:space="preserve"> материалы, </w:t>
      </w:r>
      <w:r w:rsidRPr="00292CF7">
        <w:rPr>
          <w:rFonts w:ascii="Times New Roman" w:eastAsia="MS Gothic" w:hAnsi="Times New Roman"/>
          <w:i/>
          <w:sz w:val="27"/>
          <w:szCs w:val="27"/>
        </w:rPr>
        <w:t>производимые на территории Российской Федерации, кроме произво</w:t>
      </w:r>
      <w:r w:rsidR="008D7E20" w:rsidRPr="00292CF7">
        <w:rPr>
          <w:rFonts w:ascii="Times New Roman" w:eastAsia="MS Gothic" w:hAnsi="Times New Roman"/>
          <w:i/>
          <w:sz w:val="27"/>
          <w:szCs w:val="27"/>
        </w:rPr>
        <w:t xml:space="preserve">димых из подакцизного винограда </w:t>
      </w:r>
      <w:r w:rsidRPr="00292CF7">
        <w:rPr>
          <w:rFonts w:ascii="Times New Roman" w:eastAsia="MS Gothic" w:hAnsi="Times New Roman"/>
          <w:i/>
          <w:sz w:val="27"/>
          <w:szCs w:val="27"/>
        </w:rPr>
        <w:t>182 1 03 02021 01 0000 110</w:t>
      </w:r>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57"/>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Для расчёта поступлений акцизов </w:t>
      </w:r>
      <w:r w:rsidRPr="00633042">
        <w:rPr>
          <w:rFonts w:eastAsia="MS Gothic"/>
          <w:snapToGrid w:val="0"/>
          <w:sz w:val="27"/>
          <w:szCs w:val="27"/>
          <w:lang w:eastAsia="ru-RU"/>
        </w:rPr>
        <w:t>на виноградное сусло,</w:t>
      </w:r>
      <w:r w:rsidR="008A6660" w:rsidRPr="00633042">
        <w:rPr>
          <w:sz w:val="27"/>
          <w:szCs w:val="27"/>
        </w:rPr>
        <w:t xml:space="preserve"> плодовое сусло, плодовые </w:t>
      </w:r>
      <w:proofErr w:type="spellStart"/>
      <w:r w:rsidR="008A6660" w:rsidRPr="00633042">
        <w:rPr>
          <w:sz w:val="27"/>
          <w:szCs w:val="27"/>
        </w:rPr>
        <w:t>сброженные</w:t>
      </w:r>
      <w:proofErr w:type="spellEnd"/>
      <w:r w:rsidR="008A6660" w:rsidRPr="00633042">
        <w:rPr>
          <w:sz w:val="27"/>
          <w:szCs w:val="27"/>
        </w:rPr>
        <w:t xml:space="preserve"> материалы</w:t>
      </w:r>
      <w:r w:rsidRPr="00633042">
        <w:rPr>
          <w:rFonts w:eastAsia="MS Gothic"/>
          <w:snapToGrid w:val="0"/>
          <w:sz w:val="27"/>
          <w:szCs w:val="27"/>
          <w:lang w:eastAsia="ru-RU"/>
        </w:rPr>
        <w:t xml:space="preserve">, </w:t>
      </w:r>
      <w:proofErr w:type="gramStart"/>
      <w:r w:rsidRPr="00633042">
        <w:rPr>
          <w:rFonts w:eastAsia="MS Gothic"/>
          <w:snapToGrid w:val="0"/>
          <w:sz w:val="27"/>
          <w:szCs w:val="27"/>
          <w:lang w:eastAsia="ru-RU"/>
        </w:rPr>
        <w:t>кроме</w:t>
      </w:r>
      <w:proofErr w:type="gramEnd"/>
      <w:r w:rsidRPr="00633042">
        <w:rPr>
          <w:rFonts w:eastAsia="MS Gothic"/>
          <w:snapToGrid w:val="0"/>
          <w:sz w:val="27"/>
          <w:szCs w:val="27"/>
          <w:lang w:eastAsia="ru-RU"/>
        </w:rPr>
        <w:t xml:space="preserve"> производимых из подакцизного винограда,</w:t>
      </w:r>
      <w:r w:rsidRPr="00633042">
        <w:rPr>
          <w:rFonts w:eastAsia="Times New Roman"/>
          <w:sz w:val="27"/>
          <w:szCs w:val="27"/>
          <w:lang w:eastAsia="ru-RU"/>
        </w:rPr>
        <w:t xml:space="preserve"> используются:</w:t>
      </w:r>
    </w:p>
    <w:p w:rsidR="00606AED" w:rsidRPr="00633042" w:rsidRDefault="008B54AF"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8B54AF"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8B54AF"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Расчёт поступлений акцизов на виноградное сусло, </w:t>
      </w:r>
      <w:r w:rsidR="008A6660" w:rsidRPr="00633042">
        <w:rPr>
          <w:sz w:val="27"/>
          <w:szCs w:val="27"/>
        </w:rPr>
        <w:t xml:space="preserve">плодовое сусло, плодовые </w:t>
      </w:r>
      <w:proofErr w:type="spellStart"/>
      <w:r w:rsidR="008A6660" w:rsidRPr="00633042">
        <w:rPr>
          <w:sz w:val="27"/>
          <w:szCs w:val="27"/>
        </w:rPr>
        <w:t>сброженные</w:t>
      </w:r>
      <w:proofErr w:type="spellEnd"/>
      <w:r w:rsidR="008A6660" w:rsidRPr="00633042">
        <w:rPr>
          <w:sz w:val="27"/>
          <w:szCs w:val="27"/>
        </w:rPr>
        <w:t xml:space="preserve"> материалы</w:t>
      </w:r>
      <w:r w:rsidR="008A6660" w:rsidRPr="00633042">
        <w:rPr>
          <w:rFonts w:eastAsia="MS Gothic"/>
          <w:bCs/>
          <w:snapToGrid w:val="0"/>
          <w:sz w:val="27"/>
          <w:szCs w:val="27"/>
          <w:lang w:eastAsia="ru-RU"/>
        </w:rPr>
        <w:t xml:space="preserve">, </w:t>
      </w:r>
      <w:r w:rsidR="00AF5E9D" w:rsidRPr="00633042">
        <w:rPr>
          <w:rFonts w:eastAsia="MS Gothic"/>
          <w:snapToGrid w:val="0"/>
          <w:sz w:val="27"/>
          <w:szCs w:val="27"/>
          <w:lang w:eastAsia="ru-RU"/>
        </w:rPr>
        <w:t>кроме производимых из подакцизного винограда,</w:t>
      </w:r>
      <w:r w:rsidR="00AF5E9D" w:rsidRPr="00633042">
        <w:rPr>
          <w:rFonts w:eastAsia="Times New Roman"/>
          <w:sz w:val="27"/>
          <w:szCs w:val="27"/>
          <w:lang w:eastAsia="ru-RU"/>
        </w:rPr>
        <w:t xml:space="preserve"> </w:t>
      </w:r>
      <w:r w:rsidRPr="00633042">
        <w:rPr>
          <w:rFonts w:eastAsia="Times New Roman"/>
          <w:sz w:val="27"/>
          <w:szCs w:val="27"/>
          <w:lang w:eastAsia="ru-RU"/>
        </w:rPr>
        <w:t>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roofErr w:type="gramEnd"/>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Поступления акцизов на виноградное сусло, </w:t>
      </w:r>
      <w:r w:rsidR="00D233BF" w:rsidRPr="00633042">
        <w:rPr>
          <w:sz w:val="27"/>
          <w:szCs w:val="27"/>
        </w:rPr>
        <w:t xml:space="preserve">плодовое сусло, плодовые </w:t>
      </w:r>
      <w:proofErr w:type="spellStart"/>
      <w:r w:rsidR="00D233BF" w:rsidRPr="00633042">
        <w:rPr>
          <w:sz w:val="27"/>
          <w:szCs w:val="27"/>
        </w:rPr>
        <w:t>сброженные</w:t>
      </w:r>
      <w:proofErr w:type="spellEnd"/>
      <w:r w:rsidR="00D233BF" w:rsidRPr="00633042">
        <w:rPr>
          <w:sz w:val="27"/>
          <w:szCs w:val="27"/>
        </w:rPr>
        <w:t xml:space="preserve"> материалы</w:t>
      </w:r>
      <w:r w:rsidR="00D233BF" w:rsidRPr="00633042">
        <w:rPr>
          <w:rFonts w:eastAsia="MS Gothic"/>
          <w:bCs/>
          <w:snapToGrid w:val="0"/>
          <w:sz w:val="27"/>
          <w:szCs w:val="27"/>
          <w:lang w:eastAsia="ru-RU"/>
        </w:rPr>
        <w:t xml:space="preserve">, </w:t>
      </w:r>
      <w:r w:rsidRPr="00633042">
        <w:rPr>
          <w:sz w:val="27"/>
          <w:szCs w:val="27"/>
        </w:rPr>
        <w:t>(А</w:t>
      </w:r>
      <w:r w:rsidRPr="00633042">
        <w:rPr>
          <w:sz w:val="27"/>
          <w:szCs w:val="27"/>
          <w:vertAlign w:val="subscript"/>
        </w:rPr>
        <w:t>ВС</w:t>
      </w:r>
      <w:r w:rsidRPr="00633042">
        <w:rPr>
          <w:sz w:val="27"/>
          <w:szCs w:val="27"/>
        </w:rPr>
        <w:t xml:space="preserve">) </w:t>
      </w:r>
      <w:r w:rsidRPr="00633042">
        <w:rPr>
          <w:rFonts w:eastAsia="Times New Roman"/>
          <w:sz w:val="27"/>
          <w:szCs w:val="27"/>
          <w:lang w:eastAsia="ru-RU"/>
        </w:rPr>
        <w:t>определяется по следующей формуле:</w:t>
      </w:r>
    </w:p>
    <w:p w:rsidR="00606AED" w:rsidRPr="00633042" w:rsidRDefault="00606AED" w:rsidP="008B54AF">
      <w:pPr>
        <w:spacing w:before="120" w:after="120" w:line="240" w:lineRule="auto"/>
        <w:jc w:val="both"/>
        <w:rPr>
          <w:rFonts w:eastAsia="Times New Roman"/>
          <w:sz w:val="27"/>
          <w:szCs w:val="27"/>
          <w:lang w:eastAsia="ru-RU"/>
        </w:rPr>
      </w:pPr>
      <w:r w:rsidRPr="00633042">
        <w:rPr>
          <w:sz w:val="27"/>
          <w:szCs w:val="27"/>
        </w:rPr>
        <w:t>А</w:t>
      </w:r>
      <w:r w:rsidRPr="00633042">
        <w:rPr>
          <w:sz w:val="27"/>
          <w:szCs w:val="27"/>
          <w:vertAlign w:val="subscript"/>
        </w:rPr>
        <w:t>ВС</w:t>
      </w:r>
      <w:r w:rsidRPr="00633042">
        <w:rPr>
          <w:rFonts w:eastAsia="Times New Roman"/>
          <w:sz w:val="27"/>
          <w:szCs w:val="27"/>
          <w:lang w:eastAsia="ru-RU"/>
        </w:rPr>
        <w:t xml:space="preserve"> = (</w:t>
      </w:r>
      <w:r w:rsidRPr="00633042">
        <w:rPr>
          <w:sz w:val="27"/>
          <w:szCs w:val="27"/>
          <w:lang w:val="en-US"/>
        </w:rPr>
        <w:t>V</w:t>
      </w:r>
      <w:r w:rsidRPr="00633042">
        <w:rPr>
          <w:sz w:val="27"/>
          <w:szCs w:val="27"/>
          <w:vertAlign w:val="subscript"/>
        </w:rPr>
        <w:t>ВС</w:t>
      </w:r>
      <w:r w:rsidRPr="00633042">
        <w:rPr>
          <w:rFonts w:eastAsia="Times New Roman"/>
          <w:sz w:val="27"/>
          <w:szCs w:val="27"/>
          <w:lang w:eastAsia="ru-RU"/>
        </w:rPr>
        <w:t xml:space="preserve"> х </w:t>
      </w:r>
      <w:r w:rsidRPr="00633042">
        <w:rPr>
          <w:rFonts w:eastAsia="Times New Roman"/>
          <w:sz w:val="27"/>
          <w:szCs w:val="27"/>
          <w:lang w:val="en-US" w:eastAsia="ru-RU"/>
        </w:rPr>
        <w:t>S</w:t>
      </w:r>
      <w:r w:rsidRPr="00633042">
        <w:rPr>
          <w:rFonts w:eastAsia="Times New Roman"/>
          <w:sz w:val="27"/>
          <w:szCs w:val="27"/>
          <w:lang w:eastAsia="ru-RU"/>
        </w:rPr>
        <w:t xml:space="preserve"> х </w:t>
      </w:r>
      <w:r w:rsidRPr="00633042">
        <w:rPr>
          <w:sz w:val="27"/>
          <w:szCs w:val="27"/>
          <w:lang w:val="en-US"/>
        </w:rPr>
        <w:t>K</w:t>
      </w:r>
      <w:proofErr w:type="spellStart"/>
      <w:r w:rsidRPr="00633042">
        <w:rPr>
          <w:sz w:val="27"/>
          <w:szCs w:val="27"/>
          <w:vertAlign w:val="subscript"/>
        </w:rPr>
        <w:t>соб</w:t>
      </w:r>
      <w:proofErr w:type="spellEnd"/>
      <w:r w:rsidRPr="00633042">
        <w:rPr>
          <w:rFonts w:eastAsia="Times New Roman"/>
          <w:sz w:val="27"/>
          <w:szCs w:val="27"/>
          <w:lang w:eastAsia="ru-RU"/>
        </w:rPr>
        <w:t xml:space="preserve"> (+/-) </w:t>
      </w:r>
      <w:proofErr w:type="gramStart"/>
      <w:r w:rsidRPr="00633042">
        <w:rPr>
          <w:rFonts w:eastAsia="Times New Roman"/>
          <w:sz w:val="27"/>
          <w:szCs w:val="27"/>
          <w:lang w:eastAsia="ru-RU"/>
        </w:rPr>
        <w:t>Р</w:t>
      </w:r>
      <w:proofErr w:type="gramEnd"/>
      <w:r w:rsidRPr="00633042">
        <w:rPr>
          <w:rFonts w:eastAsia="Times New Roman"/>
          <w:sz w:val="27"/>
          <w:szCs w:val="27"/>
          <w:lang w:eastAsia="ru-RU"/>
        </w:rPr>
        <w:t xml:space="preserve"> (+/-) F) х </w:t>
      </w:r>
      <w:r w:rsidRPr="00633042">
        <w:rPr>
          <w:rFonts w:eastAsia="Times New Roman"/>
          <w:sz w:val="27"/>
          <w:szCs w:val="27"/>
          <w:lang w:val="en-US" w:eastAsia="ru-RU"/>
        </w:rPr>
        <w:t>N</w:t>
      </w:r>
      <w:proofErr w:type="spellStart"/>
      <w:r w:rsidRPr="00633042">
        <w:rPr>
          <w:rFonts w:eastAsia="Times New Roman"/>
          <w:sz w:val="27"/>
          <w:szCs w:val="27"/>
          <w:vertAlign w:val="subscript"/>
          <w:lang w:eastAsia="ru-RU"/>
        </w:rPr>
        <w:t>отч</w:t>
      </w:r>
      <w:proofErr w:type="spellEnd"/>
      <w:r w:rsidR="008B54AF" w:rsidRPr="00633042">
        <w:rPr>
          <w:rFonts w:eastAsia="Times New Roman"/>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sz w:val="27"/>
          <w:szCs w:val="27"/>
          <w:lang w:val="en-US"/>
        </w:rPr>
        <w:t>V</w:t>
      </w:r>
      <w:r w:rsidRPr="00633042">
        <w:rPr>
          <w:sz w:val="27"/>
          <w:szCs w:val="27"/>
          <w:vertAlign w:val="subscript"/>
        </w:rPr>
        <w:t>ВС</w:t>
      </w:r>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004668D0"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val="en-US" w:eastAsia="ru-RU"/>
        </w:rPr>
        <w:t>S</w:t>
      </w:r>
      <w:r w:rsidRPr="00633042">
        <w:rPr>
          <w:rFonts w:eastAsia="Times New Roman"/>
          <w:sz w:val="27"/>
          <w:szCs w:val="27"/>
          <w:lang w:eastAsia="ru-RU"/>
        </w:rPr>
        <w:t xml:space="preserve"> –ставка акциза, рублей за 1 декалитр;</w:t>
      </w:r>
    </w:p>
    <w:p w:rsidR="00606AED" w:rsidRPr="00633042" w:rsidRDefault="00606AED" w:rsidP="00606AED">
      <w:pPr>
        <w:spacing w:line="240" w:lineRule="auto"/>
        <w:jc w:val="both"/>
        <w:rPr>
          <w:sz w:val="27"/>
          <w:szCs w:val="27"/>
        </w:rPr>
      </w:pPr>
      <w:proofErr w:type="gramStart"/>
      <w:r w:rsidRPr="00633042">
        <w:rPr>
          <w:sz w:val="27"/>
          <w:szCs w:val="27"/>
          <w:lang w:val="en-US"/>
        </w:rPr>
        <w:t>K</w:t>
      </w:r>
      <w:proofErr w:type="spellStart"/>
      <w:r w:rsidR="004B21EC" w:rsidRPr="00633042">
        <w:rPr>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955AB4"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lastRenderedPageBreak/>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sz w:val="27"/>
          <w:szCs w:val="27"/>
          <w:lang w:eastAsia="ru-RU"/>
        </w:rPr>
        <w:t xml:space="preserve">F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val="en-US" w:eastAsia="ru-RU"/>
        </w:rPr>
        <w:t>N</w:t>
      </w:r>
      <w:proofErr w:type="spellStart"/>
      <w:r w:rsidRPr="00633042">
        <w:rPr>
          <w:rFonts w:eastAsia="Times New Roman"/>
          <w:sz w:val="27"/>
          <w:szCs w:val="27"/>
          <w:vertAlign w:val="subscript"/>
          <w:lang w:eastAsia="ru-RU"/>
        </w:rPr>
        <w:t>отч</w:t>
      </w:r>
      <w:proofErr w:type="spellEnd"/>
      <w:r w:rsidRPr="00633042">
        <w:rPr>
          <w:rFonts w:eastAsia="Times New Roman"/>
          <w:sz w:val="27"/>
          <w:szCs w:val="27"/>
          <w:lang w:eastAsia="ru-RU"/>
        </w:rPr>
        <w:t xml:space="preserve"> –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1C1C63" w:rsidRPr="00633042" w:rsidRDefault="00606AED" w:rsidP="001C1C63">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виноградное сусло, </w:t>
      </w:r>
      <w:r w:rsidR="00D233BF" w:rsidRPr="00633042">
        <w:rPr>
          <w:sz w:val="27"/>
          <w:szCs w:val="27"/>
        </w:rPr>
        <w:t xml:space="preserve">плодовое сусло, плодовые </w:t>
      </w:r>
      <w:proofErr w:type="spellStart"/>
      <w:r w:rsidR="00D233BF" w:rsidRPr="00633042">
        <w:rPr>
          <w:sz w:val="27"/>
          <w:szCs w:val="27"/>
        </w:rPr>
        <w:t>сброженные</w:t>
      </w:r>
      <w:proofErr w:type="spellEnd"/>
      <w:r w:rsidR="00D233BF" w:rsidRPr="00633042">
        <w:rPr>
          <w:sz w:val="27"/>
          <w:szCs w:val="27"/>
        </w:rPr>
        <w:t xml:space="preserve"> материалы</w:t>
      </w:r>
      <w:r w:rsidR="00CF14DC" w:rsidRPr="00633042">
        <w:rPr>
          <w:rFonts w:eastAsia="MS Gothic"/>
          <w:bCs/>
          <w:snapToGrid w:val="0"/>
          <w:sz w:val="27"/>
          <w:szCs w:val="27"/>
          <w:lang w:eastAsia="ru-RU"/>
        </w:rPr>
        <w:t>,</w:t>
      </w:r>
      <w:r w:rsidR="00CF14DC" w:rsidRPr="00633042">
        <w:rPr>
          <w:rFonts w:eastAsia="MS Gothic"/>
          <w:snapToGrid w:val="0"/>
          <w:sz w:val="27"/>
          <w:szCs w:val="27"/>
          <w:lang w:eastAsia="ru-RU"/>
        </w:rPr>
        <w:t xml:space="preserve"> кроме производимых из подакцизного винограда,</w:t>
      </w:r>
      <w:r w:rsidR="00CF14DC" w:rsidRPr="00633042">
        <w:rPr>
          <w:rFonts w:eastAsia="Times New Roman"/>
          <w:sz w:val="27"/>
          <w:szCs w:val="27"/>
          <w:lang w:eastAsia="ru-RU"/>
        </w:rPr>
        <w:t xml:space="preserve"> </w:t>
      </w:r>
      <w:r w:rsidRPr="00633042">
        <w:rPr>
          <w:rFonts w:eastAsia="Times New Roman"/>
          <w:sz w:val="27"/>
          <w:szCs w:val="27"/>
          <w:lang w:eastAsia="ru-RU"/>
        </w:rPr>
        <w:t xml:space="preserve">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 xml:space="preserve">. </w:t>
      </w:r>
    </w:p>
    <w:p w:rsidR="00606AED" w:rsidRPr="00292CF7" w:rsidRDefault="00CF14DC"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59" w:name="_Toc194927341"/>
      <w:r w:rsidRPr="00292CF7">
        <w:rPr>
          <w:rFonts w:ascii="Times New Roman" w:eastAsia="MS Gothic" w:hAnsi="Times New Roman"/>
          <w:i/>
          <w:sz w:val="27"/>
          <w:szCs w:val="27"/>
        </w:rPr>
        <w:t>Акцизы на</w:t>
      </w:r>
      <w:r w:rsidR="00606AED" w:rsidRPr="00292CF7">
        <w:rPr>
          <w:rFonts w:ascii="Times New Roman" w:eastAsia="MS Gothic" w:hAnsi="Times New Roman"/>
          <w:i/>
          <w:sz w:val="27"/>
          <w:szCs w:val="27"/>
        </w:rPr>
        <w:t xml:space="preserve"> </w:t>
      </w:r>
      <w:r w:rsidR="00D233BF" w:rsidRPr="00292CF7">
        <w:rPr>
          <w:rFonts w:ascii="Times New Roman" w:eastAsia="MS Gothic" w:hAnsi="Times New Roman"/>
          <w:i/>
          <w:sz w:val="27"/>
          <w:szCs w:val="27"/>
        </w:rPr>
        <w:t xml:space="preserve">вино наливом, </w:t>
      </w:r>
      <w:r w:rsidR="00606AED" w:rsidRPr="00292CF7">
        <w:rPr>
          <w:rFonts w:ascii="Times New Roman" w:eastAsia="MS Gothic" w:hAnsi="Times New Roman"/>
          <w:i/>
          <w:sz w:val="27"/>
          <w:szCs w:val="27"/>
        </w:rPr>
        <w:t>вин</w:t>
      </w:r>
      <w:r w:rsidR="008D7E20" w:rsidRPr="00292CF7">
        <w:rPr>
          <w:rFonts w:ascii="Times New Roman" w:eastAsia="MS Gothic" w:hAnsi="Times New Roman"/>
          <w:i/>
          <w:sz w:val="27"/>
          <w:szCs w:val="27"/>
        </w:rPr>
        <w:t xml:space="preserve">оградное сусло, производимые на </w:t>
      </w:r>
      <w:r w:rsidR="00606AED" w:rsidRPr="00292CF7">
        <w:rPr>
          <w:rFonts w:ascii="Times New Roman" w:eastAsia="MS Gothic" w:hAnsi="Times New Roman"/>
          <w:i/>
          <w:sz w:val="27"/>
          <w:szCs w:val="27"/>
        </w:rPr>
        <w:t>территории Российской Феде</w:t>
      </w:r>
      <w:r w:rsidR="008D7E20" w:rsidRPr="00292CF7">
        <w:rPr>
          <w:rFonts w:ascii="Times New Roman" w:eastAsia="MS Gothic" w:hAnsi="Times New Roman"/>
          <w:i/>
          <w:sz w:val="27"/>
          <w:szCs w:val="27"/>
        </w:rPr>
        <w:t xml:space="preserve">рации из подакцизного винограда </w:t>
      </w:r>
      <w:r w:rsidR="00606AED" w:rsidRPr="00292CF7">
        <w:rPr>
          <w:rFonts w:ascii="Times New Roman" w:eastAsia="MS Gothic" w:hAnsi="Times New Roman"/>
          <w:i/>
          <w:sz w:val="27"/>
          <w:szCs w:val="27"/>
        </w:rPr>
        <w:t>182 1 03 02022 01 0000 110</w:t>
      </w:r>
      <w:bookmarkEnd w:id="59"/>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Для расчёта поступлений акцизов на </w:t>
      </w:r>
      <w:r w:rsidR="00D233BF" w:rsidRPr="00633042">
        <w:rPr>
          <w:sz w:val="27"/>
          <w:szCs w:val="27"/>
        </w:rPr>
        <w:t xml:space="preserve">вино наливом, </w:t>
      </w:r>
      <w:r w:rsidRPr="00633042">
        <w:rPr>
          <w:rFonts w:eastAsia="Times New Roman"/>
          <w:sz w:val="27"/>
          <w:szCs w:val="27"/>
          <w:lang w:eastAsia="ru-RU"/>
        </w:rPr>
        <w:t>виноградное сусло, производимые на территории Российской Федерации из подакцизного винограда, используются:</w:t>
      </w:r>
    </w:p>
    <w:p w:rsidR="00606AED" w:rsidRPr="00633042" w:rsidRDefault="008B54AF"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r w:rsidR="00606AED" w:rsidRPr="00633042">
        <w:t xml:space="preserve"> </w:t>
      </w:r>
      <w:r w:rsidR="00606AED" w:rsidRPr="00633042">
        <w:rPr>
          <w:rFonts w:eastAsia="Times New Roman"/>
          <w:sz w:val="27"/>
          <w:szCs w:val="27"/>
          <w:lang w:eastAsia="ru-RU"/>
        </w:rPr>
        <w:t>и иная статическая налоговая отчетность;</w:t>
      </w:r>
    </w:p>
    <w:p w:rsidR="00606AED" w:rsidRPr="00633042" w:rsidRDefault="008B54AF"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Расчёт поступлений акцизов на </w:t>
      </w:r>
      <w:r w:rsidR="00D233BF" w:rsidRPr="00633042">
        <w:rPr>
          <w:sz w:val="27"/>
          <w:szCs w:val="27"/>
        </w:rPr>
        <w:t xml:space="preserve">вино наливом, </w:t>
      </w:r>
      <w:r w:rsidRPr="00633042">
        <w:rPr>
          <w:rFonts w:eastAsia="Times New Roman"/>
          <w:sz w:val="27"/>
          <w:szCs w:val="27"/>
          <w:lang w:eastAsia="ru-RU"/>
        </w:rPr>
        <w:t>виноградное сусло, производимые на территории Российской Федерации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Поступления акцизов на </w:t>
      </w:r>
      <w:r w:rsidR="00D233BF" w:rsidRPr="00633042">
        <w:rPr>
          <w:sz w:val="27"/>
          <w:szCs w:val="27"/>
        </w:rPr>
        <w:t xml:space="preserve">вино наливом, </w:t>
      </w:r>
      <w:r w:rsidRPr="00633042">
        <w:rPr>
          <w:rFonts w:eastAsia="MS Gothic"/>
          <w:snapToGrid w:val="0"/>
          <w:sz w:val="27"/>
          <w:szCs w:val="27"/>
          <w:lang w:eastAsia="ru-RU"/>
        </w:rPr>
        <w:t>виноградное сусло, производимые на территории Российской Федерации из подакцизного винограда</w:t>
      </w:r>
      <w:r w:rsidRPr="00633042">
        <w:rPr>
          <w:rFonts w:eastAsia="Times New Roman"/>
          <w:sz w:val="27"/>
          <w:szCs w:val="27"/>
          <w:lang w:eastAsia="ru-RU"/>
        </w:rPr>
        <w:t xml:space="preserve"> </w:t>
      </w:r>
      <w:r w:rsidRPr="00633042">
        <w:rPr>
          <w:sz w:val="27"/>
          <w:szCs w:val="27"/>
        </w:rPr>
        <w:t>(</w:t>
      </w:r>
      <w:proofErr w:type="spellStart"/>
      <w:r w:rsidRPr="00633042">
        <w:rPr>
          <w:b/>
          <w:sz w:val="27"/>
          <w:szCs w:val="27"/>
        </w:rPr>
        <w:t>А</w:t>
      </w:r>
      <w:r w:rsidRPr="00633042">
        <w:rPr>
          <w:b/>
          <w:sz w:val="27"/>
          <w:szCs w:val="27"/>
          <w:vertAlign w:val="subscript"/>
        </w:rPr>
        <w:t>ВСпв</w:t>
      </w:r>
      <w:proofErr w:type="spellEnd"/>
      <w:r w:rsidRPr="00633042">
        <w:rPr>
          <w:sz w:val="27"/>
          <w:szCs w:val="27"/>
        </w:rPr>
        <w:t>)</w:t>
      </w:r>
      <w:r w:rsidRPr="00633042">
        <w:rPr>
          <w:rFonts w:eastAsia="Times New Roman"/>
          <w:sz w:val="27"/>
          <w:szCs w:val="27"/>
          <w:lang w:eastAsia="ru-RU"/>
        </w:rPr>
        <w:t>,</w:t>
      </w:r>
      <w:r w:rsidRPr="00633042">
        <w:rPr>
          <w:rFonts w:eastAsia="Times New Roman"/>
          <w:b/>
          <w:sz w:val="27"/>
          <w:szCs w:val="27"/>
          <w:lang w:eastAsia="ru-RU"/>
        </w:rPr>
        <w:t xml:space="preserve"> </w:t>
      </w:r>
      <w:r w:rsidRPr="00633042">
        <w:rPr>
          <w:rFonts w:eastAsia="Times New Roman"/>
          <w:sz w:val="27"/>
          <w:szCs w:val="27"/>
          <w:lang w:eastAsia="ru-RU"/>
        </w:rPr>
        <w:t>определяется по следующей формуле:</w:t>
      </w:r>
    </w:p>
    <w:p w:rsidR="00606AED" w:rsidRPr="00633042" w:rsidRDefault="00606AED" w:rsidP="008B54AF">
      <w:pPr>
        <w:spacing w:before="120" w:after="120" w:line="240" w:lineRule="auto"/>
        <w:jc w:val="both"/>
        <w:rPr>
          <w:rFonts w:eastAsia="Times New Roman"/>
          <w:b/>
          <w:sz w:val="27"/>
          <w:szCs w:val="27"/>
          <w:lang w:eastAsia="ru-RU"/>
        </w:rPr>
      </w:pPr>
      <w:proofErr w:type="spellStart"/>
      <w:r w:rsidRPr="00633042">
        <w:rPr>
          <w:b/>
          <w:sz w:val="27"/>
          <w:szCs w:val="27"/>
        </w:rPr>
        <w:t>А</w:t>
      </w:r>
      <w:r w:rsidRPr="00633042">
        <w:rPr>
          <w:b/>
          <w:sz w:val="27"/>
          <w:szCs w:val="27"/>
          <w:vertAlign w:val="subscript"/>
        </w:rPr>
        <w:t>ВСпв</w:t>
      </w:r>
      <w:proofErr w:type="spellEnd"/>
      <w:r w:rsidR="008B54AF" w:rsidRPr="00633042">
        <w:rPr>
          <w:rFonts w:eastAsia="Times New Roman"/>
          <w:b/>
          <w:sz w:val="27"/>
          <w:szCs w:val="27"/>
          <w:lang w:eastAsia="ru-RU"/>
        </w:rPr>
        <w:t xml:space="preserve"> =</w:t>
      </w:r>
      <w:r w:rsidRPr="00633042">
        <w:rPr>
          <w:rFonts w:eastAsia="Times New Roman"/>
          <w:b/>
          <w:sz w:val="27"/>
          <w:szCs w:val="27"/>
          <w:lang w:eastAsia="ru-RU"/>
        </w:rPr>
        <w:t>[(</w:t>
      </w:r>
      <w:r w:rsidRPr="00633042">
        <w:rPr>
          <w:b/>
          <w:sz w:val="27"/>
          <w:szCs w:val="27"/>
          <w:lang w:val="en-US"/>
        </w:rPr>
        <w:t>V</w:t>
      </w:r>
      <w:proofErr w:type="spellStart"/>
      <w:r w:rsidRPr="00633042">
        <w:rPr>
          <w:b/>
          <w:sz w:val="27"/>
          <w:szCs w:val="27"/>
          <w:vertAlign w:val="subscript"/>
        </w:rPr>
        <w:t>ВСпв</w:t>
      </w:r>
      <w:r w:rsidR="00F734E1" w:rsidRPr="00633042">
        <w:rPr>
          <w:rFonts w:eastAsia="Times New Roman"/>
          <w:b/>
          <w:sz w:val="27"/>
          <w:szCs w:val="27"/>
          <w:lang w:eastAsia="ru-RU"/>
        </w:rPr>
        <w:t>х</w:t>
      </w:r>
      <w:proofErr w:type="spellEnd"/>
      <w:r w:rsidRPr="00633042">
        <w:rPr>
          <w:b/>
          <w:sz w:val="27"/>
          <w:szCs w:val="27"/>
          <w:lang w:val="en-US"/>
        </w:rPr>
        <w:t>S</w:t>
      </w:r>
      <w:proofErr w:type="spellStart"/>
      <w:r w:rsidRPr="00633042">
        <w:rPr>
          <w:b/>
          <w:sz w:val="27"/>
          <w:szCs w:val="27"/>
          <w:vertAlign w:val="subscript"/>
        </w:rPr>
        <w:t>ВСпв</w:t>
      </w:r>
      <w:proofErr w:type="spellEnd"/>
      <w:r w:rsidR="008B54AF" w:rsidRPr="00633042">
        <w:rPr>
          <w:rFonts w:eastAsia="Times New Roman"/>
          <w:b/>
          <w:sz w:val="27"/>
          <w:szCs w:val="27"/>
          <w:lang w:eastAsia="ru-RU"/>
        </w:rPr>
        <w:t>)–</w:t>
      </w:r>
      <w:r w:rsidRPr="00633042">
        <w:rPr>
          <w:rFonts w:eastAsia="Times New Roman"/>
          <w:b/>
          <w:sz w:val="27"/>
          <w:szCs w:val="27"/>
          <w:lang w:eastAsia="ru-RU"/>
        </w:rPr>
        <w:t>(</w:t>
      </w:r>
      <w:r w:rsidRPr="00633042">
        <w:rPr>
          <w:b/>
          <w:sz w:val="27"/>
          <w:szCs w:val="27"/>
          <w:lang w:val="en-US"/>
        </w:rPr>
        <w:t>V</w:t>
      </w:r>
      <w:proofErr w:type="spellStart"/>
      <w:r w:rsidRPr="00633042">
        <w:rPr>
          <w:b/>
          <w:sz w:val="27"/>
          <w:szCs w:val="27"/>
          <w:vertAlign w:val="subscript"/>
        </w:rPr>
        <w:t>ПВвс</w:t>
      </w:r>
      <w:r w:rsidR="00F734E1" w:rsidRPr="00633042">
        <w:rPr>
          <w:rFonts w:eastAsia="Times New Roman"/>
          <w:b/>
          <w:sz w:val="27"/>
          <w:szCs w:val="27"/>
          <w:lang w:eastAsia="ru-RU"/>
        </w:rPr>
        <w:t>х</w:t>
      </w:r>
      <w:proofErr w:type="spellEnd"/>
      <w:r w:rsidRPr="00633042">
        <w:rPr>
          <w:b/>
          <w:sz w:val="27"/>
          <w:szCs w:val="27"/>
          <w:lang w:val="en-US"/>
        </w:rPr>
        <w:t>S</w:t>
      </w:r>
      <w:proofErr w:type="spellStart"/>
      <w:r w:rsidRPr="00633042">
        <w:rPr>
          <w:b/>
          <w:sz w:val="27"/>
          <w:szCs w:val="27"/>
          <w:vertAlign w:val="subscript"/>
        </w:rPr>
        <w:t>ПВ</w:t>
      </w:r>
      <w:r w:rsidR="00F734E1" w:rsidRPr="00633042">
        <w:rPr>
          <w:rFonts w:eastAsia="Times New Roman"/>
          <w:b/>
          <w:sz w:val="27"/>
          <w:szCs w:val="27"/>
          <w:lang w:eastAsia="ru-RU"/>
        </w:rPr>
        <w:t>х</w:t>
      </w:r>
      <w:r w:rsidRPr="00633042">
        <w:rPr>
          <w:b/>
          <w:sz w:val="27"/>
          <w:szCs w:val="27"/>
        </w:rPr>
        <w:t>К</w:t>
      </w:r>
      <w:r w:rsidRPr="00633042">
        <w:rPr>
          <w:b/>
          <w:sz w:val="27"/>
          <w:szCs w:val="27"/>
          <w:vertAlign w:val="subscript"/>
        </w:rPr>
        <w:t>ВД</w:t>
      </w:r>
      <w:proofErr w:type="spellEnd"/>
      <w:r w:rsidR="00F734E1" w:rsidRPr="00633042">
        <w:rPr>
          <w:rFonts w:eastAsia="Times New Roman"/>
          <w:b/>
          <w:sz w:val="27"/>
          <w:szCs w:val="27"/>
          <w:lang w:eastAsia="ru-RU"/>
        </w:rPr>
        <w:t>)</w:t>
      </w:r>
      <w:proofErr w:type="gramStart"/>
      <w:r w:rsidR="00F734E1" w:rsidRPr="00633042">
        <w:rPr>
          <w:rFonts w:eastAsia="Times New Roman"/>
          <w:b/>
          <w:sz w:val="27"/>
          <w:szCs w:val="27"/>
          <w:lang w:eastAsia="ru-RU"/>
        </w:rPr>
        <w:t>]х</w:t>
      </w:r>
      <w:proofErr w:type="gramEnd"/>
      <w:r w:rsidRPr="00633042">
        <w:rPr>
          <w:b/>
          <w:sz w:val="27"/>
          <w:szCs w:val="27"/>
          <w:lang w:val="en-US"/>
        </w:rPr>
        <w:t>K</w:t>
      </w:r>
      <w:proofErr w:type="spellStart"/>
      <w:r w:rsidRPr="00633042">
        <w:rPr>
          <w:b/>
          <w:sz w:val="27"/>
          <w:szCs w:val="27"/>
          <w:vertAlign w:val="subscript"/>
        </w:rPr>
        <w:t>соб</w:t>
      </w:r>
      <w:proofErr w:type="spellEnd"/>
      <w:r w:rsidR="00955AB4" w:rsidRPr="00633042">
        <w:rPr>
          <w:rFonts w:eastAsia="Times New Roman"/>
          <w:b/>
          <w:sz w:val="27"/>
          <w:szCs w:val="27"/>
          <w:lang w:eastAsia="ru-RU"/>
        </w:rPr>
        <w:t>(+/-)</w:t>
      </w:r>
      <w:r w:rsidR="00F734E1" w:rsidRPr="00633042">
        <w:rPr>
          <w:rFonts w:eastAsia="Times New Roman"/>
          <w:b/>
          <w:sz w:val="27"/>
          <w:szCs w:val="27"/>
          <w:lang w:eastAsia="ru-RU"/>
        </w:rPr>
        <w:t xml:space="preserve">Р </w:t>
      </w:r>
      <w:r w:rsidRPr="00633042">
        <w:rPr>
          <w:rFonts w:eastAsia="Times New Roman"/>
          <w:b/>
          <w:sz w:val="27"/>
          <w:szCs w:val="27"/>
          <w:lang w:eastAsia="ru-RU"/>
        </w:rPr>
        <w:t xml:space="preserve">(+/-)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008B54AF"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sz w:val="27"/>
          <w:szCs w:val="27"/>
          <w:lang w:val="en-US"/>
        </w:rPr>
        <w:t>V</w:t>
      </w:r>
      <w:proofErr w:type="spellStart"/>
      <w:r w:rsidRPr="00633042">
        <w:rPr>
          <w:b/>
          <w:sz w:val="27"/>
          <w:szCs w:val="27"/>
          <w:vertAlign w:val="subscript"/>
        </w:rPr>
        <w:t>ВСпв</w:t>
      </w:r>
      <w:proofErr w:type="spellEnd"/>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008B54AF"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color w:val="FF0000"/>
          <w:sz w:val="27"/>
          <w:szCs w:val="27"/>
          <w:lang w:eastAsia="ru-RU"/>
        </w:rPr>
      </w:pPr>
      <w:r w:rsidRPr="00633042">
        <w:rPr>
          <w:b/>
          <w:sz w:val="27"/>
          <w:szCs w:val="27"/>
          <w:lang w:val="en-US"/>
        </w:rPr>
        <w:t>S</w:t>
      </w:r>
      <w:proofErr w:type="spellStart"/>
      <w:r w:rsidRPr="00633042">
        <w:rPr>
          <w:b/>
          <w:sz w:val="27"/>
          <w:szCs w:val="27"/>
          <w:vertAlign w:val="subscript"/>
        </w:rPr>
        <w:t>ВСпв</w:t>
      </w:r>
      <w:proofErr w:type="spellEnd"/>
      <w:r w:rsidRPr="00633042">
        <w:rPr>
          <w:rFonts w:eastAsia="Times New Roman"/>
          <w:b/>
          <w:sz w:val="27"/>
          <w:szCs w:val="27"/>
          <w:lang w:eastAsia="ru-RU"/>
        </w:rPr>
        <w:t xml:space="preserve"> </w:t>
      </w:r>
      <w:r w:rsidRPr="00633042">
        <w:rPr>
          <w:rFonts w:eastAsia="Times New Roman"/>
          <w:sz w:val="27"/>
          <w:szCs w:val="27"/>
          <w:lang w:eastAsia="ru-RU"/>
        </w:rPr>
        <w:t>–ставка акциза, рублей за 1 декалитр;</w:t>
      </w:r>
    </w:p>
    <w:p w:rsidR="00606AED" w:rsidRPr="00633042" w:rsidRDefault="00606AED" w:rsidP="00606AED">
      <w:pPr>
        <w:spacing w:line="240" w:lineRule="auto"/>
        <w:jc w:val="both"/>
        <w:rPr>
          <w:sz w:val="27"/>
          <w:szCs w:val="27"/>
        </w:rPr>
      </w:pPr>
      <w:r w:rsidRPr="00633042">
        <w:rPr>
          <w:b/>
          <w:sz w:val="27"/>
          <w:szCs w:val="27"/>
          <w:lang w:val="en-US"/>
        </w:rPr>
        <w:t>V</w:t>
      </w:r>
      <w:proofErr w:type="spellStart"/>
      <w:r w:rsidRPr="00633042">
        <w:rPr>
          <w:b/>
          <w:sz w:val="27"/>
          <w:szCs w:val="27"/>
          <w:vertAlign w:val="subscript"/>
        </w:rPr>
        <w:t>ПВвс</w:t>
      </w:r>
      <w:proofErr w:type="spellEnd"/>
      <w:r w:rsidRPr="00633042">
        <w:rPr>
          <w:sz w:val="27"/>
          <w:szCs w:val="27"/>
        </w:rPr>
        <w:t xml:space="preserve"> – налогооблагаемый объем винограда, использованного для производства </w:t>
      </w:r>
      <w:r w:rsidR="00521BF9" w:rsidRPr="00633042">
        <w:rPr>
          <w:sz w:val="27"/>
          <w:szCs w:val="27"/>
        </w:rPr>
        <w:t>вина наливом/</w:t>
      </w:r>
      <w:r w:rsidRPr="00633042">
        <w:rPr>
          <w:sz w:val="27"/>
          <w:szCs w:val="27"/>
        </w:rPr>
        <w:t xml:space="preserve">виноградного сусла, тонны (с учетом распределения по долям в соответствии с данными оперативного анализа налоговых деклараций, и (или) с </w:t>
      </w:r>
      <w:r w:rsidRPr="00633042">
        <w:rPr>
          <w:sz w:val="27"/>
          <w:szCs w:val="27"/>
        </w:rPr>
        <w:lastRenderedPageBreak/>
        <w:t xml:space="preserve">данными </w:t>
      </w:r>
      <w:proofErr w:type="spellStart"/>
      <w:r w:rsidRPr="00633042">
        <w:rPr>
          <w:sz w:val="27"/>
          <w:szCs w:val="27"/>
        </w:rPr>
        <w:t>Ростовстата</w:t>
      </w:r>
      <w:proofErr w:type="spellEnd"/>
      <w:r w:rsidRPr="00633042">
        <w:rPr>
          <w:sz w:val="27"/>
          <w:szCs w:val="27"/>
        </w:rPr>
        <w:t>, и (или) с показателями отчета по форме № 5-АЛ и иной статической налоговой отчетности);</w:t>
      </w:r>
    </w:p>
    <w:p w:rsidR="00606AED" w:rsidRPr="00633042" w:rsidRDefault="00606AED" w:rsidP="00606AED">
      <w:pPr>
        <w:spacing w:line="240" w:lineRule="auto"/>
        <w:jc w:val="both"/>
        <w:rPr>
          <w:sz w:val="27"/>
          <w:szCs w:val="27"/>
        </w:rPr>
      </w:pPr>
      <w:r w:rsidRPr="00633042">
        <w:rPr>
          <w:b/>
          <w:sz w:val="27"/>
          <w:szCs w:val="27"/>
          <w:lang w:val="en-US"/>
        </w:rPr>
        <w:t>S</w:t>
      </w:r>
      <w:r w:rsidRPr="00633042">
        <w:rPr>
          <w:b/>
          <w:sz w:val="27"/>
          <w:szCs w:val="27"/>
          <w:vertAlign w:val="subscript"/>
        </w:rPr>
        <w:t>ПВ</w:t>
      </w:r>
      <w:r w:rsidRPr="00633042">
        <w:rPr>
          <w:sz w:val="27"/>
          <w:szCs w:val="27"/>
        </w:rPr>
        <w:t xml:space="preserve"> – ставка акциза, рублей за 1 тонну;</w:t>
      </w:r>
    </w:p>
    <w:p w:rsidR="00606AED" w:rsidRPr="00633042" w:rsidRDefault="00606AED" w:rsidP="00606AED">
      <w:pPr>
        <w:spacing w:line="240" w:lineRule="auto"/>
        <w:jc w:val="both"/>
        <w:rPr>
          <w:sz w:val="27"/>
          <w:szCs w:val="27"/>
        </w:rPr>
      </w:pPr>
      <w:r w:rsidRPr="00633042">
        <w:rPr>
          <w:b/>
          <w:sz w:val="27"/>
          <w:szCs w:val="27"/>
        </w:rPr>
        <w:t>К</w:t>
      </w:r>
      <w:r w:rsidRPr="00633042">
        <w:rPr>
          <w:b/>
          <w:sz w:val="27"/>
          <w:szCs w:val="27"/>
          <w:vertAlign w:val="subscript"/>
        </w:rPr>
        <w:t>ВД</w:t>
      </w:r>
      <w:r w:rsidRPr="00633042">
        <w:rPr>
          <w:b/>
          <w:i/>
          <w:sz w:val="27"/>
          <w:szCs w:val="27"/>
          <w:vertAlign w:val="subscript"/>
        </w:rPr>
        <w:t xml:space="preserve"> </w:t>
      </w:r>
      <w:r w:rsidRPr="00633042">
        <w:rPr>
          <w:sz w:val="27"/>
          <w:szCs w:val="27"/>
        </w:rPr>
        <w:t>– коэффициент</w:t>
      </w:r>
      <w:r w:rsidRPr="00633042">
        <w:rPr>
          <w:b/>
          <w:i/>
          <w:sz w:val="27"/>
          <w:szCs w:val="27"/>
        </w:rPr>
        <w:t xml:space="preserve"> </w:t>
      </w:r>
      <w:r w:rsidRPr="00633042">
        <w:rPr>
          <w:sz w:val="27"/>
          <w:szCs w:val="27"/>
        </w:rPr>
        <w:t>для расчета налогового вычета, рассчитываемый в соответствии с пунктом 31 статьи 200 НК РФ;</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00F734E1"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955AB4"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w:t>
      </w:r>
      <w:r w:rsidR="00D233BF" w:rsidRPr="00633042">
        <w:rPr>
          <w:sz w:val="27"/>
          <w:szCs w:val="27"/>
        </w:rPr>
        <w:t xml:space="preserve">вино наливом, </w:t>
      </w:r>
      <w:r w:rsidRPr="00633042">
        <w:rPr>
          <w:rFonts w:eastAsia="MS Gothic"/>
          <w:snapToGrid w:val="0"/>
          <w:sz w:val="27"/>
          <w:szCs w:val="27"/>
          <w:lang w:eastAsia="ru-RU"/>
        </w:rPr>
        <w:t>виноградное сусло, производимые на территории Российской Федерации из подакцизного винограда,</w:t>
      </w:r>
      <w:r w:rsidRPr="00633042">
        <w:rPr>
          <w:rFonts w:eastAsia="Times New Roman"/>
          <w:sz w:val="27"/>
          <w:szCs w:val="27"/>
          <w:lang w:eastAsia="ru-RU"/>
        </w:rPr>
        <w:t xml:space="preserve">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 xml:space="preserve">. </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60" w:name="_Toc194927342"/>
      <w:r w:rsidRPr="00292CF7">
        <w:rPr>
          <w:rFonts w:ascii="Times New Roman" w:eastAsia="MS Gothic" w:hAnsi="Times New Roman"/>
          <w:i/>
          <w:sz w:val="27"/>
          <w:szCs w:val="27"/>
        </w:rPr>
        <w:t xml:space="preserve">Акцизы на автомобильный бензин, </w:t>
      </w:r>
      <w:r w:rsidR="008D7E20" w:rsidRPr="00292CF7">
        <w:rPr>
          <w:rFonts w:ascii="Times New Roman" w:eastAsia="MS Gothic" w:hAnsi="Times New Roman"/>
          <w:i/>
          <w:sz w:val="27"/>
          <w:szCs w:val="27"/>
        </w:rPr>
        <w:t xml:space="preserve">производимый на территории </w:t>
      </w:r>
      <w:r w:rsidRPr="00292CF7">
        <w:rPr>
          <w:rFonts w:ascii="Times New Roman" w:eastAsia="MS Gothic" w:hAnsi="Times New Roman"/>
          <w:i/>
          <w:sz w:val="27"/>
          <w:szCs w:val="27"/>
        </w:rPr>
        <w:t>Российс</w:t>
      </w:r>
      <w:r w:rsidR="008D7E20" w:rsidRPr="00292CF7">
        <w:rPr>
          <w:rFonts w:ascii="Times New Roman" w:eastAsia="MS Gothic" w:hAnsi="Times New Roman"/>
          <w:i/>
          <w:sz w:val="27"/>
          <w:szCs w:val="27"/>
        </w:rPr>
        <w:t xml:space="preserve">кой Федерации </w:t>
      </w:r>
      <w:r w:rsidRPr="00292CF7">
        <w:rPr>
          <w:rFonts w:ascii="Times New Roman" w:eastAsia="MS Gothic" w:hAnsi="Times New Roman"/>
          <w:i/>
          <w:sz w:val="27"/>
          <w:szCs w:val="27"/>
        </w:rPr>
        <w:t>182 1 03 02041 01 0000 110</w:t>
      </w:r>
      <w:bookmarkEnd w:id="58"/>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60"/>
    </w:p>
    <w:p w:rsidR="00606AED" w:rsidRPr="00633042" w:rsidRDefault="00606AED" w:rsidP="00606AED">
      <w:pPr>
        <w:spacing w:before="120"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автомобильный бензин</w:t>
      </w:r>
      <w:r w:rsidRPr="00633042">
        <w:rPr>
          <w:rFonts w:eastAsia="Times New Roman"/>
          <w:b/>
          <w:sz w:val="27"/>
          <w:szCs w:val="27"/>
          <w:lang w:eastAsia="ru-RU"/>
        </w:rPr>
        <w:t xml:space="preserve"> </w:t>
      </w:r>
      <w:r w:rsidRPr="00633042">
        <w:rPr>
          <w:rFonts w:eastAsia="Times New Roman"/>
          <w:sz w:val="27"/>
          <w:szCs w:val="27"/>
          <w:lang w:eastAsia="ru-RU"/>
        </w:rPr>
        <w:t>используются:</w:t>
      </w:r>
    </w:p>
    <w:p w:rsidR="00606AED" w:rsidRPr="00633042" w:rsidRDefault="00E820A2" w:rsidP="00606AED">
      <w:pPr>
        <w:tabs>
          <w:tab w:val="num" w:pos="0"/>
        </w:tabs>
        <w:spacing w:line="240" w:lineRule="auto"/>
        <w:jc w:val="both"/>
        <w:rPr>
          <w:sz w:val="27"/>
          <w:szCs w:val="27"/>
        </w:rPr>
      </w:pPr>
      <w:r w:rsidRPr="00633042">
        <w:rPr>
          <w:sz w:val="27"/>
          <w:szCs w:val="27"/>
        </w:rPr>
        <w:t>–</w:t>
      </w:r>
      <w:r w:rsidR="00606AED" w:rsidRPr="00633042">
        <w:rPr>
          <w:sz w:val="27"/>
          <w:szCs w:val="27"/>
        </w:rPr>
        <w:t xml:space="preserve">динамика налоговой базы по акцизам, сложившаяся за предыдущие периоды, а также анализ структуры налоговой базы согласно данным отчета по форме </w:t>
      </w:r>
      <w:r w:rsidR="00606AED" w:rsidRPr="00633042">
        <w:rPr>
          <w:sz w:val="27"/>
          <w:szCs w:val="27"/>
        </w:rPr>
        <w:br/>
        <w:t>№ 5-НП «Отчёт о налоговой базе и структуре начислений по акцизам на нефтепродукты»;</w:t>
      </w:r>
    </w:p>
    <w:p w:rsidR="00606AED" w:rsidRPr="00633042" w:rsidRDefault="00E820A2" w:rsidP="00606AED">
      <w:pPr>
        <w:spacing w:line="240" w:lineRule="auto"/>
        <w:jc w:val="both"/>
        <w:rPr>
          <w:sz w:val="27"/>
          <w:szCs w:val="27"/>
        </w:rPr>
      </w:pPr>
      <w:r w:rsidRPr="00633042">
        <w:rPr>
          <w:sz w:val="27"/>
          <w:szCs w:val="27"/>
        </w:rPr>
        <w:t>–</w:t>
      </w:r>
      <w:r w:rsidR="00606AED" w:rsidRPr="00633042">
        <w:rPr>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E820A2" w:rsidP="00606AED">
      <w:pPr>
        <w:tabs>
          <w:tab w:val="num" w:pos="0"/>
        </w:tabs>
        <w:spacing w:line="240" w:lineRule="auto"/>
        <w:jc w:val="both"/>
        <w:rPr>
          <w:sz w:val="27"/>
          <w:szCs w:val="27"/>
        </w:rPr>
      </w:pPr>
      <w:r w:rsidRPr="00633042">
        <w:rPr>
          <w:sz w:val="27"/>
          <w:szCs w:val="27"/>
        </w:rPr>
        <w:t>–</w:t>
      </w:r>
      <w:r w:rsidR="00606AED" w:rsidRPr="00633042">
        <w:rPr>
          <w:bCs/>
          <w:sz w:val="27"/>
          <w:szCs w:val="27"/>
        </w:rPr>
        <w:t>налоговые ставки, предусмотренные главой 22 НК РФ «Акцизы</w:t>
      </w:r>
      <w:r w:rsidR="00606AED"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 xml:space="preserve">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w:t>
      </w:r>
      <w:r w:rsidRPr="00633042">
        <w:rPr>
          <w:rFonts w:eastAsia="Times New Roman"/>
          <w:sz w:val="27"/>
          <w:szCs w:val="27"/>
          <w:lang w:eastAsia="ru-RU"/>
        </w:rPr>
        <w:t>(уровень собираемости и др.).</w:t>
      </w:r>
    </w:p>
    <w:p w:rsidR="00606AED" w:rsidRPr="00633042" w:rsidRDefault="00606AED" w:rsidP="00606AED">
      <w:pPr>
        <w:spacing w:line="240" w:lineRule="auto"/>
        <w:jc w:val="both"/>
        <w:rPr>
          <w:sz w:val="27"/>
          <w:szCs w:val="27"/>
        </w:rPr>
      </w:pPr>
      <w:r w:rsidRPr="00633042">
        <w:rPr>
          <w:rFonts w:eastAsia="Times New Roman"/>
          <w:sz w:val="27"/>
          <w:szCs w:val="27"/>
          <w:lang w:eastAsia="ru-RU"/>
        </w:rPr>
        <w:t>Прогнозный объем поступления</w:t>
      </w:r>
      <w:r w:rsidRPr="00633042">
        <w:rPr>
          <w:sz w:val="27"/>
          <w:szCs w:val="27"/>
        </w:rPr>
        <w:t xml:space="preserve"> акцизов на автомобильный бензин (</w:t>
      </w:r>
      <w:proofErr w:type="spellStart"/>
      <w:r w:rsidRPr="00633042">
        <w:rPr>
          <w:b/>
          <w:sz w:val="27"/>
          <w:szCs w:val="27"/>
        </w:rPr>
        <w:t>А</w:t>
      </w:r>
      <w:r w:rsidRPr="00633042">
        <w:rPr>
          <w:b/>
          <w:sz w:val="27"/>
          <w:szCs w:val="27"/>
          <w:vertAlign w:val="subscript"/>
        </w:rPr>
        <w:t>автоБ</w:t>
      </w:r>
      <w:proofErr w:type="spellEnd"/>
      <w:r w:rsidRPr="00633042">
        <w:rPr>
          <w:sz w:val="27"/>
          <w:szCs w:val="27"/>
        </w:rPr>
        <w:t>) определяется по следующей формуле:</w:t>
      </w:r>
    </w:p>
    <w:p w:rsidR="00606AED" w:rsidRPr="00633042" w:rsidRDefault="00606AED" w:rsidP="003A41F5">
      <w:pPr>
        <w:spacing w:before="120" w:after="120" w:line="240" w:lineRule="auto"/>
        <w:jc w:val="both"/>
        <w:rPr>
          <w:rFonts w:eastAsia="Times New Roman"/>
          <w:b/>
          <w:sz w:val="27"/>
          <w:szCs w:val="27"/>
          <w:lang w:eastAsia="ru-RU"/>
        </w:rPr>
      </w:pPr>
      <w:proofErr w:type="spellStart"/>
      <w:r w:rsidRPr="00633042">
        <w:rPr>
          <w:b/>
          <w:sz w:val="27"/>
          <w:szCs w:val="27"/>
        </w:rPr>
        <w:lastRenderedPageBreak/>
        <w:t>А</w:t>
      </w:r>
      <w:r w:rsidRPr="00633042">
        <w:rPr>
          <w:b/>
          <w:sz w:val="27"/>
          <w:szCs w:val="27"/>
          <w:vertAlign w:val="subscript"/>
        </w:rPr>
        <w:t>автоБ</w:t>
      </w:r>
      <w:proofErr w:type="spellEnd"/>
      <w:r w:rsidR="00E820A2" w:rsidRPr="00633042">
        <w:rPr>
          <w:rFonts w:eastAsia="Times New Roman"/>
          <w:b/>
          <w:sz w:val="27"/>
          <w:szCs w:val="27"/>
          <w:lang w:eastAsia="ru-RU"/>
        </w:rPr>
        <w:t xml:space="preserve"> =</w:t>
      </w:r>
      <w:r w:rsidRPr="00633042">
        <w:rPr>
          <w:rFonts w:eastAsia="Times New Roman"/>
          <w:b/>
          <w:sz w:val="27"/>
          <w:szCs w:val="27"/>
          <w:lang w:eastAsia="ru-RU"/>
        </w:rPr>
        <w:t>(</w:t>
      </w:r>
      <w:r w:rsidRPr="00633042">
        <w:rPr>
          <w:b/>
          <w:sz w:val="27"/>
          <w:szCs w:val="27"/>
          <w:lang w:val="en-US"/>
        </w:rPr>
        <w:t>V</w:t>
      </w:r>
      <w:proofErr w:type="spellStart"/>
      <w:r w:rsidRPr="00633042">
        <w:rPr>
          <w:b/>
          <w:sz w:val="27"/>
          <w:szCs w:val="27"/>
          <w:vertAlign w:val="subscript"/>
        </w:rPr>
        <w:t>автоБ</w:t>
      </w:r>
      <w:proofErr w:type="spellEnd"/>
      <w:r w:rsidRPr="00633042">
        <w:rPr>
          <w:b/>
          <w:sz w:val="27"/>
          <w:szCs w:val="27"/>
          <w:vertAlign w:val="subscript"/>
        </w:rPr>
        <w:t>(5кл</w:t>
      </w:r>
      <w:proofErr w:type="gramStart"/>
      <w:r w:rsidRPr="00633042">
        <w:rPr>
          <w:b/>
          <w:sz w:val="27"/>
          <w:szCs w:val="27"/>
          <w:vertAlign w:val="subscript"/>
        </w:rPr>
        <w:t>;н</w:t>
      </w:r>
      <w:proofErr w:type="gramEnd"/>
      <w:r w:rsidRPr="00633042">
        <w:rPr>
          <w:b/>
          <w:sz w:val="27"/>
          <w:szCs w:val="27"/>
          <w:vertAlign w:val="subscript"/>
        </w:rPr>
        <w:t>5кл)</w:t>
      </w:r>
      <w:r w:rsidRPr="00633042">
        <w:rPr>
          <w:sz w:val="27"/>
          <w:szCs w:val="27"/>
        </w:rPr>
        <w:t xml:space="preserve"> </w:t>
      </w:r>
      <w:r w:rsidRPr="00633042">
        <w:rPr>
          <w:rFonts w:eastAsia="Times New Roman"/>
          <w:b/>
          <w:sz w:val="27"/>
          <w:szCs w:val="27"/>
          <w:lang w:eastAsia="ru-RU"/>
        </w:rPr>
        <w:t xml:space="preserve">х </w:t>
      </w:r>
      <w:r w:rsidRPr="00633042">
        <w:rPr>
          <w:b/>
          <w:sz w:val="27"/>
          <w:szCs w:val="27"/>
          <w:lang w:val="en-US"/>
        </w:rPr>
        <w:t>S</w:t>
      </w:r>
      <w:proofErr w:type="spellStart"/>
      <w:r w:rsidRPr="00633042">
        <w:rPr>
          <w:b/>
          <w:sz w:val="27"/>
          <w:szCs w:val="27"/>
          <w:vertAlign w:val="subscript"/>
        </w:rPr>
        <w:t>автоБ</w:t>
      </w:r>
      <w:proofErr w:type="spellEnd"/>
      <w:r w:rsidRPr="00633042">
        <w:rPr>
          <w:b/>
          <w:sz w:val="27"/>
          <w:szCs w:val="27"/>
          <w:vertAlign w:val="subscript"/>
        </w:rPr>
        <w:t>(5кл;н5кл)</w:t>
      </w:r>
      <w:r w:rsidRPr="00633042">
        <w:rPr>
          <w:sz w:val="27"/>
          <w:szCs w:val="27"/>
        </w:rPr>
        <w:t xml:space="preserve"> </w:t>
      </w:r>
      <w:r w:rsidRPr="00633042">
        <w:rPr>
          <w:rFonts w:eastAsia="Times New Roman"/>
          <w:b/>
          <w:sz w:val="27"/>
          <w:szCs w:val="27"/>
          <w:lang w:eastAsia="ru-RU"/>
        </w:rPr>
        <w:t>х</w:t>
      </w:r>
      <w:r w:rsidRPr="00633042">
        <w:rPr>
          <w:b/>
          <w:sz w:val="27"/>
          <w:szCs w:val="27"/>
        </w:rPr>
        <w:t xml:space="preserve"> </w:t>
      </w:r>
      <w:r w:rsidRPr="00633042">
        <w:rPr>
          <w:b/>
          <w:sz w:val="27"/>
          <w:szCs w:val="27"/>
          <w:lang w:val="en-US"/>
        </w:rPr>
        <w:t>K</w:t>
      </w:r>
      <w:proofErr w:type="spellStart"/>
      <w:r w:rsidRPr="00633042">
        <w:rPr>
          <w:b/>
          <w:sz w:val="27"/>
          <w:szCs w:val="27"/>
          <w:vertAlign w:val="subscript"/>
        </w:rPr>
        <w:t>соб</w:t>
      </w:r>
      <w:proofErr w:type="spellEnd"/>
      <w:r w:rsidRPr="00633042">
        <w:rPr>
          <w:rFonts w:eastAsia="Times New Roman"/>
          <w:b/>
          <w:sz w:val="27"/>
          <w:szCs w:val="27"/>
          <w:lang w:eastAsia="ru-RU"/>
        </w:rPr>
        <w:t xml:space="preserve"> (+/-) Р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3A41F5"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sz w:val="27"/>
          <w:szCs w:val="27"/>
          <w:lang w:val="en-US"/>
        </w:rPr>
        <w:t>V</w:t>
      </w:r>
      <w:proofErr w:type="spellStart"/>
      <w:r w:rsidRPr="00633042">
        <w:rPr>
          <w:b/>
          <w:sz w:val="27"/>
          <w:szCs w:val="27"/>
          <w:vertAlign w:val="subscript"/>
        </w:rPr>
        <w:t>автоБ</w:t>
      </w:r>
      <w:proofErr w:type="spellEnd"/>
      <w:r w:rsidRPr="00633042">
        <w:rPr>
          <w:b/>
          <w:sz w:val="27"/>
          <w:szCs w:val="27"/>
          <w:vertAlign w:val="subscript"/>
        </w:rPr>
        <w:t>(</w:t>
      </w:r>
      <w:proofErr w:type="gramEnd"/>
      <w:r w:rsidRPr="00633042">
        <w:rPr>
          <w:b/>
          <w:sz w:val="27"/>
          <w:szCs w:val="27"/>
          <w:vertAlign w:val="subscript"/>
        </w:rPr>
        <w:t>5кл;н5кл)</w:t>
      </w:r>
      <w:r w:rsidRPr="00633042">
        <w:rPr>
          <w:sz w:val="27"/>
          <w:szCs w:val="27"/>
        </w:rPr>
        <w:t xml:space="preserve"> </w:t>
      </w:r>
      <w:r w:rsidRPr="00633042">
        <w:rPr>
          <w:rFonts w:eastAsia="Times New Roman"/>
          <w:sz w:val="27"/>
          <w:szCs w:val="27"/>
          <w:lang w:eastAsia="ru-RU"/>
        </w:rPr>
        <w:t>–</w:t>
      </w:r>
      <w:r w:rsidRPr="00633042">
        <w:rPr>
          <w:sz w:val="27"/>
          <w:szCs w:val="27"/>
        </w:rPr>
        <w:t xml:space="preserve"> </w:t>
      </w:r>
      <w:r w:rsidR="0055105D" w:rsidRPr="00633042">
        <w:rPr>
          <w:sz w:val="27"/>
          <w:szCs w:val="27"/>
        </w:rPr>
        <w:t>налогооблагаемый объем реализации автомобильного бензина по классам,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№5-НП)</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proofErr w:type="gramStart"/>
      <w:r w:rsidRPr="00633042">
        <w:rPr>
          <w:b/>
          <w:sz w:val="27"/>
          <w:szCs w:val="27"/>
          <w:lang w:val="en-US"/>
        </w:rPr>
        <w:t>S</w:t>
      </w:r>
      <w:proofErr w:type="spellStart"/>
      <w:r w:rsidRPr="00633042">
        <w:rPr>
          <w:b/>
          <w:sz w:val="27"/>
          <w:szCs w:val="27"/>
          <w:vertAlign w:val="subscript"/>
        </w:rPr>
        <w:t>автоБ</w:t>
      </w:r>
      <w:proofErr w:type="spellEnd"/>
      <w:r w:rsidRPr="00633042">
        <w:rPr>
          <w:b/>
          <w:sz w:val="27"/>
          <w:szCs w:val="27"/>
          <w:vertAlign w:val="subscript"/>
        </w:rPr>
        <w:t>(</w:t>
      </w:r>
      <w:proofErr w:type="gramEnd"/>
      <w:r w:rsidRPr="00633042">
        <w:rPr>
          <w:b/>
          <w:sz w:val="27"/>
          <w:szCs w:val="27"/>
          <w:vertAlign w:val="subscript"/>
        </w:rPr>
        <w:t>5кл;н5кл)</w:t>
      </w:r>
      <w:r w:rsidRPr="00633042">
        <w:rPr>
          <w:sz w:val="27"/>
          <w:szCs w:val="27"/>
        </w:rPr>
        <w:t xml:space="preserve"> </w:t>
      </w:r>
      <w:r w:rsidRPr="00633042">
        <w:rPr>
          <w:rFonts w:eastAsia="Times New Roman"/>
          <w:b/>
          <w:sz w:val="27"/>
          <w:szCs w:val="27"/>
          <w:lang w:eastAsia="ru-RU"/>
        </w:rPr>
        <w:t xml:space="preserve">– </w:t>
      </w:r>
      <w:r w:rsidRPr="00633042">
        <w:rPr>
          <w:rFonts w:eastAsia="Times New Roman"/>
          <w:sz w:val="27"/>
          <w:szCs w:val="27"/>
          <w:lang w:eastAsia="ru-RU"/>
        </w:rPr>
        <w:t>ставка акциза, рублей за 1 тонну;</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C8288F" w:rsidRPr="00633042">
        <w:rPr>
          <w:sz w:val="27"/>
          <w:szCs w:val="27"/>
        </w:rPr>
        <w:t xml:space="preserve">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sz w:val="27"/>
          <w:szCs w:val="27"/>
        </w:rPr>
        <w:t>корректирующая сумма поступлений, учитывающая изменения законодательства Российской Федерации, фактические поступления, а также разовые операции (поступления, возвраты и т.д.)</w:t>
      </w:r>
      <w:r w:rsidRPr="00633042">
        <w:rPr>
          <w:rFonts w:eastAsia="Times New Roman"/>
          <w:sz w:val="27"/>
          <w:szCs w:val="27"/>
          <w:lang w:eastAsia="ru-RU"/>
        </w:rPr>
        <w:t>, тыс. рублей;</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sz w:val="27"/>
          <w:szCs w:val="27"/>
        </w:rPr>
      </w:pPr>
      <w:r w:rsidRPr="0063304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606AED" w:rsidRPr="00633042" w:rsidRDefault="00606AED" w:rsidP="00606AED">
      <w:pPr>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Акцизы на автомобильный бензин, зачисляются в бюджеты бюджетной системы Российской Федерации по нормативам, установленным в соответствии со статьями БК РФ.</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61" w:name="_Toc531190284"/>
      <w:r w:rsidRPr="00292CF7">
        <w:rPr>
          <w:rFonts w:ascii="Times New Roman" w:eastAsia="MS Gothic" w:hAnsi="Times New Roman"/>
          <w:i/>
          <w:sz w:val="27"/>
          <w:szCs w:val="27"/>
        </w:rPr>
        <w:t xml:space="preserve"> </w:t>
      </w:r>
      <w:bookmarkStart w:id="62" w:name="_Toc194927343"/>
      <w:r w:rsidRPr="00292CF7">
        <w:rPr>
          <w:rFonts w:ascii="Times New Roman" w:eastAsia="MS Gothic" w:hAnsi="Times New Roman"/>
          <w:i/>
          <w:sz w:val="27"/>
          <w:szCs w:val="27"/>
        </w:rPr>
        <w:t xml:space="preserve">Акцизы на прямогонный бензин, </w:t>
      </w:r>
      <w:r w:rsidR="008D7E20" w:rsidRPr="00292CF7">
        <w:rPr>
          <w:rFonts w:ascii="Times New Roman" w:eastAsia="MS Gothic" w:hAnsi="Times New Roman"/>
          <w:i/>
          <w:sz w:val="27"/>
          <w:szCs w:val="27"/>
        </w:rPr>
        <w:t xml:space="preserve">производимый на территории Российской Федерации </w:t>
      </w:r>
      <w:r w:rsidRPr="00292CF7">
        <w:rPr>
          <w:rFonts w:ascii="Times New Roman" w:eastAsia="MS Gothic" w:hAnsi="Times New Roman"/>
          <w:i/>
          <w:sz w:val="27"/>
          <w:szCs w:val="27"/>
        </w:rPr>
        <w:t>182 1 03 02042 01 0000 110</w:t>
      </w:r>
      <w:bookmarkEnd w:id="61"/>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62"/>
    </w:p>
    <w:p w:rsidR="00606AED" w:rsidRPr="00633042" w:rsidRDefault="00606AED" w:rsidP="00606AED">
      <w:pPr>
        <w:spacing w:line="240" w:lineRule="auto"/>
        <w:jc w:val="both"/>
        <w:rPr>
          <w:sz w:val="27"/>
          <w:szCs w:val="27"/>
        </w:rPr>
      </w:pPr>
      <w:r w:rsidRPr="00633042">
        <w:rPr>
          <w:sz w:val="27"/>
          <w:szCs w:val="27"/>
        </w:rPr>
        <w:t>Для расчёта поступлений акцизов на прямогонный бензин используются:</w:t>
      </w:r>
    </w:p>
    <w:p w:rsidR="00606AED" w:rsidRPr="00633042" w:rsidRDefault="00DC4F1C" w:rsidP="00606AED">
      <w:pPr>
        <w:tabs>
          <w:tab w:val="num" w:pos="0"/>
        </w:tabs>
        <w:spacing w:line="240" w:lineRule="auto"/>
        <w:jc w:val="both"/>
        <w:rPr>
          <w:sz w:val="27"/>
          <w:szCs w:val="27"/>
        </w:rPr>
      </w:pPr>
      <w:r w:rsidRPr="00633042">
        <w:rPr>
          <w:sz w:val="27"/>
          <w:szCs w:val="27"/>
        </w:rPr>
        <w:t>–</w:t>
      </w:r>
      <w:r w:rsidR="00606AED" w:rsidRPr="00633042">
        <w:rPr>
          <w:sz w:val="27"/>
          <w:szCs w:val="27"/>
        </w:rPr>
        <w:t>динамика налоговой базы по акцизам,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606AED" w:rsidRPr="00633042" w:rsidRDefault="00DC4F1C" w:rsidP="00606AED">
      <w:pPr>
        <w:spacing w:line="240" w:lineRule="auto"/>
        <w:jc w:val="both"/>
        <w:rPr>
          <w:sz w:val="27"/>
          <w:szCs w:val="27"/>
        </w:rPr>
      </w:pPr>
      <w:r w:rsidRPr="00633042">
        <w:rPr>
          <w:sz w:val="27"/>
          <w:szCs w:val="27"/>
        </w:rPr>
        <w:t>–</w:t>
      </w:r>
      <w:r w:rsidR="00606AED" w:rsidRPr="00633042">
        <w:rPr>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C4F1C" w:rsidP="00606AED">
      <w:pPr>
        <w:tabs>
          <w:tab w:val="num" w:pos="0"/>
        </w:tabs>
        <w:spacing w:line="240" w:lineRule="auto"/>
        <w:jc w:val="both"/>
        <w:rPr>
          <w:sz w:val="27"/>
          <w:szCs w:val="27"/>
        </w:rPr>
      </w:pPr>
      <w:r w:rsidRPr="00633042">
        <w:rPr>
          <w:sz w:val="27"/>
          <w:szCs w:val="27"/>
        </w:rPr>
        <w:t>–</w:t>
      </w:r>
      <w:r w:rsidR="00606AED" w:rsidRPr="00633042">
        <w:rPr>
          <w:bCs/>
          <w:sz w:val="27"/>
          <w:szCs w:val="27"/>
        </w:rPr>
        <w:t xml:space="preserve">налоговые ставки, </w:t>
      </w:r>
      <w:r w:rsidR="00606AED" w:rsidRPr="00633042">
        <w:rPr>
          <w:sz w:val="27"/>
          <w:szCs w:val="27"/>
        </w:rPr>
        <w:t>коэффициенты (применяемые к начислениям для расчета возврата) и преференции,</w:t>
      </w:r>
      <w:r w:rsidR="00606AED" w:rsidRPr="00633042">
        <w:rPr>
          <w:bCs/>
          <w:sz w:val="27"/>
          <w:szCs w:val="27"/>
        </w:rPr>
        <w:t xml:space="preserve"> предусмотренные главой 22 НК РФ «Акцизы</w:t>
      </w:r>
      <w:r w:rsidR="00606AED"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Расчёт поступлений акцизов на прямогонный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606AED" w:rsidRPr="00633042" w:rsidRDefault="00606AED" w:rsidP="00606AED">
      <w:pPr>
        <w:spacing w:line="240" w:lineRule="auto"/>
        <w:jc w:val="both"/>
        <w:rPr>
          <w:sz w:val="27"/>
          <w:szCs w:val="27"/>
        </w:rPr>
      </w:pPr>
      <w:r w:rsidRPr="00633042">
        <w:rPr>
          <w:rFonts w:eastAsia="Times New Roman"/>
          <w:sz w:val="27"/>
          <w:szCs w:val="27"/>
          <w:lang w:eastAsia="ru-RU"/>
        </w:rPr>
        <w:t xml:space="preserve">Прогнозный объем поступления </w:t>
      </w:r>
      <w:r w:rsidRPr="00633042">
        <w:rPr>
          <w:sz w:val="27"/>
          <w:szCs w:val="27"/>
        </w:rPr>
        <w:t>акцизов на прямогонный бензин (</w:t>
      </w:r>
      <w:r w:rsidRPr="00633042">
        <w:rPr>
          <w:b/>
          <w:sz w:val="27"/>
          <w:szCs w:val="27"/>
        </w:rPr>
        <w:t>А</w:t>
      </w:r>
      <w:r w:rsidRPr="00633042">
        <w:rPr>
          <w:b/>
          <w:sz w:val="27"/>
          <w:szCs w:val="27"/>
          <w:vertAlign w:val="subscript"/>
        </w:rPr>
        <w:t>ПБ</w:t>
      </w:r>
      <w:r w:rsidRPr="00633042">
        <w:rPr>
          <w:sz w:val="27"/>
          <w:szCs w:val="27"/>
        </w:rPr>
        <w:t>) определяется по следующей формуле:</w:t>
      </w:r>
    </w:p>
    <w:p w:rsidR="00606AED" w:rsidRPr="00633042" w:rsidRDefault="00606AED" w:rsidP="002F3A18">
      <w:pPr>
        <w:spacing w:before="120" w:after="120" w:line="240" w:lineRule="auto"/>
        <w:jc w:val="both"/>
        <w:rPr>
          <w:b/>
          <w:sz w:val="27"/>
          <w:szCs w:val="27"/>
        </w:rPr>
      </w:pPr>
      <w:r w:rsidRPr="00633042">
        <w:rPr>
          <w:b/>
          <w:sz w:val="27"/>
          <w:szCs w:val="27"/>
        </w:rPr>
        <w:lastRenderedPageBreak/>
        <w:t>А</w:t>
      </w:r>
      <w:r w:rsidRPr="00633042">
        <w:rPr>
          <w:b/>
          <w:sz w:val="27"/>
          <w:szCs w:val="27"/>
          <w:vertAlign w:val="subscript"/>
        </w:rPr>
        <w:t>ПБ</w:t>
      </w:r>
      <w:r w:rsidRPr="00633042">
        <w:rPr>
          <w:b/>
          <w:sz w:val="27"/>
          <w:szCs w:val="27"/>
        </w:rPr>
        <w:t xml:space="preserve"> = [(</w:t>
      </w:r>
      <w:r w:rsidRPr="00633042">
        <w:rPr>
          <w:b/>
          <w:sz w:val="27"/>
          <w:szCs w:val="27"/>
          <w:lang w:val="en-US"/>
        </w:rPr>
        <w:t>V</w:t>
      </w:r>
      <w:r w:rsidRPr="00633042">
        <w:rPr>
          <w:b/>
          <w:sz w:val="27"/>
          <w:szCs w:val="27"/>
          <w:vertAlign w:val="subscript"/>
        </w:rPr>
        <w:t>ПБ)</w:t>
      </w:r>
      <w:r w:rsidRPr="00633042">
        <w:rPr>
          <w:b/>
          <w:sz w:val="27"/>
          <w:szCs w:val="27"/>
        </w:rPr>
        <w:t xml:space="preserve"> х </w:t>
      </w:r>
      <w:r w:rsidRPr="00633042">
        <w:rPr>
          <w:b/>
          <w:sz w:val="27"/>
          <w:szCs w:val="27"/>
          <w:lang w:val="en-US"/>
        </w:rPr>
        <w:t>S</w:t>
      </w:r>
      <w:r w:rsidRPr="00633042">
        <w:rPr>
          <w:b/>
          <w:sz w:val="27"/>
          <w:szCs w:val="27"/>
        </w:rPr>
        <w:t xml:space="preserve">) х </w:t>
      </w:r>
      <w:proofErr w:type="gramStart"/>
      <w:r w:rsidRPr="00633042">
        <w:rPr>
          <w:b/>
          <w:sz w:val="27"/>
          <w:szCs w:val="27"/>
          <w:lang w:val="en-US"/>
        </w:rPr>
        <w:t>K</w:t>
      </w:r>
      <w:proofErr w:type="spellStart"/>
      <w:proofErr w:type="gramEnd"/>
      <w:r w:rsidRPr="00633042">
        <w:rPr>
          <w:b/>
          <w:sz w:val="27"/>
          <w:szCs w:val="27"/>
          <w:vertAlign w:val="subscript"/>
        </w:rPr>
        <w:t>соб</w:t>
      </w:r>
      <w:proofErr w:type="spellEnd"/>
      <w:r w:rsidRPr="00633042">
        <w:rPr>
          <w:b/>
          <w:sz w:val="27"/>
          <w:szCs w:val="27"/>
        </w:rPr>
        <w:t xml:space="preserve"> (+/-) </w:t>
      </w:r>
      <w:r w:rsidRPr="00633042">
        <w:rPr>
          <w:b/>
          <w:sz w:val="27"/>
          <w:szCs w:val="27"/>
          <w:lang w:val="en-US"/>
        </w:rPr>
        <w:t>P</w:t>
      </w:r>
      <w:r w:rsidRPr="00633042">
        <w:rPr>
          <w:b/>
          <w:sz w:val="27"/>
          <w:szCs w:val="27"/>
        </w:rPr>
        <w:t xml:space="preserve"> (+/-) </w:t>
      </w:r>
      <w:r w:rsidRPr="00633042">
        <w:rPr>
          <w:b/>
          <w:sz w:val="27"/>
          <w:szCs w:val="27"/>
          <w:lang w:val="en-US"/>
        </w:rPr>
        <w:t>F</w:t>
      </w:r>
      <w:r w:rsidRPr="00633042">
        <w:rPr>
          <w:b/>
          <w:sz w:val="27"/>
          <w:szCs w:val="27"/>
        </w:rPr>
        <w:t xml:space="preserve"> + (</w:t>
      </w:r>
      <w:r w:rsidRPr="00633042">
        <w:rPr>
          <w:b/>
          <w:sz w:val="27"/>
          <w:szCs w:val="27"/>
          <w:lang w:val="en-US"/>
        </w:rPr>
        <w:t>V</w:t>
      </w:r>
      <w:proofErr w:type="spellStart"/>
      <w:r w:rsidRPr="00633042">
        <w:rPr>
          <w:b/>
          <w:sz w:val="27"/>
          <w:szCs w:val="27"/>
          <w:vertAlign w:val="subscript"/>
        </w:rPr>
        <w:t>ПБн</w:t>
      </w:r>
      <w:proofErr w:type="spellEnd"/>
      <w:r w:rsidRPr="00633042">
        <w:rPr>
          <w:sz w:val="27"/>
          <w:szCs w:val="27"/>
        </w:rPr>
        <w:t xml:space="preserve"> </w:t>
      </w:r>
      <w:r w:rsidRPr="00633042">
        <w:rPr>
          <w:b/>
          <w:sz w:val="27"/>
          <w:szCs w:val="27"/>
        </w:rPr>
        <w:t xml:space="preserve">х </w:t>
      </w:r>
      <w:r w:rsidRPr="00633042">
        <w:rPr>
          <w:b/>
          <w:sz w:val="27"/>
          <w:szCs w:val="27"/>
          <w:lang w:val="en-US"/>
        </w:rPr>
        <w:t>S</w:t>
      </w:r>
      <w:r w:rsidRPr="00633042">
        <w:rPr>
          <w:b/>
          <w:sz w:val="27"/>
          <w:szCs w:val="27"/>
        </w:rPr>
        <w:t>) – (</w:t>
      </w:r>
      <w:r w:rsidRPr="00633042">
        <w:rPr>
          <w:b/>
          <w:sz w:val="27"/>
          <w:szCs w:val="27"/>
          <w:lang w:val="en-US"/>
        </w:rPr>
        <w:t>V</w:t>
      </w:r>
      <w:proofErr w:type="spellStart"/>
      <w:r w:rsidRPr="00633042">
        <w:rPr>
          <w:b/>
          <w:sz w:val="27"/>
          <w:szCs w:val="27"/>
          <w:vertAlign w:val="subscript"/>
        </w:rPr>
        <w:t>ПБн</w:t>
      </w:r>
      <w:proofErr w:type="spellEnd"/>
      <w:r w:rsidRPr="00633042">
        <w:rPr>
          <w:b/>
          <w:sz w:val="27"/>
          <w:szCs w:val="27"/>
        </w:rPr>
        <w:t xml:space="preserve"> х </w:t>
      </w:r>
      <w:r w:rsidRPr="00633042">
        <w:rPr>
          <w:b/>
          <w:sz w:val="27"/>
          <w:szCs w:val="27"/>
          <w:lang w:val="en-US"/>
        </w:rPr>
        <w:t>S</w:t>
      </w:r>
      <w:r w:rsidRPr="00633042">
        <w:rPr>
          <w:b/>
          <w:sz w:val="27"/>
          <w:szCs w:val="27"/>
        </w:rPr>
        <w:t>) х К</w:t>
      </w:r>
      <w:r w:rsidRPr="00633042">
        <w:rPr>
          <w:b/>
          <w:sz w:val="27"/>
          <w:szCs w:val="27"/>
          <w:vertAlign w:val="subscript"/>
        </w:rPr>
        <w:t>ПБ</w:t>
      </w:r>
      <w:r w:rsidRPr="00633042">
        <w:rPr>
          <w:b/>
          <w:sz w:val="27"/>
          <w:szCs w:val="27"/>
        </w:rPr>
        <w:t xml:space="preserve"> х </w:t>
      </w:r>
      <w:r w:rsidRPr="00633042">
        <w:rPr>
          <w:b/>
          <w:sz w:val="27"/>
          <w:szCs w:val="27"/>
          <w:lang w:val="en-US"/>
        </w:rPr>
        <w:t>K</w:t>
      </w:r>
      <w:proofErr w:type="spellStart"/>
      <w:r w:rsidRPr="00633042">
        <w:rPr>
          <w:b/>
          <w:sz w:val="27"/>
          <w:szCs w:val="27"/>
          <w:vertAlign w:val="subscript"/>
        </w:rPr>
        <w:t>соб</w:t>
      </w:r>
      <w:proofErr w:type="spellEnd"/>
      <w:r w:rsidRPr="00633042">
        <w:rPr>
          <w:b/>
          <w:sz w:val="27"/>
          <w:szCs w:val="27"/>
        </w:rPr>
        <w:t xml:space="preserve"> (+/-) </w:t>
      </w:r>
      <w:r w:rsidRPr="00633042">
        <w:rPr>
          <w:b/>
          <w:sz w:val="27"/>
          <w:szCs w:val="27"/>
          <w:lang w:val="en-US"/>
        </w:rPr>
        <w:t>P</w:t>
      </w:r>
      <w:r w:rsidRPr="00633042">
        <w:rPr>
          <w:b/>
          <w:sz w:val="27"/>
          <w:szCs w:val="27"/>
        </w:rPr>
        <w:t xml:space="preserve"> (+/-) </w:t>
      </w:r>
      <w:r w:rsidRPr="00633042">
        <w:rPr>
          <w:b/>
          <w:sz w:val="27"/>
          <w:szCs w:val="27"/>
          <w:lang w:val="en-US"/>
        </w:rPr>
        <w:t>F</w:t>
      </w:r>
      <w:r w:rsidRPr="00633042">
        <w:rPr>
          <w:b/>
          <w:sz w:val="27"/>
          <w:szCs w:val="27"/>
        </w:rPr>
        <w:t xml:space="preserve">] </w:t>
      </w:r>
      <w:r w:rsidRPr="00633042">
        <w:rPr>
          <w:rFonts w:eastAsia="Times New Roman"/>
          <w:b/>
          <w:sz w:val="27"/>
          <w:szCs w:val="27"/>
          <w:lang w:eastAsia="ru-RU"/>
        </w:rPr>
        <w:t xml:space="preserve">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b/>
          <w:sz w:val="27"/>
          <w:szCs w:val="27"/>
        </w:rPr>
        <w:t>,</w:t>
      </w:r>
      <w:r w:rsidR="002F3A18" w:rsidRPr="00633042">
        <w:rPr>
          <w:b/>
          <w:sz w:val="27"/>
          <w:szCs w:val="27"/>
        </w:rPr>
        <w:t xml:space="preserve"> </w:t>
      </w:r>
      <w:r w:rsidRPr="00633042">
        <w:rPr>
          <w:sz w:val="27"/>
          <w:szCs w:val="27"/>
        </w:rPr>
        <w:t>где:</w:t>
      </w:r>
    </w:p>
    <w:p w:rsidR="00606AED" w:rsidRPr="00633042" w:rsidRDefault="00606AED" w:rsidP="00606AED">
      <w:pPr>
        <w:spacing w:line="240" w:lineRule="auto"/>
        <w:jc w:val="both"/>
        <w:rPr>
          <w:sz w:val="27"/>
          <w:szCs w:val="27"/>
        </w:rPr>
      </w:pPr>
      <w:r w:rsidRPr="00633042">
        <w:rPr>
          <w:b/>
          <w:sz w:val="27"/>
          <w:szCs w:val="27"/>
          <w:lang w:val="en-US"/>
        </w:rPr>
        <w:t>V</w:t>
      </w:r>
      <w:r w:rsidRPr="00633042">
        <w:rPr>
          <w:b/>
          <w:sz w:val="27"/>
          <w:szCs w:val="27"/>
          <w:vertAlign w:val="subscript"/>
        </w:rPr>
        <w:t>ПБ</w:t>
      </w:r>
      <w:r w:rsidRPr="00633042">
        <w:rPr>
          <w:rFonts w:eastAsia="Times New Roman"/>
          <w:b/>
          <w:sz w:val="27"/>
          <w:szCs w:val="27"/>
          <w:vertAlign w:val="subscript"/>
          <w:lang w:eastAsia="ru-RU"/>
        </w:rPr>
        <w:t xml:space="preserve"> </w:t>
      </w:r>
      <w:r w:rsidRPr="00633042">
        <w:rPr>
          <w:sz w:val="27"/>
          <w:szCs w:val="27"/>
        </w:rPr>
        <w:t>– налогооблагаемый объем прямогонного бензина,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606AED" w:rsidRPr="00633042" w:rsidRDefault="00606AED" w:rsidP="00606AED">
      <w:pPr>
        <w:spacing w:line="240" w:lineRule="auto"/>
        <w:jc w:val="both"/>
        <w:rPr>
          <w:sz w:val="27"/>
          <w:szCs w:val="27"/>
        </w:rPr>
      </w:pPr>
      <w:r w:rsidRPr="00633042">
        <w:rPr>
          <w:b/>
          <w:sz w:val="27"/>
          <w:szCs w:val="27"/>
          <w:lang w:val="en-US"/>
        </w:rPr>
        <w:t>V</w:t>
      </w:r>
      <w:proofErr w:type="spellStart"/>
      <w:r w:rsidRPr="00633042">
        <w:rPr>
          <w:b/>
          <w:sz w:val="27"/>
          <w:szCs w:val="27"/>
          <w:vertAlign w:val="subscript"/>
        </w:rPr>
        <w:t>ПБн</w:t>
      </w:r>
      <w:proofErr w:type="spellEnd"/>
      <w:r w:rsidR="00DC4F1C" w:rsidRPr="00633042">
        <w:rPr>
          <w:sz w:val="27"/>
          <w:szCs w:val="27"/>
        </w:rPr>
        <w:t xml:space="preserve"> </w:t>
      </w:r>
      <w:r w:rsidRPr="00633042">
        <w:rPr>
          <w:sz w:val="27"/>
          <w:szCs w:val="27"/>
        </w:rPr>
        <w:t>– налогооблагаемый объем прямогонного бензина, использованного для производства продукции нефтехимии,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606AED" w:rsidRPr="00633042" w:rsidRDefault="00606AED" w:rsidP="00606AED">
      <w:pPr>
        <w:spacing w:line="240" w:lineRule="auto"/>
        <w:jc w:val="both"/>
        <w:rPr>
          <w:sz w:val="27"/>
          <w:szCs w:val="27"/>
        </w:rPr>
      </w:pPr>
      <w:r w:rsidRPr="00633042">
        <w:rPr>
          <w:b/>
          <w:sz w:val="27"/>
          <w:szCs w:val="27"/>
          <w:lang w:val="en-US"/>
        </w:rPr>
        <w:t>S</w:t>
      </w:r>
      <w:r w:rsidRPr="00633042">
        <w:rPr>
          <w:sz w:val="27"/>
          <w:szCs w:val="27"/>
        </w:rPr>
        <w:t xml:space="preserve"> – </w:t>
      </w:r>
      <w:proofErr w:type="gramStart"/>
      <w:r w:rsidRPr="00633042">
        <w:rPr>
          <w:sz w:val="27"/>
          <w:szCs w:val="27"/>
        </w:rPr>
        <w:t>ставка</w:t>
      </w:r>
      <w:proofErr w:type="gramEnd"/>
      <w:r w:rsidRPr="00633042">
        <w:rPr>
          <w:sz w:val="27"/>
          <w:szCs w:val="27"/>
        </w:rPr>
        <w:t xml:space="preserve"> акциза, рублей за 1 тонну;</w:t>
      </w:r>
    </w:p>
    <w:p w:rsidR="00606AED" w:rsidRPr="00633042" w:rsidRDefault="00606AED" w:rsidP="00606AED">
      <w:pPr>
        <w:spacing w:line="240" w:lineRule="auto"/>
        <w:jc w:val="both"/>
        <w:rPr>
          <w:sz w:val="27"/>
          <w:szCs w:val="27"/>
        </w:rPr>
      </w:pPr>
      <w:r w:rsidRPr="00633042">
        <w:rPr>
          <w:b/>
          <w:sz w:val="27"/>
          <w:szCs w:val="27"/>
        </w:rPr>
        <w:t>К</w:t>
      </w:r>
      <w:r w:rsidRPr="00633042">
        <w:rPr>
          <w:b/>
          <w:sz w:val="27"/>
          <w:szCs w:val="27"/>
          <w:vertAlign w:val="subscript"/>
        </w:rPr>
        <w:t>ПБ</w:t>
      </w:r>
      <w:r w:rsidRPr="00633042">
        <w:rPr>
          <w:sz w:val="27"/>
          <w:szCs w:val="27"/>
          <w:vertAlign w:val="subscript"/>
        </w:rPr>
        <w:t xml:space="preserve"> </w:t>
      </w:r>
      <w:r w:rsidRPr="00633042">
        <w:rPr>
          <w:sz w:val="27"/>
          <w:szCs w:val="27"/>
        </w:rPr>
        <w:t>– коэффициент для расчета налогового вычета, установленный пунктом 15 статьи 200 НК РФ;</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293194" w:rsidRPr="00633042">
        <w:rPr>
          <w:sz w:val="27"/>
          <w:szCs w:val="27"/>
        </w:rPr>
        <w:t xml:space="preserve">ению </w:t>
      </w:r>
      <w:r w:rsidRPr="00633042">
        <w:rPr>
          <w:sz w:val="27"/>
          <w:szCs w:val="27"/>
        </w:rPr>
        <w:t>задолженности по налогу, %.</w:t>
      </w:r>
      <w:proofErr w:type="gramEnd"/>
    </w:p>
    <w:p w:rsidR="00606AED" w:rsidRPr="00633042" w:rsidRDefault="00606AED" w:rsidP="00606AED">
      <w:pPr>
        <w:spacing w:line="240" w:lineRule="auto"/>
        <w:jc w:val="both"/>
        <w:rPr>
          <w:rFonts w:eastAsia="Times New Roman"/>
          <w:b/>
          <w:sz w:val="27"/>
          <w:szCs w:val="27"/>
          <w:lang w:eastAsia="ru-RU"/>
        </w:rPr>
      </w:pPr>
      <w:r w:rsidRPr="0063304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r w:rsidRPr="00633042">
        <w:rPr>
          <w:rFonts w:eastAsia="Times New Roman"/>
          <w:b/>
          <w:sz w:val="27"/>
          <w:szCs w:val="27"/>
          <w:lang w:eastAsia="ru-RU"/>
        </w:rPr>
        <w:t xml:space="preserve">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sz w:val="27"/>
          <w:szCs w:val="27"/>
        </w:rPr>
      </w:pPr>
      <w:r w:rsidRPr="0063304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Акцизы на прямогонный бензин, зачисляются в бюджеты бюджетной системы Российской Федерации по нормативам, установленным в соответствии со статьями БК РФ.</w:t>
      </w:r>
    </w:p>
    <w:p w:rsidR="00606AED" w:rsidRPr="00292CF7" w:rsidRDefault="00606AED" w:rsidP="00292CF7">
      <w:pPr>
        <w:pStyle w:val="3"/>
        <w:numPr>
          <w:ilvl w:val="2"/>
          <w:numId w:val="8"/>
        </w:numPr>
        <w:tabs>
          <w:tab w:val="left" w:pos="709"/>
        </w:tabs>
        <w:spacing w:after="120" w:line="240" w:lineRule="auto"/>
        <w:ind w:left="0" w:firstLine="0"/>
        <w:jc w:val="center"/>
        <w:rPr>
          <w:rFonts w:ascii="Times New Roman" w:eastAsia="MS Gothic" w:hAnsi="Times New Roman"/>
          <w:i/>
          <w:sz w:val="27"/>
          <w:szCs w:val="27"/>
        </w:rPr>
      </w:pPr>
      <w:bookmarkStart w:id="63" w:name="_Toc531190285"/>
      <w:bookmarkStart w:id="64" w:name="_Toc194927344"/>
      <w:r w:rsidRPr="00292CF7">
        <w:rPr>
          <w:rFonts w:ascii="Times New Roman" w:eastAsia="MS Gothic" w:hAnsi="Times New Roman"/>
          <w:i/>
          <w:sz w:val="27"/>
          <w:szCs w:val="27"/>
        </w:rPr>
        <w:t>Акцизы на дизельное топливо,</w:t>
      </w:r>
      <w:r w:rsidR="008D7E20"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 xml:space="preserve">производимое на </w:t>
      </w:r>
      <w:r w:rsidR="008D7E20" w:rsidRPr="00292CF7">
        <w:rPr>
          <w:rFonts w:ascii="Times New Roman" w:eastAsia="MS Gothic" w:hAnsi="Times New Roman"/>
          <w:i/>
          <w:sz w:val="27"/>
          <w:szCs w:val="27"/>
        </w:rPr>
        <w:t xml:space="preserve">территории Российской Федерации </w:t>
      </w:r>
      <w:r w:rsidRPr="00292CF7">
        <w:rPr>
          <w:rFonts w:ascii="Times New Roman" w:eastAsia="MS Gothic" w:hAnsi="Times New Roman"/>
          <w:i/>
          <w:sz w:val="27"/>
          <w:szCs w:val="27"/>
        </w:rPr>
        <w:t>182 1 03 02070 01 0000 110</w:t>
      </w:r>
      <w:bookmarkEnd w:id="63"/>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64"/>
    </w:p>
    <w:p w:rsidR="00606AED" w:rsidRPr="00633042" w:rsidRDefault="00606AED" w:rsidP="00606AED">
      <w:pPr>
        <w:spacing w:line="240" w:lineRule="auto"/>
        <w:jc w:val="both"/>
        <w:rPr>
          <w:sz w:val="27"/>
          <w:szCs w:val="27"/>
        </w:rPr>
      </w:pPr>
      <w:r w:rsidRPr="00633042">
        <w:rPr>
          <w:sz w:val="27"/>
          <w:szCs w:val="27"/>
        </w:rPr>
        <w:t>Для расчёта поступлений акцизов на дизельное топливо используются:</w:t>
      </w:r>
    </w:p>
    <w:p w:rsidR="00606AED" w:rsidRPr="00633042" w:rsidRDefault="00EB4DBF" w:rsidP="00606AED">
      <w:pPr>
        <w:tabs>
          <w:tab w:val="num" w:pos="0"/>
        </w:tabs>
        <w:spacing w:line="240" w:lineRule="auto"/>
        <w:jc w:val="both"/>
        <w:rPr>
          <w:sz w:val="27"/>
          <w:szCs w:val="27"/>
        </w:rPr>
      </w:pPr>
      <w:r w:rsidRPr="00633042">
        <w:rPr>
          <w:sz w:val="27"/>
          <w:szCs w:val="27"/>
        </w:rPr>
        <w:t>–</w:t>
      </w:r>
      <w:r w:rsidR="00606AED" w:rsidRPr="00633042">
        <w:rPr>
          <w:sz w:val="27"/>
          <w:szCs w:val="27"/>
        </w:rPr>
        <w:t xml:space="preserve">динамика налоговой базы по акцизам сложившаяся за предыдущие периоды, а также анализ структуры налоговой базы согласно данным отчета по форме </w:t>
      </w:r>
      <w:r w:rsidR="00606AED" w:rsidRPr="00633042">
        <w:rPr>
          <w:sz w:val="27"/>
          <w:szCs w:val="27"/>
        </w:rPr>
        <w:br/>
        <w:t>№ 5-НП «Отчёт о налоговой базе и структуре начислений по акцизам на нефтепродукты»;</w:t>
      </w:r>
    </w:p>
    <w:p w:rsidR="00606AED" w:rsidRPr="00633042" w:rsidRDefault="00EB4DBF" w:rsidP="00606AED">
      <w:pPr>
        <w:spacing w:line="240" w:lineRule="auto"/>
        <w:jc w:val="both"/>
        <w:rPr>
          <w:sz w:val="27"/>
          <w:szCs w:val="27"/>
        </w:rPr>
      </w:pPr>
      <w:r w:rsidRPr="00633042">
        <w:rPr>
          <w:sz w:val="27"/>
          <w:szCs w:val="27"/>
        </w:rPr>
        <w:lastRenderedPageBreak/>
        <w:t>–</w:t>
      </w:r>
      <w:r w:rsidR="00606AED" w:rsidRPr="00633042">
        <w:rPr>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EB4DBF" w:rsidP="00606AED">
      <w:pPr>
        <w:tabs>
          <w:tab w:val="num" w:pos="0"/>
        </w:tabs>
        <w:spacing w:line="240" w:lineRule="auto"/>
        <w:jc w:val="both"/>
        <w:rPr>
          <w:sz w:val="27"/>
          <w:szCs w:val="27"/>
        </w:rPr>
      </w:pPr>
      <w:r w:rsidRPr="00633042">
        <w:rPr>
          <w:sz w:val="27"/>
          <w:szCs w:val="27"/>
        </w:rPr>
        <w:t>–</w:t>
      </w:r>
      <w:r w:rsidR="00606AED" w:rsidRPr="00633042">
        <w:rPr>
          <w:bCs/>
          <w:sz w:val="27"/>
          <w:szCs w:val="27"/>
        </w:rPr>
        <w:t>налоговые ставки, предусмотренные главой 22 НК РФ «Акцизы</w:t>
      </w:r>
      <w:r w:rsidR="00606AED"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 xml:space="preserve">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w:t>
      </w:r>
      <w:r w:rsidRPr="00633042">
        <w:rPr>
          <w:rFonts w:eastAsia="Times New Roman"/>
          <w:sz w:val="27"/>
          <w:szCs w:val="27"/>
          <w:lang w:eastAsia="ru-RU"/>
        </w:rPr>
        <w:t>(уровень собираемости и др.)</w:t>
      </w:r>
      <w:r w:rsidRPr="00633042">
        <w:rPr>
          <w:sz w:val="27"/>
          <w:szCs w:val="27"/>
        </w:rPr>
        <w:t>.</w:t>
      </w:r>
    </w:p>
    <w:p w:rsidR="00606AED" w:rsidRPr="00633042" w:rsidRDefault="00606AED" w:rsidP="00606AED">
      <w:pPr>
        <w:spacing w:line="240" w:lineRule="auto"/>
        <w:jc w:val="both"/>
        <w:rPr>
          <w:sz w:val="27"/>
          <w:szCs w:val="27"/>
        </w:rPr>
      </w:pPr>
      <w:r w:rsidRPr="00633042">
        <w:rPr>
          <w:rFonts w:eastAsia="Times New Roman"/>
          <w:sz w:val="27"/>
          <w:szCs w:val="27"/>
          <w:lang w:eastAsia="ru-RU"/>
        </w:rPr>
        <w:t xml:space="preserve">Прогнозный объем поступления </w:t>
      </w:r>
      <w:r w:rsidRPr="00633042">
        <w:rPr>
          <w:sz w:val="27"/>
          <w:szCs w:val="27"/>
        </w:rPr>
        <w:t>акцизов на дизельное топливо (</w:t>
      </w:r>
      <w:r w:rsidRPr="00633042">
        <w:rPr>
          <w:b/>
          <w:sz w:val="27"/>
          <w:szCs w:val="27"/>
        </w:rPr>
        <w:t>А</w:t>
      </w:r>
      <w:r w:rsidRPr="00633042">
        <w:rPr>
          <w:b/>
          <w:sz w:val="27"/>
          <w:szCs w:val="27"/>
          <w:vertAlign w:val="subscript"/>
        </w:rPr>
        <w:t>ДТ</w:t>
      </w:r>
      <w:r w:rsidRPr="00633042">
        <w:rPr>
          <w:sz w:val="27"/>
          <w:szCs w:val="27"/>
        </w:rPr>
        <w:t>) определяется по следующей формуле:</w:t>
      </w:r>
    </w:p>
    <w:p w:rsidR="00606AED" w:rsidRPr="00633042" w:rsidRDefault="00606AED" w:rsidP="002F3A18">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ДТ</w:t>
      </w:r>
      <w:r w:rsidR="00EB4DBF" w:rsidRPr="00633042">
        <w:rPr>
          <w:rFonts w:eastAsia="Times New Roman"/>
          <w:b/>
          <w:sz w:val="27"/>
          <w:szCs w:val="27"/>
          <w:lang w:eastAsia="ru-RU"/>
        </w:rPr>
        <w:t xml:space="preserve"> =</w:t>
      </w:r>
      <w:r w:rsidRPr="00633042">
        <w:rPr>
          <w:rFonts w:eastAsia="Times New Roman"/>
          <w:b/>
          <w:sz w:val="27"/>
          <w:szCs w:val="27"/>
          <w:lang w:eastAsia="ru-RU"/>
        </w:rPr>
        <w:t>(</w:t>
      </w:r>
      <w:r w:rsidRPr="00633042">
        <w:rPr>
          <w:b/>
          <w:sz w:val="27"/>
          <w:szCs w:val="27"/>
          <w:lang w:val="en-US"/>
        </w:rPr>
        <w:t>V</w:t>
      </w:r>
      <w:r w:rsidRPr="00633042">
        <w:rPr>
          <w:b/>
          <w:sz w:val="27"/>
          <w:szCs w:val="27"/>
          <w:vertAlign w:val="subscript"/>
        </w:rPr>
        <w:t>ДТ</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w:t>
      </w:r>
      <w:r w:rsidRPr="00633042">
        <w:rPr>
          <w:b/>
          <w:sz w:val="27"/>
          <w:szCs w:val="27"/>
        </w:rPr>
        <w:t xml:space="preserve"> </w:t>
      </w:r>
      <w:r w:rsidRPr="00633042">
        <w:rPr>
          <w:b/>
          <w:sz w:val="27"/>
          <w:szCs w:val="27"/>
          <w:lang w:val="en-US"/>
        </w:rPr>
        <w:t>K</w:t>
      </w:r>
      <w:proofErr w:type="spellStart"/>
      <w:r w:rsidRPr="00633042">
        <w:rPr>
          <w:b/>
          <w:sz w:val="27"/>
          <w:szCs w:val="27"/>
          <w:vertAlign w:val="subscript"/>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2F3A18"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r w:rsidRPr="00633042">
        <w:rPr>
          <w:b/>
          <w:sz w:val="27"/>
          <w:szCs w:val="27"/>
        </w:rPr>
        <w:t>А</w:t>
      </w:r>
      <w:r w:rsidRPr="00633042">
        <w:rPr>
          <w:b/>
          <w:sz w:val="27"/>
          <w:szCs w:val="27"/>
          <w:vertAlign w:val="subscript"/>
        </w:rPr>
        <w:t>ДТ</w:t>
      </w:r>
      <w:r w:rsidRPr="00633042">
        <w:rPr>
          <w:rFonts w:eastAsia="Times New Roman"/>
          <w:sz w:val="27"/>
          <w:szCs w:val="27"/>
          <w:lang w:eastAsia="ru-RU"/>
        </w:rPr>
        <w:t xml:space="preserve"> –</w:t>
      </w:r>
      <w:r w:rsidRPr="00633042">
        <w:rPr>
          <w:sz w:val="27"/>
          <w:szCs w:val="27"/>
        </w:rPr>
        <w:t xml:space="preserve"> </w:t>
      </w:r>
      <w:r w:rsidR="00293194" w:rsidRPr="00633042">
        <w:rPr>
          <w:sz w:val="27"/>
          <w:szCs w:val="27"/>
        </w:rPr>
        <w:t>налогооблагаемый объем реализации дизельного топлива,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тонну;</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w:t>
      </w:r>
      <w:r w:rsidR="003811B3" w:rsidRPr="00633042">
        <w:rPr>
          <w:sz w:val="27"/>
          <w:szCs w:val="27"/>
        </w:rPr>
        <w:t xml:space="preserve"> работу по погашению </w:t>
      </w:r>
      <w:r w:rsidRPr="00633042">
        <w:rPr>
          <w:sz w:val="27"/>
          <w:szCs w:val="27"/>
        </w:rPr>
        <w:t>задолженности по налогу, %.</w:t>
      </w:r>
      <w:proofErr w:type="gramEnd"/>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sz w:val="27"/>
          <w:szCs w:val="27"/>
        </w:rPr>
      </w:pPr>
      <w:r w:rsidRPr="0063304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606AED" w:rsidRPr="00633042" w:rsidRDefault="00606AED" w:rsidP="00606AED">
      <w:pPr>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Акцизы на дизельное топливо, зачисляются в бюджеты бюджетной системы Российской Федерации по нормативам, установленным в соответствии со статьями БК РФ.</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65" w:name="_Toc531190286"/>
      <w:bookmarkStart w:id="66" w:name="_Toc194927345"/>
      <w:r w:rsidRPr="00292CF7">
        <w:rPr>
          <w:rFonts w:ascii="Times New Roman" w:eastAsia="MS Gothic" w:hAnsi="Times New Roman"/>
          <w:i/>
          <w:sz w:val="27"/>
          <w:szCs w:val="27"/>
        </w:rPr>
        <w:t>Акцизы на моторные масла для дизельных и (или) карбюраторных (</w:t>
      </w:r>
      <w:proofErr w:type="spellStart"/>
      <w:r w:rsidRPr="00292CF7">
        <w:rPr>
          <w:rFonts w:ascii="Times New Roman" w:eastAsia="MS Gothic" w:hAnsi="Times New Roman"/>
          <w:i/>
          <w:sz w:val="27"/>
          <w:szCs w:val="27"/>
        </w:rPr>
        <w:t>инжекторных</w:t>
      </w:r>
      <w:proofErr w:type="spellEnd"/>
      <w:r w:rsidRPr="00292CF7">
        <w:rPr>
          <w:rFonts w:ascii="Times New Roman" w:eastAsia="MS Gothic" w:hAnsi="Times New Roman"/>
          <w:i/>
          <w:sz w:val="27"/>
          <w:szCs w:val="27"/>
        </w:rPr>
        <w:t>) двигателей, производимые на т</w:t>
      </w:r>
      <w:r w:rsidR="008B0336" w:rsidRPr="00292CF7">
        <w:rPr>
          <w:rFonts w:ascii="Times New Roman" w:eastAsia="MS Gothic" w:hAnsi="Times New Roman"/>
          <w:i/>
          <w:sz w:val="27"/>
          <w:szCs w:val="27"/>
        </w:rPr>
        <w:t xml:space="preserve">ерритории Российской Федерации </w:t>
      </w:r>
      <w:r w:rsidRPr="00292CF7">
        <w:rPr>
          <w:rFonts w:ascii="Times New Roman" w:eastAsia="MS Gothic" w:hAnsi="Times New Roman"/>
          <w:i/>
          <w:sz w:val="27"/>
          <w:szCs w:val="27"/>
        </w:rPr>
        <w:t>182 1 03 02080 01 0000 110</w:t>
      </w:r>
      <w:bookmarkEnd w:id="65"/>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66"/>
    </w:p>
    <w:p w:rsidR="00606AED" w:rsidRPr="00633042" w:rsidRDefault="00606AED" w:rsidP="00606AED">
      <w:pPr>
        <w:spacing w:line="240" w:lineRule="auto"/>
        <w:jc w:val="both"/>
        <w:rPr>
          <w:sz w:val="27"/>
          <w:szCs w:val="27"/>
        </w:rPr>
      </w:pPr>
      <w:r w:rsidRPr="00633042">
        <w:rPr>
          <w:sz w:val="27"/>
          <w:szCs w:val="27"/>
        </w:rPr>
        <w:t>Для расчёта поступлений акцизов на моторные масла для дизельных и (или) карбюраторных (</w:t>
      </w:r>
      <w:proofErr w:type="spellStart"/>
      <w:r w:rsidRPr="00633042">
        <w:rPr>
          <w:sz w:val="27"/>
          <w:szCs w:val="27"/>
        </w:rPr>
        <w:t>инжекторных</w:t>
      </w:r>
      <w:proofErr w:type="spellEnd"/>
      <w:r w:rsidRPr="00633042">
        <w:rPr>
          <w:sz w:val="27"/>
          <w:szCs w:val="27"/>
        </w:rPr>
        <w:t>) двигателей используются:</w:t>
      </w:r>
    </w:p>
    <w:p w:rsidR="00606AED" w:rsidRPr="00633042" w:rsidRDefault="00EB4DBF" w:rsidP="00606AED">
      <w:pPr>
        <w:tabs>
          <w:tab w:val="num" w:pos="0"/>
        </w:tabs>
        <w:spacing w:line="240" w:lineRule="auto"/>
        <w:jc w:val="both"/>
        <w:rPr>
          <w:sz w:val="27"/>
          <w:szCs w:val="27"/>
        </w:rPr>
      </w:pPr>
      <w:r w:rsidRPr="00633042">
        <w:rPr>
          <w:sz w:val="27"/>
          <w:szCs w:val="27"/>
        </w:rPr>
        <w:lastRenderedPageBreak/>
        <w:t>–</w:t>
      </w:r>
      <w:r w:rsidR="00606AED" w:rsidRPr="00633042">
        <w:rPr>
          <w:sz w:val="27"/>
          <w:szCs w:val="27"/>
        </w:rPr>
        <w:t xml:space="preserve">динамика налоговой базы по акцизам сложившаяся за предыдущие периоды, а также анализ структуры налоговой базы согласно данным отчета по форме </w:t>
      </w:r>
      <w:r w:rsidR="00606AED" w:rsidRPr="00633042">
        <w:rPr>
          <w:sz w:val="27"/>
          <w:szCs w:val="27"/>
        </w:rPr>
        <w:br/>
        <w:t>№ 5-НП «Отчёт о налоговой базе и структуре начислений по акцизам на нефтепродукты»;</w:t>
      </w:r>
    </w:p>
    <w:p w:rsidR="00606AED" w:rsidRPr="00633042" w:rsidRDefault="00EB4DBF" w:rsidP="00606AED">
      <w:pPr>
        <w:spacing w:line="240" w:lineRule="auto"/>
        <w:jc w:val="both"/>
        <w:rPr>
          <w:sz w:val="27"/>
          <w:szCs w:val="27"/>
        </w:rPr>
      </w:pPr>
      <w:r w:rsidRPr="00633042">
        <w:rPr>
          <w:sz w:val="27"/>
          <w:szCs w:val="27"/>
        </w:rPr>
        <w:t>–</w:t>
      </w:r>
      <w:r w:rsidR="00606AED" w:rsidRPr="00633042">
        <w:rPr>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EB4DBF" w:rsidP="00606AED">
      <w:pPr>
        <w:tabs>
          <w:tab w:val="num" w:pos="0"/>
        </w:tabs>
        <w:spacing w:line="240" w:lineRule="auto"/>
        <w:jc w:val="both"/>
        <w:rPr>
          <w:sz w:val="27"/>
          <w:szCs w:val="27"/>
        </w:rPr>
      </w:pPr>
      <w:r w:rsidRPr="00633042">
        <w:rPr>
          <w:sz w:val="27"/>
          <w:szCs w:val="27"/>
        </w:rPr>
        <w:t>–</w:t>
      </w:r>
      <w:r w:rsidR="00606AED" w:rsidRPr="00633042">
        <w:rPr>
          <w:bCs/>
          <w:sz w:val="27"/>
          <w:szCs w:val="27"/>
        </w:rPr>
        <w:t>налоговые ставки, предусмотренные главой 22 НК РФ «Акцизы</w:t>
      </w:r>
      <w:r w:rsidR="00606AED" w:rsidRPr="00633042">
        <w:rPr>
          <w:sz w:val="27"/>
          <w:szCs w:val="27"/>
        </w:rPr>
        <w:t>».</w:t>
      </w:r>
    </w:p>
    <w:p w:rsidR="00606AED" w:rsidRPr="00633042" w:rsidRDefault="00606AED" w:rsidP="00606AED">
      <w:pPr>
        <w:spacing w:line="240" w:lineRule="auto"/>
        <w:jc w:val="both"/>
        <w:rPr>
          <w:sz w:val="27"/>
          <w:szCs w:val="27"/>
        </w:rPr>
      </w:pPr>
      <w:r w:rsidRPr="00633042">
        <w:rPr>
          <w:sz w:val="27"/>
          <w:szCs w:val="27"/>
        </w:rPr>
        <w:t>Расчёт поступлений акцизов на моторные масла для дизельных и (или) карбюраторных (</w:t>
      </w:r>
      <w:proofErr w:type="spellStart"/>
      <w:r w:rsidRPr="00633042">
        <w:rPr>
          <w:sz w:val="27"/>
          <w:szCs w:val="27"/>
        </w:rPr>
        <w:t>инжекторных</w:t>
      </w:r>
      <w:proofErr w:type="spellEnd"/>
      <w:r w:rsidRPr="00633042">
        <w:rPr>
          <w:sz w:val="27"/>
          <w:szCs w:val="27"/>
        </w:rPr>
        <w:t xml:space="preserve">)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w:t>
      </w:r>
      <w:r w:rsidRPr="00633042">
        <w:rPr>
          <w:rFonts w:eastAsia="Times New Roman"/>
          <w:sz w:val="27"/>
          <w:szCs w:val="27"/>
          <w:lang w:eastAsia="ru-RU"/>
        </w:rPr>
        <w:t>(уровень собираемости и др.)</w:t>
      </w:r>
      <w:r w:rsidRPr="00633042">
        <w:rPr>
          <w:sz w:val="27"/>
          <w:szCs w:val="27"/>
        </w:rPr>
        <w:t>.</w:t>
      </w:r>
    </w:p>
    <w:p w:rsidR="00EB4DBF" w:rsidRPr="00633042" w:rsidRDefault="00606AED" w:rsidP="00EB4DBF">
      <w:pPr>
        <w:spacing w:line="240" w:lineRule="auto"/>
        <w:jc w:val="both"/>
        <w:rPr>
          <w:sz w:val="27"/>
          <w:szCs w:val="27"/>
        </w:rPr>
      </w:pPr>
      <w:r w:rsidRPr="00633042">
        <w:rPr>
          <w:rFonts w:eastAsia="Times New Roman"/>
          <w:sz w:val="27"/>
          <w:szCs w:val="27"/>
          <w:lang w:eastAsia="ru-RU"/>
        </w:rPr>
        <w:t>Прогнозный объем поступления</w:t>
      </w:r>
      <w:r w:rsidRPr="00633042">
        <w:rPr>
          <w:sz w:val="27"/>
          <w:szCs w:val="27"/>
        </w:rPr>
        <w:t xml:space="preserve"> акцизов на моторные масла для дизельных и (или) карбюраторных (</w:t>
      </w:r>
      <w:proofErr w:type="spellStart"/>
      <w:r w:rsidRPr="00633042">
        <w:rPr>
          <w:sz w:val="27"/>
          <w:szCs w:val="27"/>
        </w:rPr>
        <w:t>инжекторных</w:t>
      </w:r>
      <w:proofErr w:type="spellEnd"/>
      <w:r w:rsidRPr="00633042">
        <w:rPr>
          <w:sz w:val="27"/>
          <w:szCs w:val="27"/>
        </w:rPr>
        <w:t>) двигателей (</w:t>
      </w:r>
      <w:r w:rsidRPr="00633042">
        <w:rPr>
          <w:b/>
          <w:sz w:val="27"/>
          <w:szCs w:val="27"/>
        </w:rPr>
        <w:t>А</w:t>
      </w:r>
      <w:r w:rsidRPr="00633042">
        <w:rPr>
          <w:b/>
          <w:sz w:val="27"/>
          <w:szCs w:val="27"/>
          <w:vertAlign w:val="subscript"/>
        </w:rPr>
        <w:t>ММ</w:t>
      </w:r>
      <w:r w:rsidRPr="00633042">
        <w:rPr>
          <w:sz w:val="27"/>
          <w:szCs w:val="27"/>
        </w:rPr>
        <w:t xml:space="preserve">) </w:t>
      </w:r>
      <w:r w:rsidRPr="00633042">
        <w:rPr>
          <w:rFonts w:eastAsia="Times New Roman"/>
          <w:sz w:val="27"/>
          <w:szCs w:val="27"/>
          <w:lang w:eastAsia="ru-RU"/>
        </w:rPr>
        <w:t>определяется</w:t>
      </w:r>
      <w:r w:rsidR="00EB4DBF" w:rsidRPr="00633042">
        <w:rPr>
          <w:sz w:val="27"/>
          <w:szCs w:val="27"/>
        </w:rPr>
        <w:t xml:space="preserve"> по следующей формуле: </w:t>
      </w:r>
    </w:p>
    <w:p w:rsidR="00606AED" w:rsidRPr="00633042" w:rsidRDefault="00606AED" w:rsidP="00EB4DBF">
      <w:pPr>
        <w:spacing w:line="240" w:lineRule="auto"/>
        <w:jc w:val="both"/>
        <w:rPr>
          <w:sz w:val="27"/>
          <w:szCs w:val="27"/>
        </w:rPr>
      </w:pPr>
      <w:r w:rsidRPr="00633042">
        <w:rPr>
          <w:b/>
          <w:sz w:val="27"/>
          <w:szCs w:val="27"/>
        </w:rPr>
        <w:t>А</w:t>
      </w:r>
      <w:r w:rsidRPr="00633042">
        <w:rPr>
          <w:b/>
          <w:sz w:val="27"/>
          <w:szCs w:val="27"/>
          <w:vertAlign w:val="subscript"/>
        </w:rPr>
        <w:t>ММ</w:t>
      </w:r>
      <w:r w:rsidRPr="00633042">
        <w:rPr>
          <w:rFonts w:eastAsia="Times New Roman"/>
          <w:b/>
          <w:sz w:val="27"/>
          <w:szCs w:val="27"/>
          <w:lang w:eastAsia="ru-RU"/>
        </w:rPr>
        <w:t xml:space="preserve"> = (</w:t>
      </w:r>
      <w:r w:rsidRPr="00633042">
        <w:rPr>
          <w:b/>
          <w:sz w:val="27"/>
          <w:szCs w:val="27"/>
          <w:lang w:val="en-US"/>
        </w:rPr>
        <w:t>V</w:t>
      </w:r>
      <w:r w:rsidRPr="00633042">
        <w:rPr>
          <w:b/>
          <w:sz w:val="27"/>
          <w:szCs w:val="27"/>
          <w:vertAlign w:val="subscript"/>
        </w:rPr>
        <w:t>ММ</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r w:rsidRPr="00633042">
        <w:rPr>
          <w:rFonts w:eastAsia="Times New Roman"/>
          <w:b/>
          <w:sz w:val="27"/>
          <w:szCs w:val="27"/>
          <w:lang w:val="en-US" w:eastAsia="ru-RU"/>
        </w:rPr>
        <w:t>K</w:t>
      </w:r>
      <w:proofErr w:type="spellStart"/>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w:t>
      </w:r>
      <w:r w:rsidRPr="00633042">
        <w:rPr>
          <w:rFonts w:eastAsia="Times New Roman"/>
          <w:b/>
          <w:sz w:val="27"/>
          <w:szCs w:val="27"/>
          <w:lang w:val="en-US" w:eastAsia="ru-RU"/>
        </w:rPr>
        <w:t>F</w:t>
      </w:r>
      <w:r w:rsidRPr="00633042">
        <w:rPr>
          <w:rFonts w:eastAsia="Times New Roman"/>
          <w:b/>
          <w:sz w:val="27"/>
          <w:szCs w:val="27"/>
          <w:lang w:eastAsia="ru-RU"/>
        </w:rPr>
        <w:t xml:space="preserve">)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2F3A18"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r w:rsidRPr="00633042">
        <w:rPr>
          <w:b/>
          <w:sz w:val="27"/>
          <w:szCs w:val="27"/>
          <w:lang w:val="en-US"/>
        </w:rPr>
        <w:t>V</w:t>
      </w:r>
      <w:r w:rsidRPr="00633042">
        <w:rPr>
          <w:b/>
          <w:sz w:val="27"/>
          <w:szCs w:val="27"/>
          <w:vertAlign w:val="subscript"/>
        </w:rPr>
        <w:t>ММ</w:t>
      </w:r>
      <w:r w:rsidRPr="00633042">
        <w:rPr>
          <w:rFonts w:eastAsia="Times New Roman"/>
          <w:sz w:val="27"/>
          <w:szCs w:val="27"/>
          <w:lang w:eastAsia="ru-RU"/>
        </w:rPr>
        <w:t xml:space="preserve"> –</w:t>
      </w:r>
      <w:r w:rsidRPr="00633042">
        <w:rPr>
          <w:sz w:val="27"/>
          <w:szCs w:val="27"/>
        </w:rPr>
        <w:t xml:space="preserve"> </w:t>
      </w:r>
      <w:r w:rsidR="00AF6739" w:rsidRPr="00633042">
        <w:rPr>
          <w:sz w:val="27"/>
          <w:szCs w:val="27"/>
        </w:rPr>
        <w:t>налогооблагаемый объем реализации моторных масел для дизельных и (или) карбюраторных (</w:t>
      </w:r>
      <w:proofErr w:type="spellStart"/>
      <w:r w:rsidR="00AF6739" w:rsidRPr="00633042">
        <w:rPr>
          <w:sz w:val="27"/>
          <w:szCs w:val="27"/>
        </w:rPr>
        <w:t>инжекторных</w:t>
      </w:r>
      <w:proofErr w:type="spellEnd"/>
      <w:r w:rsidR="00AF6739" w:rsidRPr="00633042">
        <w:rPr>
          <w:sz w:val="27"/>
          <w:szCs w:val="27"/>
        </w:rPr>
        <w:t>) двигателей,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00513163" w:rsidRPr="00633042">
        <w:rPr>
          <w:rFonts w:eastAsia="Times New Roman"/>
          <w:b/>
          <w:sz w:val="27"/>
          <w:szCs w:val="27"/>
          <w:lang w:eastAsia="ru-RU"/>
        </w:rPr>
        <w:t xml:space="preserve"> </w:t>
      </w:r>
      <w:r w:rsidR="00D3079A" w:rsidRPr="00633042">
        <w:rPr>
          <w:rFonts w:eastAsia="Times New Roman"/>
          <w:b/>
          <w:sz w:val="27"/>
          <w:szCs w:val="27"/>
          <w:lang w:eastAsia="ru-RU"/>
        </w:rPr>
        <w:t>–</w:t>
      </w:r>
      <w:r w:rsidR="00513163" w:rsidRPr="00633042">
        <w:rPr>
          <w:rFonts w:eastAsia="Times New Roman"/>
          <w:b/>
          <w:sz w:val="27"/>
          <w:szCs w:val="27"/>
          <w:lang w:eastAsia="ru-RU"/>
        </w:rPr>
        <w:t xml:space="preserve">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тонну;</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w:t>
      </w:r>
      <w:r w:rsidR="00AF6739" w:rsidRPr="00633042">
        <w:rPr>
          <w:sz w:val="27"/>
          <w:szCs w:val="27"/>
        </w:rPr>
        <w:t xml:space="preserve">по погашению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b/>
          <w:sz w:val="27"/>
          <w:szCs w:val="27"/>
          <w:lang w:eastAsia="ru-RU"/>
        </w:rPr>
        <w:t>Р</w:t>
      </w:r>
      <w:proofErr w:type="gramEnd"/>
      <w:r w:rsidRPr="00633042">
        <w:rPr>
          <w:rFonts w:eastAsia="Times New Roman"/>
          <w:sz w:val="27"/>
          <w:szCs w:val="27"/>
          <w:lang w:eastAsia="ru-RU"/>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sz w:val="27"/>
          <w:szCs w:val="27"/>
        </w:rPr>
      </w:pPr>
      <w:proofErr w:type="gramStart"/>
      <w:r w:rsidRPr="0063304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Акцизы на моторные масла для дизельных и (или) карбюраторных (</w:t>
      </w:r>
      <w:proofErr w:type="spellStart"/>
      <w:r w:rsidRPr="00633042">
        <w:rPr>
          <w:sz w:val="27"/>
          <w:szCs w:val="27"/>
        </w:rPr>
        <w:t>инжекторных</w:t>
      </w:r>
      <w:proofErr w:type="spellEnd"/>
      <w:r w:rsidRPr="00633042">
        <w:rPr>
          <w:sz w:val="27"/>
          <w:szCs w:val="27"/>
        </w:rPr>
        <w:t>) двигателей, зачисляются в бюджеты бюджетной системы Российской Федерации по нормативам, установленным в соответствии со статьями БК РФ.</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67" w:name="_Toc531190287"/>
      <w:bookmarkStart w:id="68" w:name="_Toc194927346"/>
      <w:proofErr w:type="gramStart"/>
      <w:r w:rsidRPr="00292CF7">
        <w:rPr>
          <w:rFonts w:ascii="Times New Roman" w:eastAsia="MS Gothic" w:hAnsi="Times New Roman"/>
          <w:i/>
          <w:sz w:val="27"/>
          <w:szCs w:val="27"/>
        </w:rPr>
        <w:lastRenderedPageBreak/>
        <w:t xml:space="preserve">Акцизы на </w:t>
      </w:r>
      <w:r w:rsidR="00800DDC" w:rsidRPr="00292CF7">
        <w:rPr>
          <w:rFonts w:ascii="Times New Roman" w:eastAsia="MS Gothic" w:hAnsi="Times New Roman"/>
          <w:i/>
          <w:sz w:val="27"/>
          <w:szCs w:val="27"/>
        </w:rPr>
        <w:t xml:space="preserve">вина, вина наливом, плодовую алкогольную продукцию, игристые вина, включая российское шампанское, а также </w:t>
      </w:r>
      <w:proofErr w:type="spellStart"/>
      <w:r w:rsidR="00800DDC" w:rsidRPr="00292CF7">
        <w:rPr>
          <w:rFonts w:ascii="Times New Roman" w:eastAsia="MS Gothic" w:hAnsi="Times New Roman"/>
          <w:i/>
          <w:sz w:val="27"/>
          <w:szCs w:val="27"/>
        </w:rPr>
        <w:t>виноградосодержащие</w:t>
      </w:r>
      <w:proofErr w:type="spellEnd"/>
      <w:r w:rsidR="00800DDC" w:rsidRPr="00292CF7">
        <w:rPr>
          <w:rFonts w:ascii="Times New Roman" w:eastAsia="MS Gothic" w:hAnsi="Times New Roman"/>
          <w:i/>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r w:rsidR="008D7E20" w:rsidRPr="00292CF7">
        <w:rPr>
          <w:rFonts w:ascii="Times New Roman" w:eastAsia="MS Gothic" w:hAnsi="Times New Roman"/>
          <w:i/>
          <w:sz w:val="27"/>
          <w:szCs w:val="27"/>
        </w:rPr>
        <w:t xml:space="preserve"> </w:t>
      </w:r>
      <w:r w:rsidR="00800DDC" w:rsidRPr="00292CF7">
        <w:rPr>
          <w:rFonts w:ascii="Times New Roman" w:eastAsia="MS Gothic" w:hAnsi="Times New Roman"/>
          <w:i/>
          <w:sz w:val="27"/>
          <w:szCs w:val="27"/>
        </w:rPr>
        <w:t>производимые на территории Российской Федерации,</w:t>
      </w:r>
      <w:r w:rsidR="008D7E20" w:rsidRPr="00292CF7">
        <w:rPr>
          <w:rFonts w:ascii="Times New Roman" w:eastAsia="MS Gothic" w:hAnsi="Times New Roman"/>
          <w:i/>
          <w:sz w:val="27"/>
          <w:szCs w:val="27"/>
        </w:rPr>
        <w:t xml:space="preserve"> </w:t>
      </w:r>
      <w:r w:rsidR="00800DDC" w:rsidRPr="00292CF7">
        <w:rPr>
          <w:rFonts w:ascii="Times New Roman" w:eastAsia="MS Gothic" w:hAnsi="Times New Roman"/>
          <w:i/>
          <w:sz w:val="27"/>
          <w:szCs w:val="27"/>
        </w:rPr>
        <w:t>кроме производимых из</w:t>
      </w:r>
      <w:proofErr w:type="gramEnd"/>
      <w:r w:rsidR="00800DDC" w:rsidRPr="00292CF7">
        <w:rPr>
          <w:rFonts w:ascii="Times New Roman" w:eastAsia="MS Gothic" w:hAnsi="Times New Roman"/>
          <w:i/>
          <w:sz w:val="27"/>
          <w:szCs w:val="27"/>
        </w:rPr>
        <w:t xml:space="preserve"> подакцизного винограда</w:t>
      </w:r>
      <w:r w:rsidR="008D7E20"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182 1 03 02090 01 0000 110</w:t>
      </w:r>
      <w:bookmarkEnd w:id="67"/>
      <w:bookmarkEnd w:id="68"/>
    </w:p>
    <w:p w:rsidR="00331A04" w:rsidRPr="00633042" w:rsidRDefault="00331A04" w:rsidP="00331A04">
      <w:pPr>
        <w:spacing w:line="240" w:lineRule="auto"/>
        <w:jc w:val="both"/>
        <w:rPr>
          <w:rFonts w:eastAsia="Times New Roman"/>
          <w:sz w:val="27"/>
          <w:szCs w:val="27"/>
        </w:rPr>
      </w:pPr>
      <w:proofErr w:type="gramStart"/>
      <w:r w:rsidRPr="00633042">
        <w:rPr>
          <w:rFonts w:eastAsia="Times New Roman"/>
          <w:sz w:val="27"/>
          <w:szCs w:val="27"/>
        </w:rPr>
        <w:t xml:space="preserve">Для расчёта поступлений акцизов на вина, вина наливом, плодовую алкогольную продукцию, игристые вина, включая российское шампанское, а также </w:t>
      </w:r>
      <w:proofErr w:type="spellStart"/>
      <w:r w:rsidRPr="00633042">
        <w:rPr>
          <w:rFonts w:eastAsia="Times New Roman"/>
          <w:sz w:val="27"/>
          <w:szCs w:val="27"/>
        </w:rPr>
        <w:t>виноградосодержащие</w:t>
      </w:r>
      <w:proofErr w:type="spellEnd"/>
      <w:r w:rsidRPr="00633042">
        <w:rPr>
          <w:rFonts w:eastAsia="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w:t>
      </w:r>
      <w:proofErr w:type="gramEnd"/>
      <w:r w:rsidRPr="00633042">
        <w:rPr>
          <w:rFonts w:eastAsia="Times New Roman"/>
          <w:sz w:val="27"/>
          <w:szCs w:val="27"/>
        </w:rPr>
        <w:t>, используются:</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Основные пара</w:t>
      </w:r>
      <w:r w:rsidR="00294AEE" w:rsidRPr="00633042">
        <w:rPr>
          <w:rFonts w:eastAsia="Times New Roman"/>
          <w:sz w:val="27"/>
          <w:szCs w:val="27"/>
          <w:lang w:eastAsia="ru-RU"/>
        </w:rPr>
        <w:t xml:space="preserve">метры прогноза представлены по </w:t>
      </w:r>
      <w:r w:rsidRPr="00633042">
        <w:rPr>
          <w:rFonts w:eastAsia="Times New Roman"/>
          <w:sz w:val="27"/>
          <w:szCs w:val="27"/>
          <w:lang w:eastAsia="ru-RU"/>
        </w:rPr>
        <w:t xml:space="preserve">видам: </w:t>
      </w:r>
    </w:p>
    <w:p w:rsidR="00320238" w:rsidRPr="00633042" w:rsidRDefault="00320238" w:rsidP="00320238">
      <w:pPr>
        <w:spacing w:line="240" w:lineRule="auto"/>
        <w:jc w:val="both"/>
        <w:rPr>
          <w:rFonts w:eastAsia="Times New Roman"/>
          <w:sz w:val="27"/>
          <w:szCs w:val="27"/>
          <w:lang w:eastAsia="ru-RU"/>
        </w:rPr>
      </w:pPr>
      <w:r w:rsidRPr="00633042">
        <w:rPr>
          <w:rFonts w:eastAsia="Times New Roman"/>
          <w:sz w:val="27"/>
          <w:szCs w:val="27"/>
          <w:lang w:eastAsia="ru-RU"/>
        </w:rPr>
        <w:t xml:space="preserve">- вина (за исключением крепленых (ликерных) вин), </w:t>
      </w:r>
      <w:proofErr w:type="gramStart"/>
      <w:r w:rsidRPr="00633042">
        <w:rPr>
          <w:rFonts w:eastAsia="Times New Roman"/>
          <w:sz w:val="27"/>
          <w:szCs w:val="27"/>
          <w:lang w:eastAsia="ru-RU"/>
        </w:rPr>
        <w:t>кроме</w:t>
      </w:r>
      <w:proofErr w:type="gramEnd"/>
      <w:r w:rsidRPr="00633042">
        <w:rPr>
          <w:rFonts w:eastAsia="Times New Roman"/>
          <w:sz w:val="27"/>
          <w:szCs w:val="27"/>
          <w:lang w:eastAsia="ru-RU"/>
        </w:rPr>
        <w:t xml:space="preserve"> производимых из подакцизного винограда;</w:t>
      </w:r>
    </w:p>
    <w:p w:rsidR="00320238" w:rsidRPr="00633042" w:rsidRDefault="00320238" w:rsidP="00320238">
      <w:pPr>
        <w:spacing w:line="240" w:lineRule="auto"/>
        <w:jc w:val="both"/>
        <w:rPr>
          <w:rFonts w:eastAsia="Times New Roman"/>
          <w:sz w:val="27"/>
          <w:szCs w:val="27"/>
          <w:lang w:eastAsia="ru-RU"/>
        </w:rPr>
      </w:pPr>
      <w:r w:rsidRPr="00633042">
        <w:rPr>
          <w:rFonts w:eastAsia="Times New Roman"/>
          <w:sz w:val="27"/>
          <w:szCs w:val="27"/>
          <w:lang w:eastAsia="ru-RU"/>
        </w:rPr>
        <w:t xml:space="preserve">- игристые вина, включая российское шампанское, кроме </w:t>
      </w:r>
      <w:proofErr w:type="gramStart"/>
      <w:r w:rsidRPr="00633042">
        <w:rPr>
          <w:rFonts w:eastAsia="Times New Roman"/>
          <w:sz w:val="27"/>
          <w:szCs w:val="27"/>
          <w:lang w:eastAsia="ru-RU"/>
        </w:rPr>
        <w:t>производимых</w:t>
      </w:r>
      <w:proofErr w:type="gramEnd"/>
      <w:r w:rsidRPr="00633042">
        <w:rPr>
          <w:rFonts w:eastAsia="Times New Roman"/>
          <w:sz w:val="27"/>
          <w:szCs w:val="27"/>
          <w:lang w:eastAsia="ru-RU"/>
        </w:rPr>
        <w:t xml:space="preserve"> из подакцизного винограда;</w:t>
      </w:r>
    </w:p>
    <w:p w:rsidR="00320238" w:rsidRPr="00633042" w:rsidRDefault="00320238" w:rsidP="00320238">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 винные напитки, </w:t>
      </w:r>
      <w:proofErr w:type="spellStart"/>
      <w:r w:rsidRPr="00633042">
        <w:rPr>
          <w:rFonts w:eastAsia="Times New Roman"/>
          <w:sz w:val="27"/>
          <w:szCs w:val="27"/>
          <w:lang w:eastAsia="ru-RU"/>
        </w:rPr>
        <w:t>виноградосодержащие</w:t>
      </w:r>
      <w:proofErr w:type="spellEnd"/>
      <w:r w:rsidRPr="00633042">
        <w:rPr>
          <w:rFonts w:eastAsia="Times New Roman"/>
          <w:sz w:val="27"/>
          <w:szCs w:val="27"/>
          <w:lang w:eastAsia="ru-RU"/>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roofErr w:type="gramEnd"/>
    </w:p>
    <w:p w:rsidR="00320238" w:rsidRPr="00633042" w:rsidRDefault="00320238" w:rsidP="00320238">
      <w:pPr>
        <w:spacing w:line="240" w:lineRule="auto"/>
        <w:jc w:val="both"/>
        <w:rPr>
          <w:rFonts w:eastAsia="Times New Roman"/>
          <w:sz w:val="27"/>
          <w:szCs w:val="27"/>
          <w:lang w:eastAsia="ru-RU"/>
        </w:rPr>
      </w:pPr>
      <w:r w:rsidRPr="00633042">
        <w:rPr>
          <w:rFonts w:eastAsia="Times New Roman"/>
          <w:sz w:val="27"/>
          <w:szCs w:val="27"/>
          <w:lang w:eastAsia="ru-RU"/>
        </w:rPr>
        <w:t xml:space="preserve">- виноматериалы (кроме крепленого вина наливом), кроме </w:t>
      </w:r>
      <w:proofErr w:type="gramStart"/>
      <w:r w:rsidRPr="00633042">
        <w:rPr>
          <w:rFonts w:eastAsia="Times New Roman"/>
          <w:sz w:val="27"/>
          <w:szCs w:val="27"/>
          <w:lang w:eastAsia="ru-RU"/>
        </w:rPr>
        <w:t>производимых</w:t>
      </w:r>
      <w:proofErr w:type="gramEnd"/>
      <w:r w:rsidRPr="00633042">
        <w:rPr>
          <w:rFonts w:eastAsia="Times New Roman"/>
          <w:sz w:val="27"/>
          <w:szCs w:val="27"/>
          <w:lang w:eastAsia="ru-RU"/>
        </w:rPr>
        <w:t xml:space="preserve"> из подакцизного винограда;</w:t>
      </w:r>
    </w:p>
    <w:p w:rsidR="00320238" w:rsidRPr="00633042" w:rsidRDefault="00320238" w:rsidP="00320238">
      <w:pPr>
        <w:spacing w:line="240" w:lineRule="auto"/>
        <w:jc w:val="both"/>
        <w:rPr>
          <w:rFonts w:eastAsia="Times New Roman"/>
          <w:sz w:val="27"/>
          <w:szCs w:val="27"/>
          <w:lang w:eastAsia="ru-RU"/>
        </w:rPr>
      </w:pPr>
      <w:r w:rsidRPr="00633042">
        <w:rPr>
          <w:rFonts w:eastAsia="Times New Roman"/>
          <w:sz w:val="27"/>
          <w:szCs w:val="27"/>
          <w:lang w:eastAsia="ru-RU"/>
        </w:rPr>
        <w:t>- фруктовые вина, плодовая алкогольная продукция.</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Расчёт поступлений акцизов на </w:t>
      </w:r>
      <w:r w:rsidR="00320238" w:rsidRPr="00633042">
        <w:rPr>
          <w:rFonts w:eastAsia="Times New Roman"/>
          <w:sz w:val="27"/>
          <w:szCs w:val="27"/>
        </w:rPr>
        <w:t xml:space="preserve">вина, вина наливом, плодовую алкогольную продукцию, игристые вина, включая российское шампанское, а также </w:t>
      </w:r>
      <w:proofErr w:type="spellStart"/>
      <w:r w:rsidR="00320238" w:rsidRPr="00633042">
        <w:rPr>
          <w:rFonts w:eastAsia="Times New Roman"/>
          <w:sz w:val="27"/>
          <w:szCs w:val="27"/>
        </w:rPr>
        <w:t>виноградосодержащие</w:t>
      </w:r>
      <w:proofErr w:type="spellEnd"/>
      <w:r w:rsidR="00320238" w:rsidRPr="00633042">
        <w:rPr>
          <w:rFonts w:eastAsia="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w:t>
      </w:r>
      <w:r w:rsidRPr="00633042">
        <w:rPr>
          <w:rFonts w:eastAsia="Times New Roman"/>
          <w:sz w:val="27"/>
          <w:szCs w:val="27"/>
          <w:lang w:eastAsia="ru-RU"/>
        </w:rPr>
        <w:t xml:space="preserve"> осуществляется</w:t>
      </w:r>
      <w:proofErr w:type="gramEnd"/>
      <w:r w:rsidRPr="00633042">
        <w:rPr>
          <w:rFonts w:eastAsia="Times New Roman"/>
          <w:sz w:val="27"/>
          <w:szCs w:val="27"/>
          <w:lang w:eastAsia="ru-RU"/>
        </w:rPr>
        <w:t xml:space="preserve">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Прогн</w:t>
      </w:r>
      <w:r w:rsidR="00E852E8" w:rsidRPr="00633042">
        <w:rPr>
          <w:rFonts w:eastAsia="Times New Roman"/>
          <w:sz w:val="27"/>
          <w:szCs w:val="27"/>
          <w:lang w:eastAsia="ru-RU"/>
        </w:rPr>
        <w:t xml:space="preserve">озный объем поступления акцизов </w:t>
      </w:r>
      <w:r w:rsidRPr="00633042">
        <w:rPr>
          <w:b/>
          <w:sz w:val="27"/>
          <w:szCs w:val="27"/>
        </w:rPr>
        <w:t>(</w:t>
      </w:r>
      <w:r w:rsidRPr="00633042">
        <w:rPr>
          <w:b/>
          <w:i/>
          <w:sz w:val="27"/>
          <w:szCs w:val="27"/>
        </w:rPr>
        <w:t>А</w:t>
      </w:r>
      <w:r w:rsidRPr="00633042">
        <w:rPr>
          <w:b/>
          <w:i/>
          <w:sz w:val="27"/>
          <w:szCs w:val="27"/>
          <w:vertAlign w:val="subscript"/>
        </w:rPr>
        <w:t>В</w:t>
      </w:r>
      <w:r w:rsidRPr="00633042">
        <w:rPr>
          <w:b/>
          <w:sz w:val="27"/>
          <w:szCs w:val="27"/>
        </w:rPr>
        <w:t>)</w:t>
      </w:r>
      <w:r w:rsidRPr="00633042">
        <w:rPr>
          <w:rFonts w:eastAsia="Times New Roman"/>
          <w:sz w:val="27"/>
          <w:szCs w:val="27"/>
          <w:lang w:eastAsia="ru-RU"/>
        </w:rPr>
        <w:t>, определяется по следующей формуле:</w:t>
      </w:r>
    </w:p>
    <w:p w:rsidR="00606AED" w:rsidRPr="00633042" w:rsidRDefault="00606AED" w:rsidP="002F3A18">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В</w:t>
      </w:r>
      <w:r w:rsidRPr="00633042">
        <w:rPr>
          <w:rFonts w:eastAsia="Times New Roman"/>
          <w:b/>
          <w:sz w:val="27"/>
          <w:szCs w:val="27"/>
          <w:lang w:eastAsia="ru-RU"/>
        </w:rPr>
        <w:t xml:space="preserve"> = ∑[(</w:t>
      </w:r>
      <w:r w:rsidR="00D3079A" w:rsidRPr="00633042">
        <w:rPr>
          <w:b/>
          <w:sz w:val="27"/>
          <w:szCs w:val="27"/>
          <w:lang w:val="en-US"/>
        </w:rPr>
        <w:t>V</w:t>
      </w:r>
      <w:proofErr w:type="spellStart"/>
      <w:r w:rsidR="00D3079A" w:rsidRPr="00633042">
        <w:rPr>
          <w:b/>
          <w:sz w:val="27"/>
          <w:szCs w:val="27"/>
          <w:vertAlign w:val="subscript"/>
        </w:rPr>
        <w:t>В</w:t>
      </w:r>
      <w:r w:rsidR="00933968" w:rsidRPr="00633042">
        <w:rPr>
          <w:rFonts w:eastAsia="Times New Roman"/>
          <w:b/>
          <w:sz w:val="27"/>
          <w:szCs w:val="27"/>
          <w:vertAlign w:val="subscript"/>
        </w:rPr>
        <w:t>Фр</w:t>
      </w:r>
      <w:proofErr w:type="gramStart"/>
      <w:r w:rsidR="00D3079A" w:rsidRPr="00633042">
        <w:rPr>
          <w:b/>
          <w:sz w:val="27"/>
          <w:szCs w:val="27"/>
          <w:vertAlign w:val="subscript"/>
        </w:rPr>
        <w:t>;В</w:t>
      </w:r>
      <w:proofErr w:type="gramEnd"/>
      <w:r w:rsidR="00D3079A" w:rsidRPr="00633042">
        <w:rPr>
          <w:b/>
          <w:sz w:val="27"/>
          <w:szCs w:val="27"/>
          <w:vertAlign w:val="subscript"/>
        </w:rPr>
        <w:t>И;ВН</w:t>
      </w:r>
      <w:r w:rsidR="00E852E8" w:rsidRPr="00633042">
        <w:rPr>
          <w:b/>
          <w:sz w:val="27"/>
          <w:szCs w:val="27"/>
          <w:vertAlign w:val="subscript"/>
        </w:rPr>
        <w:t>;</w:t>
      </w:r>
      <w:r w:rsidR="00E852E8" w:rsidRPr="00633042">
        <w:rPr>
          <w:rFonts w:eastAsia="Times New Roman"/>
          <w:b/>
          <w:sz w:val="27"/>
          <w:szCs w:val="27"/>
          <w:vertAlign w:val="subscript"/>
        </w:rPr>
        <w:t>ВМ</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00E852E8" w:rsidRPr="00633042">
        <w:rPr>
          <w:b/>
          <w:sz w:val="27"/>
          <w:szCs w:val="27"/>
          <w:vertAlign w:val="subscript"/>
        </w:rPr>
        <w:t xml:space="preserve"> </w:t>
      </w:r>
      <w:proofErr w:type="spellStart"/>
      <w:r w:rsidR="00E852E8" w:rsidRPr="00633042">
        <w:rPr>
          <w:b/>
          <w:sz w:val="27"/>
          <w:szCs w:val="27"/>
          <w:vertAlign w:val="subscript"/>
        </w:rPr>
        <w:t>В</w:t>
      </w:r>
      <w:r w:rsidR="00E852E8" w:rsidRPr="00633042">
        <w:rPr>
          <w:rFonts w:eastAsia="Times New Roman"/>
          <w:b/>
          <w:sz w:val="27"/>
          <w:szCs w:val="27"/>
          <w:vertAlign w:val="subscript"/>
        </w:rPr>
        <w:t>Фр</w:t>
      </w:r>
      <w:r w:rsidR="00E852E8" w:rsidRPr="00633042">
        <w:rPr>
          <w:b/>
          <w:sz w:val="27"/>
          <w:szCs w:val="27"/>
          <w:vertAlign w:val="subscript"/>
        </w:rPr>
        <w:t>;ВИ;ВН;</w:t>
      </w:r>
      <w:r w:rsidR="00E852E8" w:rsidRPr="00633042">
        <w:rPr>
          <w:rFonts w:eastAsia="Times New Roman"/>
          <w:b/>
          <w:sz w:val="27"/>
          <w:szCs w:val="27"/>
          <w:vertAlign w:val="subscript"/>
        </w:rPr>
        <w:t>ВМ</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K</w:t>
      </w:r>
      <w:proofErr w:type="spellStart"/>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Р (+/-) </w:t>
      </w:r>
      <w:r w:rsidRPr="00633042">
        <w:rPr>
          <w:rFonts w:eastAsia="Times New Roman"/>
          <w:b/>
          <w:sz w:val="27"/>
          <w:szCs w:val="27"/>
          <w:lang w:val="en-US" w:eastAsia="ru-RU"/>
        </w:rPr>
        <w:t>F</w:t>
      </w:r>
      <w:r w:rsidRPr="00633042">
        <w:rPr>
          <w:rFonts w:eastAsia="Times New Roman"/>
          <w:b/>
          <w:sz w:val="27"/>
          <w:szCs w:val="27"/>
          <w:lang w:eastAsia="ru-RU"/>
        </w:rPr>
        <w:t xml:space="preserve">]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2F3A18"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E852E8" w:rsidP="00606AED">
      <w:pPr>
        <w:spacing w:line="240" w:lineRule="auto"/>
        <w:jc w:val="both"/>
        <w:rPr>
          <w:rFonts w:eastAsia="Times New Roman"/>
          <w:sz w:val="27"/>
          <w:szCs w:val="27"/>
          <w:lang w:eastAsia="ru-RU"/>
        </w:rPr>
      </w:pPr>
      <w:r w:rsidRPr="00633042">
        <w:rPr>
          <w:b/>
          <w:sz w:val="27"/>
          <w:szCs w:val="27"/>
          <w:lang w:val="en-US"/>
        </w:rPr>
        <w:lastRenderedPageBreak/>
        <w:t>V</w:t>
      </w:r>
      <w:proofErr w:type="spellStart"/>
      <w:r w:rsidRPr="00633042">
        <w:rPr>
          <w:b/>
          <w:sz w:val="27"/>
          <w:szCs w:val="27"/>
          <w:vertAlign w:val="subscript"/>
        </w:rPr>
        <w:t>В</w:t>
      </w:r>
      <w:r w:rsidRPr="00633042">
        <w:rPr>
          <w:rFonts w:eastAsia="Times New Roman"/>
          <w:b/>
          <w:sz w:val="27"/>
          <w:szCs w:val="27"/>
          <w:vertAlign w:val="subscript"/>
        </w:rPr>
        <w:t>Фр</w:t>
      </w:r>
      <w:proofErr w:type="gramStart"/>
      <w:r w:rsidRPr="00633042">
        <w:rPr>
          <w:b/>
          <w:sz w:val="27"/>
          <w:szCs w:val="27"/>
          <w:vertAlign w:val="subscript"/>
        </w:rPr>
        <w:t>;ВИ</w:t>
      </w:r>
      <w:proofErr w:type="gramEnd"/>
      <w:r w:rsidRPr="00633042">
        <w:rPr>
          <w:b/>
          <w:sz w:val="27"/>
          <w:szCs w:val="27"/>
          <w:vertAlign w:val="subscript"/>
        </w:rPr>
        <w:t>;ВН;</w:t>
      </w:r>
      <w:r w:rsidRPr="00633042">
        <w:rPr>
          <w:rFonts w:eastAsia="Times New Roman"/>
          <w:b/>
          <w:sz w:val="27"/>
          <w:szCs w:val="27"/>
          <w:vertAlign w:val="subscript"/>
        </w:rPr>
        <w:t>ВМ</w:t>
      </w:r>
      <w:proofErr w:type="spellEnd"/>
      <w:r w:rsidRPr="00633042">
        <w:rPr>
          <w:rFonts w:eastAsia="Times New Roman"/>
          <w:b/>
          <w:sz w:val="27"/>
          <w:szCs w:val="27"/>
          <w:lang w:eastAsia="ru-RU"/>
        </w:rPr>
        <w:t xml:space="preserve"> </w:t>
      </w:r>
      <w:r w:rsidR="00606AED" w:rsidRPr="00633042">
        <w:rPr>
          <w:rFonts w:eastAsia="Times New Roman"/>
          <w:sz w:val="27"/>
          <w:szCs w:val="27"/>
          <w:lang w:eastAsia="ru-RU"/>
        </w:rPr>
        <w:t>–</w:t>
      </w:r>
      <w:r w:rsidR="00606AED" w:rsidRPr="00633042">
        <w:rPr>
          <w:sz w:val="27"/>
          <w:szCs w:val="27"/>
        </w:rPr>
        <w:t xml:space="preserve"> </w:t>
      </w:r>
      <w:r w:rsidR="00606AED" w:rsidRPr="00633042">
        <w:rPr>
          <w:rFonts w:eastAsia="Times New Roman"/>
          <w:sz w:val="27"/>
          <w:szCs w:val="27"/>
          <w:lang w:eastAsia="ru-RU"/>
        </w:rPr>
        <w:t>оценка налоговой базы прогнозируемого периода</w:t>
      </w:r>
      <w:r w:rsidR="00606AED" w:rsidRPr="00633042">
        <w:rPr>
          <w:sz w:val="27"/>
          <w:szCs w:val="27"/>
        </w:rPr>
        <w:t xml:space="preserve"> </w:t>
      </w:r>
      <w:r w:rsidRPr="00633042">
        <w:rPr>
          <w:sz w:val="27"/>
          <w:szCs w:val="27"/>
        </w:rPr>
        <w:t xml:space="preserve">реализации </w:t>
      </w:r>
      <w:r w:rsidR="00606AED" w:rsidRPr="00633042">
        <w:rPr>
          <w:sz w:val="27"/>
          <w:szCs w:val="27"/>
        </w:rPr>
        <w:t>вина в соответствии с видом (в</w:t>
      </w:r>
      <w:r w:rsidRPr="00633042">
        <w:rPr>
          <w:sz w:val="27"/>
          <w:szCs w:val="27"/>
        </w:rPr>
        <w:t xml:space="preserve">ина, </w:t>
      </w:r>
      <w:r w:rsidRPr="00633042">
        <w:rPr>
          <w:rFonts w:eastAsia="Times New Roman"/>
          <w:sz w:val="27"/>
          <w:szCs w:val="27"/>
          <w:lang w:eastAsia="ru-RU"/>
        </w:rPr>
        <w:t>фруктовые вина</w:t>
      </w:r>
      <w:r w:rsidRPr="00633042">
        <w:rPr>
          <w:sz w:val="27"/>
          <w:szCs w:val="27"/>
        </w:rPr>
        <w:t>/игристые вина/</w:t>
      </w:r>
      <w:r w:rsidR="00606AED" w:rsidRPr="00633042">
        <w:rPr>
          <w:sz w:val="27"/>
          <w:szCs w:val="27"/>
        </w:rPr>
        <w:t>винные напитки</w:t>
      </w:r>
      <w:r w:rsidRPr="00633042">
        <w:rPr>
          <w:sz w:val="27"/>
          <w:szCs w:val="27"/>
        </w:rPr>
        <w:t xml:space="preserve">/ </w:t>
      </w:r>
      <w:r w:rsidRPr="00633042">
        <w:rPr>
          <w:rFonts w:eastAsia="Times New Roman"/>
          <w:sz w:val="27"/>
          <w:szCs w:val="27"/>
          <w:lang w:eastAsia="ru-RU"/>
        </w:rPr>
        <w:t>виноматериалы</w:t>
      </w:r>
      <w:r w:rsidR="00606AED" w:rsidRPr="00633042">
        <w:rPr>
          <w:sz w:val="27"/>
          <w:szCs w:val="27"/>
        </w:rPr>
        <w:t>)</w:t>
      </w:r>
      <w:r w:rsidR="00606AED" w:rsidRPr="00633042">
        <w:rPr>
          <w:rFonts w:eastAsia="Times New Roman"/>
          <w:sz w:val="27"/>
          <w:szCs w:val="27"/>
          <w:lang w:eastAsia="ru-RU"/>
        </w:rPr>
        <w:t>, тыс. 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00E852E8" w:rsidRPr="00633042">
        <w:rPr>
          <w:b/>
          <w:sz w:val="27"/>
          <w:szCs w:val="27"/>
          <w:vertAlign w:val="subscript"/>
        </w:rPr>
        <w:t xml:space="preserve"> </w:t>
      </w:r>
      <w:proofErr w:type="spellStart"/>
      <w:r w:rsidR="00E852E8" w:rsidRPr="00633042">
        <w:rPr>
          <w:b/>
          <w:sz w:val="27"/>
          <w:szCs w:val="27"/>
          <w:vertAlign w:val="subscript"/>
        </w:rPr>
        <w:t>В</w:t>
      </w:r>
      <w:r w:rsidR="00E852E8" w:rsidRPr="00633042">
        <w:rPr>
          <w:rFonts w:eastAsia="Times New Roman"/>
          <w:b/>
          <w:sz w:val="27"/>
          <w:szCs w:val="27"/>
          <w:vertAlign w:val="subscript"/>
        </w:rPr>
        <w:t>Фр</w:t>
      </w:r>
      <w:proofErr w:type="gramStart"/>
      <w:r w:rsidR="00E852E8" w:rsidRPr="00633042">
        <w:rPr>
          <w:b/>
          <w:sz w:val="27"/>
          <w:szCs w:val="27"/>
          <w:vertAlign w:val="subscript"/>
        </w:rPr>
        <w:t>;ВИ</w:t>
      </w:r>
      <w:proofErr w:type="gramEnd"/>
      <w:r w:rsidR="00E852E8" w:rsidRPr="00633042">
        <w:rPr>
          <w:b/>
          <w:sz w:val="27"/>
          <w:szCs w:val="27"/>
          <w:vertAlign w:val="subscript"/>
        </w:rPr>
        <w:t>;ВН;</w:t>
      </w:r>
      <w:r w:rsidR="00E852E8" w:rsidRPr="00633042">
        <w:rPr>
          <w:rFonts w:eastAsia="Times New Roman"/>
          <w:b/>
          <w:sz w:val="27"/>
          <w:szCs w:val="27"/>
          <w:vertAlign w:val="subscript"/>
        </w:rPr>
        <w:t>ВМ</w:t>
      </w:r>
      <w:proofErr w:type="spellEnd"/>
      <w:r w:rsidRPr="00633042">
        <w:rPr>
          <w:rFonts w:eastAsia="Times New Roman"/>
          <w:b/>
          <w:sz w:val="27"/>
          <w:szCs w:val="27"/>
          <w:lang w:eastAsia="ru-RU"/>
        </w:rPr>
        <w:t xml:space="preserve"> – </w:t>
      </w:r>
      <w:r w:rsidRPr="00633042">
        <w:rPr>
          <w:rFonts w:eastAsia="Times New Roman"/>
          <w:sz w:val="27"/>
          <w:szCs w:val="27"/>
          <w:lang w:eastAsia="ru-RU"/>
        </w:rPr>
        <w:t>ставка акц</w:t>
      </w:r>
      <w:r w:rsidR="00D3079A" w:rsidRPr="00633042">
        <w:rPr>
          <w:rFonts w:eastAsia="Times New Roman"/>
          <w:sz w:val="27"/>
          <w:szCs w:val="27"/>
          <w:lang w:eastAsia="ru-RU"/>
        </w:rPr>
        <w:t>иза в соответствии с видом</w:t>
      </w:r>
      <w:r w:rsidR="00E852E8" w:rsidRPr="00633042">
        <w:rPr>
          <w:rFonts w:eastAsia="Times New Roman"/>
          <w:sz w:val="27"/>
          <w:szCs w:val="27"/>
          <w:lang w:eastAsia="ru-RU"/>
        </w:rPr>
        <w:t xml:space="preserve"> </w:t>
      </w:r>
      <w:r w:rsidR="00E852E8" w:rsidRPr="00633042">
        <w:rPr>
          <w:sz w:val="27"/>
          <w:szCs w:val="27"/>
        </w:rPr>
        <w:t xml:space="preserve">(вина, </w:t>
      </w:r>
      <w:r w:rsidR="00E852E8" w:rsidRPr="00633042">
        <w:rPr>
          <w:rFonts w:eastAsia="Times New Roman"/>
          <w:sz w:val="27"/>
          <w:szCs w:val="27"/>
          <w:lang w:eastAsia="ru-RU"/>
        </w:rPr>
        <w:t>фруктовые вина</w:t>
      </w:r>
      <w:r w:rsidR="00E852E8" w:rsidRPr="00633042">
        <w:rPr>
          <w:sz w:val="27"/>
          <w:szCs w:val="27"/>
        </w:rPr>
        <w:t>/ игристые вина/винные напитки/</w:t>
      </w:r>
      <w:r w:rsidR="00E852E8" w:rsidRPr="00633042">
        <w:rPr>
          <w:rFonts w:eastAsia="Times New Roman"/>
          <w:sz w:val="27"/>
          <w:szCs w:val="27"/>
          <w:lang w:eastAsia="ru-RU"/>
        </w:rPr>
        <w:t>виноматериалы</w:t>
      </w:r>
      <w:r w:rsidR="00E852E8" w:rsidRPr="00633042">
        <w:rPr>
          <w:sz w:val="27"/>
          <w:szCs w:val="27"/>
        </w:rPr>
        <w:t>)</w:t>
      </w:r>
      <w:r w:rsidRPr="00633042">
        <w:rPr>
          <w:rFonts w:eastAsia="Times New Roman"/>
          <w:sz w:val="27"/>
          <w:szCs w:val="27"/>
          <w:lang w:eastAsia="ru-RU"/>
        </w:rPr>
        <w:t>,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AF6739" w:rsidRPr="00633042">
        <w:rPr>
          <w:sz w:val="27"/>
          <w:szCs w:val="27"/>
        </w:rPr>
        <w:t xml:space="preserve">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Акцизы на вина</w:t>
      </w:r>
      <w:r w:rsidR="00320238" w:rsidRPr="00633042">
        <w:rPr>
          <w:rFonts w:eastAsia="Times New Roman"/>
          <w:sz w:val="27"/>
          <w:szCs w:val="27"/>
          <w:lang w:eastAsia="ru-RU"/>
        </w:rPr>
        <w:t xml:space="preserve">, </w:t>
      </w:r>
      <w:r w:rsidR="00320238" w:rsidRPr="00633042">
        <w:rPr>
          <w:rFonts w:eastAsia="Times New Roman"/>
          <w:sz w:val="27"/>
          <w:szCs w:val="27"/>
        </w:rPr>
        <w:t>вина наливом, плодовую алкогольную продукцию, игристые вина, включая российское шампанское</w:t>
      </w:r>
      <w:r w:rsidR="00AF5E9D" w:rsidRPr="00633042">
        <w:rPr>
          <w:rFonts w:eastAsia="Times New Roman"/>
          <w:sz w:val="27"/>
          <w:szCs w:val="27"/>
        </w:rPr>
        <w:t xml:space="preserve">, </w:t>
      </w:r>
      <w:r w:rsidR="00320238" w:rsidRPr="00633042">
        <w:rPr>
          <w:rFonts w:eastAsia="Times New Roman"/>
          <w:sz w:val="27"/>
          <w:szCs w:val="27"/>
        </w:rPr>
        <w:t xml:space="preserve">а также </w:t>
      </w:r>
      <w:proofErr w:type="spellStart"/>
      <w:r w:rsidR="00320238" w:rsidRPr="00633042">
        <w:rPr>
          <w:rFonts w:eastAsia="Times New Roman"/>
          <w:sz w:val="27"/>
          <w:szCs w:val="27"/>
        </w:rPr>
        <w:t>виноградосодержащие</w:t>
      </w:r>
      <w:proofErr w:type="spellEnd"/>
      <w:r w:rsidR="00320238" w:rsidRPr="00633042">
        <w:rPr>
          <w:rFonts w:eastAsia="Times New Roman"/>
          <w:sz w:val="27"/>
          <w:szCs w:val="27"/>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производимых из подакцизного винограда </w:t>
      </w:r>
      <w:r w:rsidRPr="00633042">
        <w:rPr>
          <w:rFonts w:eastAsia="Times New Roman"/>
          <w:sz w:val="27"/>
          <w:szCs w:val="27"/>
          <w:lang w:eastAsia="ru-RU"/>
        </w:rPr>
        <w:t>зачисляются в бюджеты</w:t>
      </w:r>
      <w:proofErr w:type="gramEnd"/>
      <w:r w:rsidRPr="00633042">
        <w:rPr>
          <w:rFonts w:eastAsia="Times New Roman"/>
          <w:sz w:val="27"/>
          <w:szCs w:val="27"/>
          <w:lang w:eastAsia="ru-RU"/>
        </w:rPr>
        <w:t xml:space="preserve">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69" w:name="_Toc194927347"/>
      <w:bookmarkStart w:id="70" w:name="_Toc531190288"/>
      <w:r w:rsidRPr="00292CF7">
        <w:rPr>
          <w:rFonts w:ascii="Times New Roman" w:eastAsia="MS Gothic" w:hAnsi="Times New Roman"/>
          <w:i/>
          <w:sz w:val="27"/>
          <w:szCs w:val="27"/>
        </w:rPr>
        <w:t>Акцизы на вина, игристые вина</w:t>
      </w:r>
      <w:r w:rsidR="00E852E8" w:rsidRPr="00292CF7">
        <w:rPr>
          <w:rFonts w:ascii="Times New Roman" w:eastAsia="MS Gothic" w:hAnsi="Times New Roman"/>
          <w:i/>
          <w:sz w:val="27"/>
          <w:szCs w:val="27"/>
        </w:rPr>
        <w:t>,</w:t>
      </w:r>
      <w:r w:rsidRPr="00292CF7">
        <w:rPr>
          <w:rFonts w:ascii="Times New Roman" w:eastAsia="MS Gothic" w:hAnsi="Times New Roman"/>
          <w:i/>
          <w:sz w:val="27"/>
          <w:szCs w:val="27"/>
        </w:rPr>
        <w:t xml:space="preserve"> </w:t>
      </w:r>
      <w:r w:rsidR="00E852E8" w:rsidRPr="00292CF7">
        <w:rPr>
          <w:rFonts w:ascii="Times New Roman" w:eastAsia="MS Gothic" w:hAnsi="Times New Roman"/>
          <w:i/>
          <w:sz w:val="27"/>
          <w:szCs w:val="27"/>
        </w:rPr>
        <w:t>включая российское шампанское</w:t>
      </w:r>
      <w:r w:rsidRPr="00292CF7">
        <w:rPr>
          <w:rFonts w:ascii="Times New Roman" w:eastAsia="MS Gothic" w:hAnsi="Times New Roman"/>
          <w:i/>
          <w:sz w:val="27"/>
          <w:szCs w:val="27"/>
        </w:rPr>
        <w:t>, производимые на территории Российской Феде</w:t>
      </w:r>
      <w:r w:rsidR="008D7E20" w:rsidRPr="00292CF7">
        <w:rPr>
          <w:rFonts w:ascii="Times New Roman" w:eastAsia="MS Gothic" w:hAnsi="Times New Roman"/>
          <w:i/>
          <w:sz w:val="27"/>
          <w:szCs w:val="27"/>
        </w:rPr>
        <w:t xml:space="preserve">рации из подакцизного винограда </w:t>
      </w:r>
      <w:r w:rsidRPr="00292CF7">
        <w:rPr>
          <w:rFonts w:ascii="Times New Roman" w:eastAsia="MS Gothic" w:hAnsi="Times New Roman"/>
          <w:i/>
          <w:sz w:val="27"/>
          <w:szCs w:val="27"/>
        </w:rPr>
        <w:t>182 1 03 02091 01 0000 110</w:t>
      </w:r>
      <w:bookmarkEnd w:id="69"/>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Для расчёта поступлений акцизов на вина, </w:t>
      </w:r>
      <w:r w:rsidRPr="00633042">
        <w:rPr>
          <w:rFonts w:eastAsia="MS Gothic"/>
          <w:snapToGrid w:val="0"/>
          <w:sz w:val="27"/>
          <w:szCs w:val="27"/>
          <w:lang w:eastAsia="ru-RU"/>
        </w:rPr>
        <w:t>игристые вина</w:t>
      </w:r>
      <w:r w:rsidR="00E852E8" w:rsidRPr="00633042">
        <w:rPr>
          <w:rFonts w:eastAsia="MS Gothic"/>
          <w:bCs/>
          <w:snapToGrid w:val="0"/>
          <w:sz w:val="27"/>
          <w:szCs w:val="27"/>
          <w:lang w:eastAsia="ru-RU"/>
        </w:rPr>
        <w:t xml:space="preserve">, </w:t>
      </w:r>
      <w:r w:rsidR="00E852E8" w:rsidRPr="00633042">
        <w:rPr>
          <w:sz w:val="27"/>
          <w:szCs w:val="27"/>
        </w:rPr>
        <w:t>включая российское</w:t>
      </w:r>
      <w:r w:rsidR="00E852E8" w:rsidRPr="00633042">
        <w:rPr>
          <w:rFonts w:eastAsia="MS Gothic"/>
          <w:snapToGrid w:val="0"/>
          <w:sz w:val="27"/>
          <w:szCs w:val="27"/>
          <w:lang w:eastAsia="ru-RU"/>
        </w:rPr>
        <w:t xml:space="preserve"> шампанское</w:t>
      </w:r>
      <w:r w:rsidRPr="00633042">
        <w:rPr>
          <w:rFonts w:eastAsia="MS Gothic"/>
          <w:snapToGrid w:val="0"/>
          <w:sz w:val="27"/>
          <w:szCs w:val="27"/>
          <w:lang w:eastAsia="ru-RU"/>
        </w:rPr>
        <w:t>, производимые на территории Российской Федерации из подакцизного винограда</w:t>
      </w:r>
      <w:r w:rsidRPr="00633042">
        <w:rPr>
          <w:rFonts w:eastAsia="Times New Roman"/>
          <w:sz w:val="27"/>
          <w:szCs w:val="27"/>
          <w:lang w:eastAsia="ru-RU"/>
        </w:rPr>
        <w:t>, используются:</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lastRenderedPageBreak/>
        <w:t xml:space="preserve">Основные параметры прогноза представлены по двум видам: </w:t>
      </w:r>
    </w:p>
    <w:p w:rsidR="00606AED" w:rsidRPr="00633042" w:rsidRDefault="00D3079A"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C32F64" w:rsidRPr="00633042">
        <w:rPr>
          <w:rFonts w:eastAsia="Times New Roman"/>
          <w:sz w:val="27"/>
          <w:szCs w:val="27"/>
          <w:lang w:eastAsia="ru-RU"/>
        </w:rPr>
        <w:t xml:space="preserve">вина </w:t>
      </w:r>
      <w:r w:rsidR="00AF363A" w:rsidRPr="00633042">
        <w:rPr>
          <w:sz w:val="27"/>
          <w:szCs w:val="27"/>
        </w:rPr>
        <w:t xml:space="preserve">(за исключением крепленных (ликерных) вин), </w:t>
      </w:r>
      <w:r w:rsidR="00606AED" w:rsidRPr="00633042">
        <w:rPr>
          <w:sz w:val="27"/>
          <w:szCs w:val="27"/>
        </w:rPr>
        <w:t>производимые из подакцизного винограда</w:t>
      </w:r>
      <w:r w:rsidR="00606AED" w:rsidRPr="00633042">
        <w:rPr>
          <w:rFonts w:eastAsia="Times New Roman"/>
          <w:sz w:val="27"/>
          <w:szCs w:val="27"/>
          <w:lang w:eastAsia="ru-RU"/>
        </w:rPr>
        <w:t>;</w:t>
      </w:r>
    </w:p>
    <w:p w:rsidR="00606AED" w:rsidRPr="00633042" w:rsidRDefault="00D3079A" w:rsidP="00606AED">
      <w:pPr>
        <w:spacing w:line="240" w:lineRule="auto"/>
        <w:jc w:val="both"/>
        <w:rPr>
          <w:rFonts w:eastAsia="Times New Roman"/>
          <w:strike/>
          <w:sz w:val="27"/>
          <w:szCs w:val="27"/>
          <w:lang w:eastAsia="ru-RU"/>
        </w:rPr>
      </w:pPr>
      <w:r w:rsidRPr="00633042">
        <w:rPr>
          <w:rFonts w:eastAsia="Times New Roman"/>
          <w:sz w:val="27"/>
          <w:szCs w:val="27"/>
          <w:lang w:eastAsia="ru-RU"/>
        </w:rPr>
        <w:t>–</w:t>
      </w:r>
      <w:r w:rsidR="00AF363A" w:rsidRPr="00633042">
        <w:rPr>
          <w:rFonts w:eastAsia="Times New Roman"/>
          <w:sz w:val="27"/>
          <w:szCs w:val="27"/>
          <w:lang w:eastAsia="ru-RU"/>
        </w:rPr>
        <w:t xml:space="preserve">игристые вина, </w:t>
      </w:r>
      <w:r w:rsidR="00AF363A" w:rsidRPr="00633042">
        <w:rPr>
          <w:sz w:val="27"/>
          <w:szCs w:val="27"/>
        </w:rPr>
        <w:t>включая российское</w:t>
      </w:r>
      <w:r w:rsidR="00AF363A" w:rsidRPr="00633042">
        <w:rPr>
          <w:rFonts w:eastAsia="MS Gothic"/>
          <w:snapToGrid w:val="0"/>
          <w:sz w:val="27"/>
          <w:szCs w:val="27"/>
          <w:lang w:eastAsia="ru-RU"/>
        </w:rPr>
        <w:t xml:space="preserve"> </w:t>
      </w:r>
      <w:r w:rsidR="00AF363A" w:rsidRPr="00633042">
        <w:rPr>
          <w:rFonts w:eastAsia="Times New Roman"/>
          <w:sz w:val="27"/>
          <w:szCs w:val="27"/>
          <w:lang w:eastAsia="ru-RU"/>
        </w:rPr>
        <w:t>шампанское</w:t>
      </w:r>
      <w:r w:rsidR="00606AED" w:rsidRPr="00633042">
        <w:rPr>
          <w:rFonts w:eastAsia="Times New Roman"/>
          <w:sz w:val="27"/>
          <w:szCs w:val="27"/>
          <w:lang w:eastAsia="ru-RU"/>
        </w:rPr>
        <w:t xml:space="preserve">, </w:t>
      </w:r>
      <w:r w:rsidR="00606AED" w:rsidRPr="00633042">
        <w:rPr>
          <w:rFonts w:eastAsia="MS Gothic"/>
          <w:snapToGrid w:val="0"/>
          <w:sz w:val="27"/>
          <w:szCs w:val="27"/>
          <w:lang w:eastAsia="ru-RU"/>
        </w:rPr>
        <w:t>производимые из подакцизного винограда.</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 вина</w:t>
      </w:r>
      <w:r w:rsidR="00C32F64" w:rsidRPr="00633042">
        <w:rPr>
          <w:rFonts w:eastAsia="Times New Roman"/>
          <w:sz w:val="27"/>
          <w:szCs w:val="27"/>
          <w:lang w:eastAsia="ru-RU"/>
        </w:rPr>
        <w:t xml:space="preserve"> </w:t>
      </w:r>
      <w:r w:rsidR="00C32F64" w:rsidRPr="00633042">
        <w:rPr>
          <w:sz w:val="27"/>
          <w:szCs w:val="27"/>
        </w:rPr>
        <w:t>(за исключением крепленных (ликерных) вин)</w:t>
      </w:r>
      <w:r w:rsidR="00C32F64" w:rsidRPr="00633042">
        <w:rPr>
          <w:rFonts w:eastAsia="Times New Roman"/>
          <w:sz w:val="27"/>
          <w:szCs w:val="27"/>
          <w:lang w:eastAsia="ru-RU"/>
        </w:rPr>
        <w:t>/</w:t>
      </w:r>
      <w:r w:rsidRPr="00633042">
        <w:rPr>
          <w:rFonts w:eastAsia="MS Gothic"/>
          <w:snapToGrid w:val="0"/>
          <w:sz w:val="27"/>
          <w:szCs w:val="27"/>
          <w:lang w:eastAsia="ru-RU"/>
        </w:rPr>
        <w:t>игристые вина</w:t>
      </w:r>
      <w:r w:rsidR="00AF363A" w:rsidRPr="00633042">
        <w:rPr>
          <w:rFonts w:eastAsia="MS Gothic"/>
          <w:snapToGrid w:val="0"/>
          <w:sz w:val="27"/>
          <w:szCs w:val="27"/>
          <w:lang w:eastAsia="ru-RU"/>
        </w:rPr>
        <w:t>,</w:t>
      </w:r>
      <w:r w:rsidRPr="00633042">
        <w:rPr>
          <w:rFonts w:eastAsia="MS Gothic"/>
          <w:snapToGrid w:val="0"/>
          <w:sz w:val="27"/>
          <w:szCs w:val="27"/>
          <w:lang w:eastAsia="ru-RU"/>
        </w:rPr>
        <w:t xml:space="preserve"> </w:t>
      </w:r>
      <w:r w:rsidR="00AF363A" w:rsidRPr="00633042">
        <w:rPr>
          <w:sz w:val="27"/>
          <w:szCs w:val="27"/>
        </w:rPr>
        <w:t>включая российское</w:t>
      </w:r>
      <w:r w:rsidR="00AF363A" w:rsidRPr="00633042">
        <w:rPr>
          <w:rFonts w:eastAsia="MS Gothic"/>
          <w:snapToGrid w:val="0"/>
          <w:sz w:val="27"/>
          <w:szCs w:val="27"/>
          <w:lang w:eastAsia="ru-RU"/>
        </w:rPr>
        <w:t xml:space="preserve"> шампанское</w:t>
      </w:r>
      <w:r w:rsidRPr="00633042">
        <w:rPr>
          <w:rFonts w:eastAsia="MS Gothic"/>
          <w:snapToGrid w:val="0"/>
          <w:sz w:val="27"/>
          <w:szCs w:val="27"/>
          <w:lang w:eastAsia="ru-RU"/>
        </w:rPr>
        <w:t>, производимые на территории Российской Федерации из подакцизного винограда,</w:t>
      </w:r>
      <w:r w:rsidRPr="00633042">
        <w:rPr>
          <w:rFonts w:eastAsia="Times New Roman"/>
          <w:sz w:val="27"/>
          <w:szCs w:val="27"/>
          <w:lang w:eastAsia="ru-RU"/>
        </w:rPr>
        <w:t xml:space="preserve">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Прогнозный объем поступления акцизов на вина</w:t>
      </w:r>
      <w:r w:rsidR="00C32F64" w:rsidRPr="00633042">
        <w:rPr>
          <w:rFonts w:eastAsia="Times New Roman"/>
          <w:sz w:val="27"/>
          <w:szCs w:val="27"/>
          <w:lang w:eastAsia="ru-RU"/>
        </w:rPr>
        <w:t xml:space="preserve"> </w:t>
      </w:r>
      <w:r w:rsidR="00C32F64" w:rsidRPr="00633042">
        <w:rPr>
          <w:sz w:val="27"/>
          <w:szCs w:val="27"/>
        </w:rPr>
        <w:t>(за исключением крепленных (ликерных) вин)</w:t>
      </w:r>
      <w:r w:rsidR="00C32F64" w:rsidRPr="00633042">
        <w:rPr>
          <w:rFonts w:eastAsia="Times New Roman"/>
          <w:sz w:val="27"/>
          <w:szCs w:val="27"/>
          <w:lang w:eastAsia="ru-RU"/>
        </w:rPr>
        <w:t>/</w:t>
      </w:r>
      <w:r w:rsidR="00AF363A" w:rsidRPr="00633042">
        <w:rPr>
          <w:rFonts w:eastAsia="MS Gothic"/>
          <w:snapToGrid w:val="0"/>
          <w:sz w:val="27"/>
          <w:szCs w:val="27"/>
          <w:lang w:eastAsia="ru-RU"/>
        </w:rPr>
        <w:t xml:space="preserve">игристые вина, </w:t>
      </w:r>
      <w:r w:rsidR="00AF363A" w:rsidRPr="00633042">
        <w:rPr>
          <w:sz w:val="27"/>
          <w:szCs w:val="27"/>
        </w:rPr>
        <w:t>включая российское</w:t>
      </w:r>
      <w:r w:rsidR="00AF363A" w:rsidRPr="00633042">
        <w:rPr>
          <w:rFonts w:eastAsia="MS Gothic"/>
          <w:snapToGrid w:val="0"/>
          <w:sz w:val="27"/>
          <w:szCs w:val="27"/>
          <w:lang w:eastAsia="ru-RU"/>
        </w:rPr>
        <w:t xml:space="preserve"> шампанское</w:t>
      </w:r>
      <w:r w:rsidRPr="00633042">
        <w:rPr>
          <w:rFonts w:eastAsia="MS Gothic"/>
          <w:snapToGrid w:val="0"/>
          <w:sz w:val="27"/>
          <w:szCs w:val="27"/>
          <w:lang w:eastAsia="ru-RU"/>
        </w:rPr>
        <w:t>, производимые на территории Российской Федерации из подакцизного винограда</w:t>
      </w:r>
      <w:r w:rsidRPr="00633042">
        <w:rPr>
          <w:rFonts w:eastAsia="Times New Roman"/>
          <w:sz w:val="27"/>
          <w:szCs w:val="27"/>
          <w:lang w:eastAsia="ru-RU"/>
        </w:rPr>
        <w:t xml:space="preserve"> </w:t>
      </w:r>
      <w:r w:rsidRPr="00633042">
        <w:rPr>
          <w:sz w:val="27"/>
          <w:szCs w:val="27"/>
        </w:rPr>
        <w:t>(</w:t>
      </w:r>
      <w:proofErr w:type="spellStart"/>
      <w:r w:rsidRPr="00633042">
        <w:rPr>
          <w:b/>
          <w:sz w:val="27"/>
          <w:szCs w:val="27"/>
        </w:rPr>
        <w:t>А</w:t>
      </w:r>
      <w:r w:rsidRPr="00633042">
        <w:rPr>
          <w:b/>
          <w:sz w:val="27"/>
          <w:szCs w:val="27"/>
          <w:vertAlign w:val="subscript"/>
        </w:rPr>
        <w:t>Впв</w:t>
      </w:r>
      <w:proofErr w:type="spellEnd"/>
      <w:r w:rsidRPr="00633042">
        <w:rPr>
          <w:sz w:val="27"/>
          <w:szCs w:val="27"/>
        </w:rPr>
        <w:t>)</w:t>
      </w:r>
      <w:r w:rsidRPr="00633042">
        <w:rPr>
          <w:rFonts w:eastAsia="Times New Roman"/>
          <w:sz w:val="27"/>
          <w:szCs w:val="27"/>
          <w:lang w:eastAsia="ru-RU"/>
        </w:rPr>
        <w:t>, определяется по следующей формуле:</w:t>
      </w:r>
    </w:p>
    <w:p w:rsidR="00606AED" w:rsidRPr="00633042" w:rsidRDefault="00606AED" w:rsidP="00D3079A">
      <w:pPr>
        <w:spacing w:before="120" w:after="120" w:line="240" w:lineRule="auto"/>
        <w:jc w:val="both"/>
        <w:rPr>
          <w:rFonts w:eastAsia="Times New Roman"/>
          <w:b/>
          <w:sz w:val="27"/>
          <w:szCs w:val="27"/>
          <w:lang w:eastAsia="ru-RU"/>
        </w:rPr>
      </w:pPr>
      <w:proofErr w:type="spellStart"/>
      <w:r w:rsidRPr="00633042">
        <w:rPr>
          <w:b/>
          <w:sz w:val="27"/>
          <w:szCs w:val="27"/>
        </w:rPr>
        <w:t>А</w:t>
      </w:r>
      <w:r w:rsidRPr="00633042">
        <w:rPr>
          <w:b/>
          <w:sz w:val="27"/>
          <w:szCs w:val="27"/>
          <w:vertAlign w:val="subscript"/>
        </w:rPr>
        <w:t>Впв</w:t>
      </w:r>
      <w:proofErr w:type="spellEnd"/>
      <w:r w:rsidRPr="00633042">
        <w:rPr>
          <w:rFonts w:eastAsia="Times New Roman"/>
          <w:b/>
          <w:sz w:val="27"/>
          <w:szCs w:val="27"/>
          <w:lang w:eastAsia="ru-RU"/>
        </w:rPr>
        <w:t xml:space="preserve"> = </w:t>
      </w:r>
      <w:r w:rsidR="00085439" w:rsidRPr="00633042">
        <w:rPr>
          <w:rFonts w:eastAsia="Times New Roman"/>
          <w:b/>
          <w:sz w:val="27"/>
          <w:szCs w:val="27"/>
          <w:lang w:eastAsia="ru-RU"/>
        </w:rPr>
        <w:t>∑[(</w:t>
      </w:r>
      <w:r w:rsidRPr="00633042">
        <w:rPr>
          <w:rFonts w:eastAsia="Times New Roman"/>
          <w:b/>
          <w:sz w:val="27"/>
          <w:szCs w:val="27"/>
          <w:lang w:eastAsia="ru-RU"/>
        </w:rPr>
        <w:t>(</w:t>
      </w:r>
      <w:r w:rsidRPr="00633042">
        <w:rPr>
          <w:b/>
          <w:sz w:val="27"/>
          <w:szCs w:val="27"/>
        </w:rPr>
        <w:t xml:space="preserve"> </w:t>
      </w:r>
      <w:r w:rsidR="00D3079A" w:rsidRPr="00633042">
        <w:rPr>
          <w:b/>
          <w:sz w:val="27"/>
          <w:szCs w:val="27"/>
          <w:lang w:val="en-US"/>
        </w:rPr>
        <w:t>V</w:t>
      </w:r>
      <w:proofErr w:type="spellStart"/>
      <w:r w:rsidR="00D3079A" w:rsidRPr="00633042">
        <w:rPr>
          <w:b/>
          <w:sz w:val="27"/>
          <w:szCs w:val="27"/>
          <w:vertAlign w:val="subscript"/>
        </w:rPr>
        <w:t>Впв</w:t>
      </w:r>
      <w:proofErr w:type="gramStart"/>
      <w:r w:rsidR="00D3079A" w:rsidRPr="00633042">
        <w:rPr>
          <w:b/>
          <w:sz w:val="27"/>
          <w:szCs w:val="27"/>
          <w:vertAlign w:val="subscript"/>
        </w:rPr>
        <w:t>;В</w:t>
      </w:r>
      <w:proofErr w:type="gramEnd"/>
      <w:r w:rsidR="00D3079A" w:rsidRPr="00633042">
        <w:rPr>
          <w:b/>
          <w:sz w:val="27"/>
          <w:szCs w:val="27"/>
          <w:vertAlign w:val="subscript"/>
        </w:rPr>
        <w:t>Ипв</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00085439" w:rsidRPr="00633042">
        <w:rPr>
          <w:rFonts w:eastAsia="Times New Roman"/>
          <w:b/>
          <w:sz w:val="27"/>
          <w:szCs w:val="27"/>
          <w:lang w:eastAsia="ru-RU"/>
        </w:rPr>
        <w:t>) – (</w:t>
      </w:r>
      <w:r w:rsidR="00D3079A" w:rsidRPr="00633042">
        <w:rPr>
          <w:b/>
          <w:sz w:val="27"/>
          <w:szCs w:val="27"/>
          <w:lang w:val="en-US"/>
        </w:rPr>
        <w:t>V</w:t>
      </w:r>
      <w:proofErr w:type="spellStart"/>
      <w:r w:rsidR="00D3079A" w:rsidRPr="00633042">
        <w:rPr>
          <w:b/>
          <w:sz w:val="27"/>
          <w:szCs w:val="27"/>
          <w:vertAlign w:val="subscript"/>
        </w:rPr>
        <w:t>ПВв;ПВви</w:t>
      </w:r>
      <w:proofErr w:type="spellEnd"/>
      <w:r w:rsidR="00D3079A" w:rsidRPr="00633042">
        <w:rPr>
          <w:sz w:val="27"/>
          <w:szCs w:val="27"/>
        </w:rPr>
        <w:t xml:space="preserve"> </w:t>
      </w:r>
      <w:r w:rsidRPr="00633042">
        <w:rPr>
          <w:sz w:val="27"/>
          <w:szCs w:val="27"/>
        </w:rPr>
        <w:t xml:space="preserve">х </w:t>
      </w:r>
      <w:r w:rsidRPr="00633042">
        <w:rPr>
          <w:b/>
          <w:sz w:val="27"/>
          <w:szCs w:val="27"/>
          <w:lang w:val="en-US"/>
        </w:rPr>
        <w:t>S</w:t>
      </w:r>
      <w:r w:rsidRPr="00633042">
        <w:rPr>
          <w:b/>
          <w:sz w:val="27"/>
          <w:szCs w:val="27"/>
          <w:vertAlign w:val="subscript"/>
        </w:rPr>
        <w:t>ПВ</w:t>
      </w:r>
      <w:r w:rsidR="00085439" w:rsidRPr="00633042">
        <w:rPr>
          <w:sz w:val="27"/>
          <w:szCs w:val="27"/>
        </w:rPr>
        <w:t>)</w:t>
      </w:r>
      <w:r w:rsidR="00085439" w:rsidRPr="00633042">
        <w:rPr>
          <w:rFonts w:eastAsia="Times New Roman"/>
          <w:b/>
          <w:sz w:val="27"/>
          <w:szCs w:val="27"/>
          <w:lang w:eastAsia="ru-RU"/>
        </w:rPr>
        <w:t xml:space="preserve"> х</w:t>
      </w:r>
      <w:r w:rsidR="00085439" w:rsidRPr="00633042">
        <w:rPr>
          <w:b/>
          <w:sz w:val="27"/>
          <w:szCs w:val="27"/>
        </w:rPr>
        <w:t xml:space="preserve"> К</w:t>
      </w:r>
      <w:r w:rsidR="00085439" w:rsidRPr="00633042">
        <w:rPr>
          <w:b/>
          <w:sz w:val="27"/>
          <w:szCs w:val="27"/>
          <w:vertAlign w:val="subscript"/>
        </w:rPr>
        <w:t>В</w:t>
      </w:r>
      <w:r w:rsidR="00085439" w:rsidRPr="00633042">
        <w:rPr>
          <w:rFonts w:eastAsia="Times New Roman"/>
          <w:b/>
          <w:sz w:val="27"/>
          <w:szCs w:val="27"/>
          <w:lang w:eastAsia="ru-RU"/>
        </w:rPr>
        <w:t>))</w:t>
      </w:r>
      <w:r w:rsidRPr="00633042">
        <w:rPr>
          <w:sz w:val="27"/>
          <w:szCs w:val="27"/>
        </w:rPr>
        <w:t xml:space="preserve"> </w:t>
      </w:r>
      <w:r w:rsidRPr="00633042">
        <w:rPr>
          <w:rFonts w:eastAsia="Times New Roman"/>
          <w:b/>
          <w:sz w:val="27"/>
          <w:szCs w:val="27"/>
          <w:lang w:eastAsia="ru-RU"/>
        </w:rPr>
        <w:t xml:space="preserve">х </w:t>
      </w:r>
      <w:r w:rsidRPr="00633042">
        <w:rPr>
          <w:rFonts w:eastAsia="Times New Roman"/>
          <w:b/>
          <w:sz w:val="27"/>
          <w:szCs w:val="27"/>
          <w:lang w:val="en-US" w:eastAsia="ru-RU"/>
        </w:rPr>
        <w:t>K</w:t>
      </w:r>
      <w:proofErr w:type="spellStart"/>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Р (+/-) </w:t>
      </w:r>
      <w:r w:rsidRPr="00633042">
        <w:rPr>
          <w:rFonts w:eastAsia="Times New Roman"/>
          <w:b/>
          <w:sz w:val="27"/>
          <w:szCs w:val="27"/>
          <w:lang w:val="en-US" w:eastAsia="ru-RU"/>
        </w:rPr>
        <w:t>F</w:t>
      </w:r>
      <w:r w:rsidRPr="00633042">
        <w:rPr>
          <w:rFonts w:eastAsia="Times New Roman"/>
          <w:b/>
          <w:sz w:val="27"/>
          <w:szCs w:val="27"/>
          <w:lang w:eastAsia="ru-RU"/>
        </w:rPr>
        <w:t xml:space="preserve">]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00D3079A"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D3079A" w:rsidP="00606AED">
      <w:pPr>
        <w:spacing w:line="240" w:lineRule="auto"/>
        <w:jc w:val="both"/>
        <w:rPr>
          <w:rFonts w:eastAsia="Times New Roman"/>
          <w:sz w:val="27"/>
          <w:szCs w:val="27"/>
          <w:lang w:eastAsia="ru-RU"/>
        </w:rPr>
      </w:pPr>
      <w:r w:rsidRPr="00633042">
        <w:rPr>
          <w:b/>
          <w:sz w:val="27"/>
          <w:szCs w:val="27"/>
          <w:lang w:val="en-US"/>
        </w:rPr>
        <w:t>V</w:t>
      </w:r>
      <w:proofErr w:type="spellStart"/>
      <w:r w:rsidRPr="00633042">
        <w:rPr>
          <w:b/>
          <w:sz w:val="27"/>
          <w:szCs w:val="27"/>
          <w:vertAlign w:val="subscript"/>
        </w:rPr>
        <w:t>Впв</w:t>
      </w:r>
      <w:proofErr w:type="gramStart"/>
      <w:r w:rsidRPr="00633042">
        <w:rPr>
          <w:b/>
          <w:sz w:val="27"/>
          <w:szCs w:val="27"/>
          <w:vertAlign w:val="subscript"/>
        </w:rPr>
        <w:t>;ВИпв</w:t>
      </w:r>
      <w:proofErr w:type="spellEnd"/>
      <w:proofErr w:type="gramEnd"/>
      <w:r w:rsidR="00606AED" w:rsidRPr="00633042">
        <w:rPr>
          <w:rFonts w:eastAsia="Times New Roman"/>
          <w:sz w:val="27"/>
          <w:szCs w:val="27"/>
          <w:lang w:eastAsia="ru-RU"/>
        </w:rPr>
        <w:t xml:space="preserve"> –</w:t>
      </w:r>
      <w:r w:rsidR="00606AED" w:rsidRPr="00633042">
        <w:rPr>
          <w:sz w:val="27"/>
          <w:szCs w:val="27"/>
        </w:rPr>
        <w:t xml:space="preserve"> </w:t>
      </w:r>
      <w:r w:rsidR="00085439" w:rsidRPr="00633042">
        <w:rPr>
          <w:sz w:val="27"/>
          <w:szCs w:val="27"/>
        </w:rPr>
        <w:t>налогооблагаемый объем реализации вин/ игристых</w:t>
      </w:r>
      <w:r w:rsidR="00AF363A" w:rsidRPr="00633042">
        <w:rPr>
          <w:sz w:val="27"/>
          <w:szCs w:val="27"/>
        </w:rPr>
        <w:t xml:space="preserve"> вин,</w:t>
      </w:r>
      <w:r w:rsidR="00085439" w:rsidRPr="00633042">
        <w:rPr>
          <w:sz w:val="27"/>
          <w:szCs w:val="27"/>
        </w:rPr>
        <w:t xml:space="preserve"> </w:t>
      </w:r>
      <w:r w:rsidR="00AF363A" w:rsidRPr="00633042">
        <w:rPr>
          <w:sz w:val="27"/>
          <w:szCs w:val="27"/>
        </w:rPr>
        <w:t>включая российское</w:t>
      </w:r>
      <w:r w:rsidR="00AF363A" w:rsidRPr="00633042">
        <w:rPr>
          <w:rFonts w:eastAsia="MS Gothic"/>
          <w:snapToGrid w:val="0"/>
          <w:sz w:val="27"/>
          <w:szCs w:val="27"/>
          <w:lang w:eastAsia="ru-RU"/>
        </w:rPr>
        <w:t xml:space="preserve"> </w:t>
      </w:r>
      <w:r w:rsidR="00AF363A" w:rsidRPr="00633042">
        <w:rPr>
          <w:sz w:val="27"/>
          <w:szCs w:val="27"/>
        </w:rPr>
        <w:t>шампанское</w:t>
      </w:r>
      <w:r w:rsidR="00085439" w:rsidRPr="00633042">
        <w:rPr>
          <w:sz w:val="27"/>
          <w:szCs w:val="27"/>
        </w:rPr>
        <w:t>, производимых на территории Российской Федерации из подакцизного винограда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r w:rsidR="00606AED" w:rsidRPr="00633042">
        <w:rPr>
          <w:rFonts w:eastAsia="Times New Roman"/>
          <w:sz w:val="27"/>
          <w:szCs w:val="27"/>
          <w:lang w:eastAsia="ru-RU"/>
        </w:rPr>
        <w:t>, тыс.</w:t>
      </w:r>
      <w:r w:rsidR="00B920E4" w:rsidRPr="00633042">
        <w:rPr>
          <w:rFonts w:eastAsia="Times New Roman"/>
          <w:sz w:val="27"/>
          <w:szCs w:val="27"/>
          <w:lang w:eastAsia="ru-RU"/>
        </w:rPr>
        <w:t xml:space="preserve"> </w:t>
      </w:r>
      <w:r w:rsidR="00606AED"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w:t>
      </w:r>
      <w:r w:rsidRPr="00633042">
        <w:rPr>
          <w:rFonts w:eastAsia="Times New Roman"/>
          <w:sz w:val="27"/>
          <w:szCs w:val="27"/>
          <w:lang w:eastAsia="ru-RU"/>
        </w:rPr>
        <w:t>–</w:t>
      </w:r>
      <w:r w:rsidR="00513163" w:rsidRPr="00633042">
        <w:rPr>
          <w:rFonts w:eastAsia="Times New Roman"/>
          <w:sz w:val="27"/>
          <w:szCs w:val="27"/>
          <w:lang w:eastAsia="ru-RU"/>
        </w:rPr>
        <w:t xml:space="preserve">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в соответствии с видом вина, рублей за 1 </w:t>
      </w:r>
      <w:r w:rsidR="00B920E4" w:rsidRPr="00633042">
        <w:rPr>
          <w:rFonts w:eastAsia="Times New Roman"/>
          <w:sz w:val="27"/>
          <w:szCs w:val="27"/>
          <w:lang w:eastAsia="ru-RU"/>
        </w:rPr>
        <w:t>дека</w:t>
      </w:r>
      <w:r w:rsidRPr="00633042">
        <w:rPr>
          <w:rFonts w:eastAsia="Times New Roman"/>
          <w:sz w:val="27"/>
          <w:szCs w:val="27"/>
          <w:lang w:eastAsia="ru-RU"/>
        </w:rPr>
        <w:t>литр;</w:t>
      </w:r>
    </w:p>
    <w:p w:rsidR="00606AED" w:rsidRPr="00633042" w:rsidRDefault="00D3079A" w:rsidP="00606AED">
      <w:pPr>
        <w:spacing w:line="240" w:lineRule="auto"/>
        <w:jc w:val="both"/>
        <w:rPr>
          <w:sz w:val="27"/>
          <w:szCs w:val="27"/>
        </w:rPr>
      </w:pPr>
      <w:r w:rsidRPr="00633042">
        <w:rPr>
          <w:b/>
          <w:sz w:val="27"/>
          <w:szCs w:val="27"/>
          <w:lang w:val="en-US"/>
        </w:rPr>
        <w:t>V</w:t>
      </w:r>
      <w:proofErr w:type="spellStart"/>
      <w:r w:rsidRPr="00633042">
        <w:rPr>
          <w:b/>
          <w:sz w:val="27"/>
          <w:szCs w:val="27"/>
          <w:vertAlign w:val="subscript"/>
        </w:rPr>
        <w:t>ПВв</w:t>
      </w:r>
      <w:proofErr w:type="gramStart"/>
      <w:r w:rsidRPr="00633042">
        <w:rPr>
          <w:b/>
          <w:sz w:val="27"/>
          <w:szCs w:val="27"/>
          <w:vertAlign w:val="subscript"/>
        </w:rPr>
        <w:t>;ПВви</w:t>
      </w:r>
      <w:proofErr w:type="spellEnd"/>
      <w:proofErr w:type="gramEnd"/>
      <w:r w:rsidR="00606AED" w:rsidRPr="00633042">
        <w:rPr>
          <w:sz w:val="27"/>
          <w:szCs w:val="27"/>
        </w:rPr>
        <w:t xml:space="preserve"> – налогооблагаемый объем винограда, использованного для произво</w:t>
      </w:r>
      <w:r w:rsidR="00AF363A" w:rsidRPr="00633042">
        <w:rPr>
          <w:sz w:val="27"/>
          <w:szCs w:val="27"/>
        </w:rPr>
        <w:t xml:space="preserve">дства вин/игристых </w:t>
      </w:r>
      <w:r w:rsidR="00606AED" w:rsidRPr="00633042">
        <w:rPr>
          <w:sz w:val="27"/>
          <w:szCs w:val="27"/>
        </w:rPr>
        <w:t>вин</w:t>
      </w:r>
      <w:r w:rsidR="00AF363A" w:rsidRPr="00633042">
        <w:rPr>
          <w:sz w:val="27"/>
          <w:szCs w:val="27"/>
        </w:rPr>
        <w:t>, включая российское</w:t>
      </w:r>
      <w:r w:rsidR="00AF363A" w:rsidRPr="00633042">
        <w:rPr>
          <w:rFonts w:eastAsia="MS Gothic"/>
          <w:snapToGrid w:val="0"/>
          <w:sz w:val="27"/>
          <w:szCs w:val="27"/>
          <w:lang w:eastAsia="ru-RU"/>
        </w:rPr>
        <w:t xml:space="preserve"> </w:t>
      </w:r>
      <w:r w:rsidR="00AF363A" w:rsidRPr="00633042">
        <w:rPr>
          <w:sz w:val="27"/>
          <w:szCs w:val="27"/>
        </w:rPr>
        <w:t>шампанское</w:t>
      </w:r>
      <w:r w:rsidR="00606AED" w:rsidRPr="00633042">
        <w:rPr>
          <w:sz w:val="27"/>
          <w:szCs w:val="27"/>
        </w:rPr>
        <w:t xml:space="preserve">, тонны (с учетом распределения по долям в соответствии с данными оперативного анализа налоговых деклараций, и (или) с данными </w:t>
      </w:r>
      <w:proofErr w:type="spellStart"/>
      <w:r w:rsidR="00606AED" w:rsidRPr="00633042">
        <w:rPr>
          <w:sz w:val="27"/>
          <w:szCs w:val="27"/>
        </w:rPr>
        <w:t>Ростовстата</w:t>
      </w:r>
      <w:proofErr w:type="spellEnd"/>
      <w:r w:rsidR="00606AED" w:rsidRPr="00633042">
        <w:rPr>
          <w:sz w:val="27"/>
          <w:szCs w:val="27"/>
        </w:rPr>
        <w:t>, и (или) с показателями отчета по форме № 5-АЛ);</w:t>
      </w:r>
    </w:p>
    <w:p w:rsidR="00606AED" w:rsidRPr="00633042" w:rsidRDefault="00606AED" w:rsidP="00606AED">
      <w:pPr>
        <w:spacing w:line="240" w:lineRule="auto"/>
        <w:jc w:val="both"/>
        <w:rPr>
          <w:sz w:val="27"/>
          <w:szCs w:val="27"/>
        </w:rPr>
      </w:pPr>
      <w:r w:rsidRPr="00633042">
        <w:rPr>
          <w:b/>
          <w:sz w:val="27"/>
          <w:szCs w:val="27"/>
          <w:lang w:val="en-US"/>
        </w:rPr>
        <w:t>S</w:t>
      </w:r>
      <w:r w:rsidRPr="00633042">
        <w:rPr>
          <w:b/>
          <w:sz w:val="27"/>
          <w:szCs w:val="27"/>
          <w:vertAlign w:val="subscript"/>
        </w:rPr>
        <w:t>ПВ</w:t>
      </w:r>
      <w:r w:rsidRPr="00633042">
        <w:rPr>
          <w:sz w:val="27"/>
          <w:szCs w:val="27"/>
        </w:rPr>
        <w:t xml:space="preserve"> – ставка акциза, рублей за 1 тонну;</w:t>
      </w:r>
    </w:p>
    <w:p w:rsidR="00606AED" w:rsidRPr="00633042" w:rsidRDefault="00606AED" w:rsidP="00606AED">
      <w:pPr>
        <w:spacing w:line="240" w:lineRule="auto"/>
        <w:ind w:firstLine="708"/>
        <w:jc w:val="both"/>
        <w:rPr>
          <w:sz w:val="27"/>
          <w:szCs w:val="27"/>
        </w:rPr>
      </w:pPr>
      <w:r w:rsidRPr="00633042">
        <w:rPr>
          <w:b/>
          <w:sz w:val="27"/>
          <w:szCs w:val="27"/>
        </w:rPr>
        <w:t>К</w:t>
      </w:r>
      <w:r w:rsidRPr="00633042">
        <w:rPr>
          <w:b/>
          <w:sz w:val="27"/>
          <w:szCs w:val="27"/>
          <w:vertAlign w:val="subscript"/>
        </w:rPr>
        <w:t>В</w:t>
      </w:r>
      <w:r w:rsidRPr="00633042">
        <w:rPr>
          <w:b/>
          <w:i/>
          <w:sz w:val="27"/>
          <w:szCs w:val="27"/>
        </w:rPr>
        <w:t xml:space="preserve"> </w:t>
      </w:r>
      <w:r w:rsidRPr="00633042">
        <w:rPr>
          <w:sz w:val="27"/>
          <w:szCs w:val="27"/>
        </w:rPr>
        <w:t>– коэффициент</w:t>
      </w:r>
      <w:r w:rsidRPr="00633042">
        <w:rPr>
          <w:b/>
          <w:i/>
          <w:sz w:val="27"/>
          <w:szCs w:val="27"/>
        </w:rPr>
        <w:t xml:space="preserve"> </w:t>
      </w:r>
      <w:r w:rsidRPr="00633042">
        <w:rPr>
          <w:sz w:val="27"/>
          <w:szCs w:val="27"/>
        </w:rPr>
        <w:t>для расчета налогового вычета, рассчитываемый в соответствии с пунктом 31 статьи 200 НК РФ;</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w:t>
      </w:r>
      <w:r w:rsidRPr="00633042">
        <w:rPr>
          <w:rFonts w:eastAsia="Times New Roman"/>
          <w:sz w:val="27"/>
          <w:szCs w:val="27"/>
          <w:lang w:eastAsia="ru-RU"/>
        </w:rPr>
        <w:lastRenderedPageBreak/>
        <w:t>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вина, </w:t>
      </w:r>
      <w:r w:rsidRPr="00633042">
        <w:rPr>
          <w:rFonts w:eastAsia="MS Gothic"/>
          <w:snapToGrid w:val="0"/>
          <w:sz w:val="27"/>
          <w:szCs w:val="27"/>
          <w:lang w:eastAsia="ru-RU"/>
        </w:rPr>
        <w:t>игристые вина</w:t>
      </w:r>
      <w:r w:rsidR="00AF363A" w:rsidRPr="00633042">
        <w:rPr>
          <w:rFonts w:eastAsia="MS Gothic"/>
          <w:snapToGrid w:val="0"/>
          <w:sz w:val="27"/>
          <w:szCs w:val="27"/>
          <w:lang w:eastAsia="ru-RU"/>
        </w:rPr>
        <w:t>,</w:t>
      </w:r>
      <w:r w:rsidR="00AF363A" w:rsidRPr="00633042">
        <w:rPr>
          <w:sz w:val="27"/>
          <w:szCs w:val="27"/>
        </w:rPr>
        <w:t xml:space="preserve"> включая российское</w:t>
      </w:r>
      <w:r w:rsidR="00AF363A" w:rsidRPr="00633042">
        <w:rPr>
          <w:rFonts w:eastAsia="MS Gothic"/>
          <w:snapToGrid w:val="0"/>
          <w:sz w:val="27"/>
          <w:szCs w:val="27"/>
          <w:lang w:eastAsia="ru-RU"/>
        </w:rPr>
        <w:t xml:space="preserve"> </w:t>
      </w:r>
      <w:r w:rsidR="00AF363A" w:rsidRPr="00633042">
        <w:rPr>
          <w:sz w:val="27"/>
          <w:szCs w:val="27"/>
        </w:rPr>
        <w:t>шампанское</w:t>
      </w:r>
      <w:r w:rsidRPr="00633042">
        <w:rPr>
          <w:rFonts w:eastAsia="MS Gothic"/>
          <w:snapToGrid w:val="0"/>
          <w:sz w:val="27"/>
          <w:szCs w:val="27"/>
          <w:lang w:eastAsia="ru-RU"/>
        </w:rPr>
        <w:t xml:space="preserve">, производимые на территории Российской Федерации из подакцизного винограда, </w:t>
      </w:r>
      <w:r w:rsidRPr="00633042">
        <w:rPr>
          <w:rFonts w:eastAsia="Times New Roman"/>
          <w:sz w:val="27"/>
          <w:szCs w:val="27"/>
          <w:lang w:eastAsia="ru-RU"/>
        </w:rPr>
        <w:t xml:space="preserve">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71" w:name="_Toc194927348"/>
      <w:r w:rsidRPr="00292CF7">
        <w:rPr>
          <w:rFonts w:ascii="Times New Roman" w:eastAsia="MS Gothic" w:hAnsi="Times New Roman"/>
          <w:i/>
          <w:sz w:val="27"/>
          <w:szCs w:val="27"/>
        </w:rPr>
        <w:t xml:space="preserve">Акцизы на пиво, </w:t>
      </w:r>
      <w:r w:rsidR="00DD61F8" w:rsidRPr="00292CF7">
        <w:rPr>
          <w:rFonts w:ascii="Times New Roman" w:eastAsia="MS Gothic" w:hAnsi="Times New Roman"/>
          <w:i/>
          <w:sz w:val="27"/>
          <w:szCs w:val="27"/>
        </w:rPr>
        <w:t xml:space="preserve">напитки, изготавливаемые на основе пива, </w:t>
      </w:r>
      <w:r w:rsidR="00F12C28" w:rsidRPr="00292CF7">
        <w:rPr>
          <w:rFonts w:ascii="Times New Roman" w:eastAsia="MS Gothic" w:hAnsi="Times New Roman"/>
          <w:i/>
          <w:sz w:val="27"/>
          <w:szCs w:val="27"/>
        </w:rPr>
        <w:t>производимы</w:t>
      </w:r>
      <w:r w:rsidRPr="00292CF7">
        <w:rPr>
          <w:rFonts w:ascii="Times New Roman" w:eastAsia="MS Gothic" w:hAnsi="Times New Roman"/>
          <w:i/>
          <w:sz w:val="27"/>
          <w:szCs w:val="27"/>
        </w:rPr>
        <w:t xml:space="preserve">е на </w:t>
      </w:r>
      <w:r w:rsidR="008B0336" w:rsidRPr="00292CF7">
        <w:rPr>
          <w:rFonts w:ascii="Times New Roman" w:eastAsia="MS Gothic" w:hAnsi="Times New Roman"/>
          <w:i/>
          <w:sz w:val="27"/>
          <w:szCs w:val="27"/>
        </w:rPr>
        <w:t xml:space="preserve">территории Российской Федерации </w:t>
      </w:r>
      <w:r w:rsidRPr="00292CF7">
        <w:rPr>
          <w:rFonts w:ascii="Times New Roman" w:eastAsia="MS Gothic" w:hAnsi="Times New Roman"/>
          <w:i/>
          <w:sz w:val="27"/>
          <w:szCs w:val="27"/>
        </w:rPr>
        <w:t>182 1 03 02100 01 0000 110</w:t>
      </w:r>
      <w:bookmarkEnd w:id="70"/>
      <w:bookmarkEnd w:id="71"/>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пиво</w:t>
      </w:r>
      <w:r w:rsidR="00DD61F8" w:rsidRPr="00633042">
        <w:rPr>
          <w:rFonts w:eastAsia="Times New Roman"/>
          <w:sz w:val="27"/>
          <w:szCs w:val="27"/>
          <w:lang w:eastAsia="ru-RU"/>
        </w:rPr>
        <w:t>,</w:t>
      </w:r>
      <w:r w:rsidR="00DD61F8" w:rsidRPr="00633042">
        <w:rPr>
          <w:color w:val="00B050"/>
          <w:sz w:val="27"/>
          <w:szCs w:val="27"/>
        </w:rPr>
        <w:t xml:space="preserve"> </w:t>
      </w:r>
      <w:r w:rsidR="00DD61F8" w:rsidRPr="00633042">
        <w:rPr>
          <w:sz w:val="27"/>
          <w:szCs w:val="27"/>
        </w:rPr>
        <w:t xml:space="preserve">напитки, изготавливаемые на основе пива, </w:t>
      </w:r>
      <w:r w:rsidRPr="00633042">
        <w:rPr>
          <w:rFonts w:eastAsia="Times New Roman"/>
          <w:sz w:val="27"/>
          <w:szCs w:val="27"/>
          <w:lang w:eastAsia="ru-RU"/>
        </w:rPr>
        <w:t xml:space="preserve"> используются:</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спиртосодержащую продукцию и пиво», сложившаяся за предыдущие периоды;</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 пиво</w:t>
      </w:r>
      <w:r w:rsidR="00DD61F8" w:rsidRPr="00633042">
        <w:rPr>
          <w:rFonts w:eastAsia="Times New Roman"/>
          <w:sz w:val="27"/>
          <w:szCs w:val="27"/>
          <w:lang w:eastAsia="ru-RU"/>
        </w:rPr>
        <w:t>,</w:t>
      </w:r>
      <w:r w:rsidR="00DD61F8" w:rsidRPr="00633042">
        <w:rPr>
          <w:sz w:val="27"/>
          <w:szCs w:val="27"/>
        </w:rPr>
        <w:t xml:space="preserve"> напитки, изготавливаемые на основе пива,</w:t>
      </w:r>
      <w:r w:rsidRPr="00633042">
        <w:rPr>
          <w:rFonts w:eastAsia="Times New Roman"/>
          <w:sz w:val="27"/>
          <w:szCs w:val="27"/>
          <w:lang w:eastAsia="ru-RU"/>
        </w:rPr>
        <w:t xml:space="preserve">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06AED" w:rsidRPr="00633042" w:rsidRDefault="00606AED" w:rsidP="00606AED">
      <w:pPr>
        <w:spacing w:line="240" w:lineRule="auto"/>
        <w:jc w:val="both"/>
        <w:rPr>
          <w:sz w:val="27"/>
          <w:szCs w:val="27"/>
        </w:rPr>
      </w:pPr>
      <w:r w:rsidRPr="00633042">
        <w:rPr>
          <w:sz w:val="27"/>
          <w:szCs w:val="27"/>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Прогнозный объем поступления акцизов на пиво </w:t>
      </w:r>
      <w:r w:rsidRPr="00633042">
        <w:rPr>
          <w:sz w:val="27"/>
          <w:szCs w:val="27"/>
        </w:rPr>
        <w:t>(</w:t>
      </w:r>
      <w:r w:rsidRPr="00633042">
        <w:rPr>
          <w:b/>
          <w:sz w:val="27"/>
          <w:szCs w:val="27"/>
        </w:rPr>
        <w:t>А</w:t>
      </w:r>
      <w:r w:rsidRPr="00633042">
        <w:rPr>
          <w:b/>
          <w:sz w:val="27"/>
          <w:szCs w:val="27"/>
          <w:vertAlign w:val="subscript"/>
        </w:rPr>
        <w:t>ПВ</w:t>
      </w:r>
      <w:r w:rsidRPr="00633042">
        <w:rPr>
          <w:sz w:val="27"/>
          <w:szCs w:val="27"/>
        </w:rPr>
        <w:t>)</w:t>
      </w:r>
      <w:r w:rsidRPr="00633042">
        <w:rPr>
          <w:rFonts w:eastAsia="Times New Roman"/>
          <w:sz w:val="27"/>
          <w:szCs w:val="27"/>
          <w:lang w:eastAsia="ru-RU"/>
        </w:rPr>
        <w:t xml:space="preserve"> определяется по следующей формуле:</w:t>
      </w:r>
    </w:p>
    <w:p w:rsidR="00606AED" w:rsidRPr="00633042" w:rsidRDefault="00606AED" w:rsidP="00EE184E">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ПВ</w:t>
      </w:r>
      <w:r w:rsidRPr="00633042">
        <w:rPr>
          <w:rFonts w:eastAsia="Times New Roman"/>
          <w:b/>
          <w:sz w:val="27"/>
          <w:szCs w:val="27"/>
          <w:lang w:eastAsia="ru-RU"/>
        </w:rPr>
        <w:t xml:space="preserve"> = (</w:t>
      </w:r>
      <w:r w:rsidRPr="00633042">
        <w:rPr>
          <w:b/>
          <w:sz w:val="27"/>
          <w:szCs w:val="27"/>
          <w:lang w:val="en-US"/>
        </w:rPr>
        <w:t>V</w:t>
      </w:r>
      <w:r w:rsidRPr="00633042">
        <w:rPr>
          <w:b/>
          <w:sz w:val="27"/>
          <w:szCs w:val="27"/>
          <w:vertAlign w:val="subscript"/>
        </w:rPr>
        <w:t>ПВ</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w:t>
      </w:r>
      <w:r w:rsidRPr="00633042">
        <w:rPr>
          <w:b/>
          <w:sz w:val="27"/>
          <w:szCs w:val="27"/>
        </w:rPr>
        <w:t xml:space="preserve"> </w:t>
      </w:r>
      <w:proofErr w:type="spellStart"/>
      <w:r w:rsidRPr="00633042">
        <w:rPr>
          <w:rFonts w:eastAsia="Times New Roman"/>
          <w:b/>
          <w:sz w:val="27"/>
          <w:szCs w:val="27"/>
          <w:lang w:eastAsia="ru-RU"/>
        </w:rPr>
        <w:t>K</w:t>
      </w:r>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w:t>
      </w:r>
      <w:r w:rsidR="00825E6F" w:rsidRPr="00633042">
        <w:rPr>
          <w:rFonts w:eastAsia="Times New Roman"/>
          <w:b/>
          <w:sz w:val="27"/>
          <w:szCs w:val="27"/>
          <w:lang w:eastAsia="ru-RU"/>
        </w:rPr>
        <w:t xml:space="preserve">/-)  </w:t>
      </w:r>
      <w:proofErr w:type="gramStart"/>
      <w:r w:rsidR="00825E6F" w:rsidRPr="00633042">
        <w:rPr>
          <w:rFonts w:eastAsia="Times New Roman"/>
          <w:b/>
          <w:sz w:val="27"/>
          <w:szCs w:val="27"/>
          <w:lang w:eastAsia="ru-RU"/>
        </w:rPr>
        <w:t>Р</w:t>
      </w:r>
      <w:proofErr w:type="gramEnd"/>
      <w:r w:rsidR="00825E6F" w:rsidRPr="00633042">
        <w:rPr>
          <w:rFonts w:eastAsia="Times New Roman"/>
          <w:b/>
          <w:sz w:val="27"/>
          <w:szCs w:val="27"/>
          <w:lang w:eastAsia="ru-RU"/>
        </w:rPr>
        <w:t xml:space="preserve"> (+/-) </w:t>
      </w:r>
      <w:r w:rsidRPr="00633042">
        <w:rPr>
          <w:rFonts w:eastAsia="Times New Roman"/>
          <w:b/>
          <w:sz w:val="27"/>
          <w:szCs w:val="27"/>
          <w:lang w:eastAsia="ru-RU"/>
        </w:rPr>
        <w:t xml:space="preserve">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EE184E"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r w:rsidRPr="00633042">
        <w:rPr>
          <w:b/>
          <w:sz w:val="27"/>
          <w:szCs w:val="27"/>
          <w:lang w:val="en-US"/>
        </w:rPr>
        <w:t>V</w:t>
      </w:r>
      <w:r w:rsidRPr="00633042">
        <w:rPr>
          <w:b/>
          <w:sz w:val="27"/>
          <w:szCs w:val="27"/>
          <w:vertAlign w:val="subscript"/>
        </w:rPr>
        <w:t>ПВ</w:t>
      </w:r>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w:t>
      </w:r>
      <w:r w:rsidR="007A45FA" w:rsidRPr="00633042">
        <w:rPr>
          <w:rFonts w:eastAsia="Times New Roman"/>
          <w:sz w:val="27"/>
          <w:szCs w:val="27"/>
          <w:lang w:eastAsia="ru-RU"/>
        </w:rPr>
        <w:t xml:space="preserve"> (</w:t>
      </w:r>
      <w:proofErr w:type="spellStart"/>
      <w:r w:rsidR="007A45FA" w:rsidRPr="00633042">
        <w:rPr>
          <w:rFonts w:eastAsia="Times New Roman"/>
          <w:sz w:val="27"/>
          <w:szCs w:val="27"/>
          <w:lang w:eastAsia="ru-RU"/>
        </w:rPr>
        <w:t>тыс.дал</w:t>
      </w:r>
      <w:proofErr w:type="spellEnd"/>
      <w:r w:rsidR="007A45FA" w:rsidRPr="00633042">
        <w:rPr>
          <w:rFonts w:eastAsia="Times New Roman"/>
          <w:sz w:val="27"/>
          <w:szCs w:val="27"/>
          <w:lang w:eastAsia="ru-RU"/>
        </w:rPr>
        <w:t>.)</w:t>
      </w:r>
      <w:r w:rsidRPr="00633042">
        <w:rPr>
          <w:rFonts w:eastAsia="Times New Roman"/>
          <w:sz w:val="27"/>
          <w:szCs w:val="27"/>
          <w:lang w:eastAsia="ru-RU"/>
        </w:rPr>
        <w:t>, рассчитываемая с учетом данных, представленных крупнейшим региональным производителем пива об оценке плановых объемов производства в текущем году;</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w:t>
      </w:r>
      <w:r w:rsidRPr="00633042">
        <w:rPr>
          <w:sz w:val="27"/>
          <w:szCs w:val="27"/>
        </w:rPr>
        <w:t>в соответствии с нормативным содержанием объемной доли этилового спирта</w:t>
      </w:r>
      <w:r w:rsidRPr="00633042">
        <w:rPr>
          <w:rFonts w:eastAsia="Times New Roman"/>
          <w:sz w:val="27"/>
          <w:szCs w:val="27"/>
          <w:lang w:eastAsia="ru-RU"/>
        </w:rPr>
        <w:t>,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825E6F" w:rsidRPr="00633042">
        <w:rPr>
          <w:sz w:val="27"/>
          <w:szCs w:val="27"/>
        </w:rPr>
        <w:t xml:space="preserve">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633042">
        <w:rPr>
          <w:rFonts w:eastAsia="Times New Roman"/>
          <w:sz w:val="27"/>
          <w:szCs w:val="27"/>
        </w:rPr>
        <w:lastRenderedPageBreak/>
        <w:t>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Акцизы на пиво</w:t>
      </w:r>
      <w:r w:rsidR="00DD61F8" w:rsidRPr="00633042">
        <w:rPr>
          <w:sz w:val="27"/>
          <w:szCs w:val="27"/>
        </w:rPr>
        <w:t>, напитки, изготавливаемые на основе пива,</w:t>
      </w:r>
      <w:r w:rsidRPr="00633042">
        <w:rPr>
          <w:rFonts w:eastAsia="Times New Roman"/>
          <w:sz w:val="27"/>
          <w:szCs w:val="27"/>
          <w:lang w:eastAsia="ru-RU"/>
        </w:rPr>
        <w:t xml:space="preserve">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 xml:space="preserve">. </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72" w:name="_Toc194927349"/>
      <w:bookmarkStart w:id="73" w:name="_Toc531190290"/>
      <w:proofErr w:type="gramStart"/>
      <w:r w:rsidRPr="00292CF7">
        <w:rPr>
          <w:rFonts w:ascii="Times New Roman" w:eastAsia="MS Gothic" w:hAnsi="Times New Roman"/>
          <w:i/>
          <w:sz w:val="27"/>
          <w:szCs w:val="27"/>
        </w:rPr>
        <w:t xml:space="preserve">Акцизы на алкогольную продукцию с объемной долей этилового спирта свыше 9 процентов </w:t>
      </w:r>
      <w:r w:rsidR="00400C5E" w:rsidRPr="00292CF7">
        <w:rPr>
          <w:rFonts w:ascii="Times New Roman" w:eastAsia="MS Gothic" w:hAnsi="Times New Roman"/>
          <w:i/>
          <w:sz w:val="27"/>
          <w:szCs w:val="27"/>
        </w:rPr>
        <w:t>(за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w:t>
      </w:r>
      <w:r w:rsidR="00AF5E9D" w:rsidRPr="00292CF7">
        <w:rPr>
          <w:rFonts w:ascii="Times New Roman" w:eastAsia="MS Gothic" w:hAnsi="Times New Roman"/>
          <w:i/>
          <w:sz w:val="27"/>
          <w:szCs w:val="27"/>
        </w:rPr>
        <w:t xml:space="preserve"> исключением </w:t>
      </w:r>
      <w:proofErr w:type="spellStart"/>
      <w:r w:rsidR="00AF5E9D" w:rsidRPr="00292CF7">
        <w:rPr>
          <w:rFonts w:ascii="Times New Roman" w:eastAsia="MS Gothic" w:hAnsi="Times New Roman"/>
          <w:i/>
          <w:sz w:val="27"/>
          <w:szCs w:val="27"/>
        </w:rPr>
        <w:t>виноградосодержащих</w:t>
      </w:r>
      <w:proofErr w:type="spellEnd"/>
      <w:r w:rsidR="00400C5E" w:rsidRPr="00292CF7">
        <w:rPr>
          <w:rFonts w:ascii="Times New Roman" w:eastAsia="MS Gothic" w:hAnsi="Times New Roman"/>
          <w:i/>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w:t>
      </w:r>
      <w:proofErr w:type="gramEnd"/>
      <w:r w:rsidR="00400C5E" w:rsidRPr="00292CF7">
        <w:rPr>
          <w:rFonts w:ascii="Times New Roman" w:eastAsia="MS Gothic" w:hAnsi="Times New Roman"/>
          <w:i/>
          <w:sz w:val="27"/>
          <w:szCs w:val="27"/>
        </w:rPr>
        <w:t xml:space="preserve"> (</w:t>
      </w:r>
      <w:proofErr w:type="gramStart"/>
      <w:r w:rsidR="00400C5E" w:rsidRPr="00292CF7">
        <w:rPr>
          <w:rFonts w:ascii="Times New Roman" w:eastAsia="MS Gothic" w:hAnsi="Times New Roman"/>
          <w:i/>
          <w:sz w:val="27"/>
          <w:szCs w:val="27"/>
        </w:rPr>
        <w:t>или) без добавления дистиллятов, и (или) без добавления крепленого (ликерного) вина),</w:t>
      </w:r>
      <w:r w:rsidR="008D7E20"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производимую на территории Российской Федерации,</w:t>
      </w:r>
      <w:r w:rsidR="008D7E20"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кроме производимой из подакцизного виногра</w:t>
      </w:r>
      <w:r w:rsidR="008D7E20" w:rsidRPr="00292CF7">
        <w:rPr>
          <w:rFonts w:ascii="Times New Roman" w:eastAsia="MS Gothic" w:hAnsi="Times New Roman"/>
          <w:i/>
          <w:sz w:val="27"/>
          <w:szCs w:val="27"/>
        </w:rPr>
        <w:t xml:space="preserve">да </w:t>
      </w:r>
      <w:r w:rsidRPr="00292CF7">
        <w:rPr>
          <w:rFonts w:ascii="Times New Roman" w:eastAsia="MS Gothic" w:hAnsi="Times New Roman"/>
          <w:i/>
          <w:sz w:val="27"/>
          <w:szCs w:val="27"/>
        </w:rPr>
        <w:t>182 1 03 02111 01 0000 110</w:t>
      </w:r>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72"/>
      <w:proofErr w:type="gramEnd"/>
    </w:p>
    <w:p w:rsidR="00606AED" w:rsidRPr="00633042" w:rsidRDefault="00606AED" w:rsidP="00DD61F8">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Для расчёта поступлений акцизов </w:t>
      </w:r>
      <w:r w:rsidR="00DD61F8" w:rsidRPr="00633042">
        <w:rPr>
          <w:sz w:val="27"/>
          <w:szCs w:val="27"/>
        </w:rPr>
        <w:t>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w:t>
      </w:r>
      <w:r w:rsidR="00AF5E9D" w:rsidRPr="00633042">
        <w:rPr>
          <w:sz w:val="27"/>
          <w:szCs w:val="27"/>
        </w:rPr>
        <w:t xml:space="preserve"> исключением </w:t>
      </w:r>
      <w:proofErr w:type="spellStart"/>
      <w:r w:rsidR="00AF5E9D" w:rsidRPr="00633042">
        <w:rPr>
          <w:sz w:val="27"/>
          <w:szCs w:val="27"/>
        </w:rPr>
        <w:t>виноградосодержащих</w:t>
      </w:r>
      <w:proofErr w:type="spellEnd"/>
      <w:r w:rsidR="00DD61F8" w:rsidRPr="00633042">
        <w:rPr>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w:t>
      </w:r>
      <w:proofErr w:type="gramEnd"/>
      <w:r w:rsidR="00DD61F8" w:rsidRPr="00633042">
        <w:rPr>
          <w:sz w:val="27"/>
          <w:szCs w:val="27"/>
        </w:rPr>
        <w:t xml:space="preserve"> </w:t>
      </w:r>
      <w:proofErr w:type="gramStart"/>
      <w:r w:rsidR="00DD61F8" w:rsidRPr="00633042">
        <w:rPr>
          <w:sz w:val="27"/>
          <w:szCs w:val="27"/>
        </w:rPr>
        <w:t>плодового сусла, и (или) без добавления дистиллятов, и (или) без добавления крепленого (ликерного) вина),</w:t>
      </w:r>
      <w:r w:rsidR="00DD61F8" w:rsidRPr="00633042">
        <w:rPr>
          <w:rFonts w:eastAsia="Times New Roman"/>
          <w:sz w:val="27"/>
          <w:szCs w:val="27"/>
          <w:lang w:eastAsia="ru-RU"/>
        </w:rPr>
        <w:t xml:space="preserve"> </w:t>
      </w:r>
      <w:r w:rsidRPr="00633042">
        <w:rPr>
          <w:rFonts w:eastAsia="MS Gothic"/>
          <w:snapToGrid w:val="0"/>
          <w:sz w:val="27"/>
          <w:szCs w:val="27"/>
          <w:lang w:eastAsia="ru-RU"/>
        </w:rPr>
        <w:t>кроме производимой из подакцизного винограда,</w:t>
      </w:r>
      <w:r w:rsidRPr="00633042">
        <w:rPr>
          <w:rFonts w:eastAsia="Times New Roman"/>
          <w:sz w:val="27"/>
          <w:szCs w:val="27"/>
          <w:lang w:eastAsia="ru-RU"/>
        </w:rPr>
        <w:t xml:space="preserve"> используются:</w:t>
      </w:r>
      <w:proofErr w:type="gramEnd"/>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 показатели прогноза Департамента потребительского рынка Ростовской области (налогооблагаемый объём реализации алкогольной продукции с объемной долей этилового спирта свыше 9 процентов, </w:t>
      </w:r>
      <w:proofErr w:type="gramStart"/>
      <w:r w:rsidRPr="00633042">
        <w:rPr>
          <w:rFonts w:eastAsia="Times New Roman"/>
          <w:sz w:val="27"/>
          <w:szCs w:val="27"/>
          <w:lang w:eastAsia="ru-RU"/>
        </w:rPr>
        <w:t>кроме</w:t>
      </w:r>
      <w:proofErr w:type="gramEnd"/>
      <w:r w:rsidRPr="00633042">
        <w:rPr>
          <w:rFonts w:eastAsia="Times New Roman"/>
          <w:sz w:val="27"/>
          <w:szCs w:val="27"/>
          <w:lang w:eastAsia="ru-RU"/>
        </w:rPr>
        <w:t xml:space="preserve"> производимой из подакцизного винограда);</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налоговые ставки, предусмотренные главой 22 НК РФ «Акцизы».</w:t>
      </w:r>
    </w:p>
    <w:p w:rsidR="00606AED" w:rsidRPr="00633042" w:rsidRDefault="00606AED" w:rsidP="00400C5E">
      <w:pPr>
        <w:spacing w:line="240" w:lineRule="auto"/>
        <w:jc w:val="both"/>
        <w:rPr>
          <w:rFonts w:eastAsia="Times New Roman"/>
          <w:sz w:val="27"/>
          <w:szCs w:val="27"/>
          <w:lang w:eastAsia="ru-RU"/>
        </w:rPr>
      </w:pPr>
      <w:proofErr w:type="gramStart"/>
      <w:r w:rsidRPr="00633042">
        <w:rPr>
          <w:rFonts w:eastAsia="Times New Roman"/>
          <w:sz w:val="27"/>
          <w:szCs w:val="27"/>
          <w:lang w:eastAsia="ru-RU"/>
        </w:rPr>
        <w:t>Расчёт поступлений акцизов на</w:t>
      </w:r>
      <w:r w:rsidRPr="00633042">
        <w:rPr>
          <w:sz w:val="27"/>
          <w:szCs w:val="27"/>
        </w:rPr>
        <w:t xml:space="preserve"> </w:t>
      </w:r>
      <w:r w:rsidRPr="00633042">
        <w:rPr>
          <w:rFonts w:eastAsia="Times New Roman"/>
          <w:sz w:val="27"/>
          <w:szCs w:val="27"/>
          <w:lang w:eastAsia="ru-RU"/>
        </w:rPr>
        <w:t xml:space="preserve">алкогольную продукцию с объемной долей этилового спирта свыше 9 процентов, кроме производимой из подакцизного винограда, осуществляется по методу прямого расчёта, основанного на непосредственном </w:t>
      </w:r>
      <w:r w:rsidRPr="00633042">
        <w:rPr>
          <w:rFonts w:eastAsia="Times New Roman"/>
          <w:sz w:val="27"/>
          <w:szCs w:val="27"/>
          <w:lang w:eastAsia="ru-RU"/>
        </w:rPr>
        <w:lastRenderedPageBreak/>
        <w:t>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Прогнозный объем поступления акцизов на алкогольную продукцию с объемной долей этилового спирта свыше 9% </w:t>
      </w:r>
      <w:r w:rsidRPr="00633042">
        <w:rPr>
          <w:b/>
          <w:sz w:val="27"/>
          <w:szCs w:val="27"/>
        </w:rPr>
        <w:t>(А</w:t>
      </w:r>
      <w:r w:rsidRPr="00633042">
        <w:rPr>
          <w:b/>
          <w:sz w:val="27"/>
          <w:szCs w:val="27"/>
          <w:vertAlign w:val="subscript"/>
        </w:rPr>
        <w:t>АЛ св</w:t>
      </w:r>
      <w:proofErr w:type="gramStart"/>
      <w:r w:rsidRPr="00633042">
        <w:rPr>
          <w:b/>
          <w:sz w:val="27"/>
          <w:szCs w:val="27"/>
          <w:vertAlign w:val="subscript"/>
        </w:rPr>
        <w:t>9</w:t>
      </w:r>
      <w:proofErr w:type="gramEnd"/>
      <w:r w:rsidRPr="00633042">
        <w:rPr>
          <w:b/>
          <w:sz w:val="27"/>
          <w:szCs w:val="27"/>
          <w:vertAlign w:val="subscript"/>
        </w:rPr>
        <w:t>%</w:t>
      </w:r>
      <w:r w:rsidRPr="00633042">
        <w:rPr>
          <w:b/>
          <w:sz w:val="27"/>
          <w:szCs w:val="27"/>
        </w:rPr>
        <w:t>)</w:t>
      </w:r>
      <w:r w:rsidRPr="00633042">
        <w:rPr>
          <w:rFonts w:eastAsia="Times New Roman"/>
          <w:sz w:val="27"/>
          <w:szCs w:val="27"/>
          <w:lang w:eastAsia="ru-RU"/>
        </w:rPr>
        <w:t xml:space="preserve"> определяется по следующей формуле:</w:t>
      </w:r>
    </w:p>
    <w:p w:rsidR="00606AED" w:rsidRPr="00633042" w:rsidRDefault="00606AED" w:rsidP="00EE184E">
      <w:pPr>
        <w:spacing w:before="120" w:after="120" w:line="240" w:lineRule="auto"/>
        <w:jc w:val="both"/>
        <w:rPr>
          <w:rFonts w:eastAsia="Times New Roman"/>
          <w:b/>
          <w:sz w:val="27"/>
          <w:szCs w:val="27"/>
          <w:vertAlign w:val="subscript"/>
          <w:lang w:eastAsia="ru-RU"/>
        </w:rPr>
      </w:pPr>
      <w:r w:rsidRPr="00633042">
        <w:rPr>
          <w:b/>
          <w:sz w:val="27"/>
          <w:szCs w:val="27"/>
        </w:rPr>
        <w:t>А</w:t>
      </w:r>
      <w:r w:rsidRPr="00633042">
        <w:rPr>
          <w:b/>
          <w:sz w:val="27"/>
          <w:szCs w:val="27"/>
          <w:vertAlign w:val="subscript"/>
        </w:rPr>
        <w:t>АЛ св9%</w:t>
      </w:r>
      <w:r w:rsidRPr="00633042">
        <w:rPr>
          <w:rFonts w:eastAsia="Times New Roman"/>
          <w:b/>
          <w:sz w:val="27"/>
          <w:szCs w:val="27"/>
          <w:lang w:eastAsia="ru-RU"/>
        </w:rPr>
        <w:t>= (</w:t>
      </w:r>
      <w:r w:rsidRPr="00633042">
        <w:rPr>
          <w:b/>
          <w:sz w:val="27"/>
          <w:szCs w:val="27"/>
          <w:lang w:val="en-US"/>
        </w:rPr>
        <w:t>V</w:t>
      </w:r>
      <w:r w:rsidRPr="00633042">
        <w:rPr>
          <w:b/>
          <w:sz w:val="27"/>
          <w:szCs w:val="27"/>
          <w:vertAlign w:val="subscript"/>
        </w:rPr>
        <w:t>АЛсв9%</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proofErr w:type="spellStart"/>
      <w:r w:rsidRPr="00633042">
        <w:rPr>
          <w:rFonts w:eastAsia="Times New Roman"/>
          <w:b/>
          <w:sz w:val="27"/>
          <w:szCs w:val="27"/>
          <w:lang w:eastAsia="ru-RU"/>
        </w:rPr>
        <w:t>K</w:t>
      </w:r>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vertAlign w:val="subscript"/>
          <w:lang w:eastAsia="ru-RU"/>
        </w:rPr>
        <w:t>,</w:t>
      </w:r>
      <w:r w:rsidR="00EE184E" w:rsidRPr="00633042">
        <w:rPr>
          <w:rFonts w:eastAsia="Times New Roman"/>
          <w:b/>
          <w:sz w:val="27"/>
          <w:szCs w:val="27"/>
          <w:vertAlign w:val="subscript"/>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sz w:val="27"/>
          <w:szCs w:val="27"/>
          <w:lang w:val="en-US"/>
        </w:rPr>
        <w:t>V</w:t>
      </w:r>
      <w:r w:rsidRPr="00633042">
        <w:rPr>
          <w:b/>
          <w:sz w:val="27"/>
          <w:szCs w:val="27"/>
          <w:vertAlign w:val="subscript"/>
        </w:rPr>
        <w:t>АЛсв9%</w:t>
      </w:r>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007304F5"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trike/>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 безводного этилового спирта;</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w:t>
      </w:r>
      <w:r w:rsidR="00825E6F" w:rsidRPr="00633042">
        <w:rPr>
          <w:sz w:val="27"/>
          <w:szCs w:val="27"/>
        </w:rPr>
        <w:t xml:space="preserve">погашению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sz w:val="27"/>
          <w:szCs w:val="27"/>
        </w:rPr>
      </w:pPr>
      <w:proofErr w:type="gramStart"/>
      <w:r w:rsidRPr="00633042">
        <w:rPr>
          <w:sz w:val="27"/>
          <w:szCs w:val="27"/>
        </w:rPr>
        <w:t>Налогооблагаемый объем реализации алкогольной продукции с объемной долей этилового спирта свыше 9%, кроме производимой из подакцизного винограда, литры безводного этилового спирта,</w:t>
      </w:r>
      <w:r w:rsidRPr="00633042">
        <w:rPr>
          <w:rFonts w:eastAsia="Times New Roman"/>
          <w:sz w:val="27"/>
          <w:szCs w:val="27"/>
          <w:lang w:eastAsia="ru-RU"/>
        </w:rPr>
        <w:t xml:space="preserve"> определяется по следующей формуле:</w:t>
      </w:r>
      <w:proofErr w:type="gramEnd"/>
    </w:p>
    <w:p w:rsidR="00606AED" w:rsidRPr="00633042" w:rsidRDefault="00606AED" w:rsidP="00606AED">
      <w:pPr>
        <w:spacing w:before="120" w:after="120" w:line="240" w:lineRule="auto"/>
        <w:rPr>
          <w:b/>
          <w:sz w:val="27"/>
          <w:szCs w:val="27"/>
          <w:vertAlign w:val="subscript"/>
        </w:rPr>
      </w:pPr>
      <w:r w:rsidRPr="00633042">
        <w:rPr>
          <w:b/>
          <w:sz w:val="27"/>
          <w:szCs w:val="27"/>
          <w:lang w:val="en-US"/>
        </w:rPr>
        <w:t>V</w:t>
      </w:r>
      <w:r w:rsidRPr="00633042">
        <w:rPr>
          <w:b/>
          <w:sz w:val="27"/>
          <w:szCs w:val="27"/>
          <w:vertAlign w:val="subscript"/>
        </w:rPr>
        <w:t>АЛсв9</w:t>
      </w:r>
      <w:proofErr w:type="gramStart"/>
      <w:r w:rsidRPr="00633042">
        <w:rPr>
          <w:b/>
          <w:sz w:val="27"/>
          <w:szCs w:val="27"/>
          <w:vertAlign w:val="subscript"/>
        </w:rPr>
        <w:t>%</w:t>
      </w:r>
      <w:r w:rsidRPr="00633042">
        <w:rPr>
          <w:b/>
          <w:i/>
          <w:sz w:val="27"/>
          <w:szCs w:val="27"/>
          <w:vertAlign w:val="subscript"/>
        </w:rPr>
        <w:t xml:space="preserve"> </w:t>
      </w:r>
      <w:r w:rsidRPr="00633042">
        <w:rPr>
          <w:b/>
          <w:sz w:val="27"/>
          <w:szCs w:val="27"/>
        </w:rPr>
        <w:t xml:space="preserve"> =</w:t>
      </w:r>
      <w:proofErr w:type="gramEnd"/>
      <w:r w:rsidRPr="00633042">
        <w:rPr>
          <w:b/>
          <w:sz w:val="27"/>
          <w:szCs w:val="27"/>
        </w:rPr>
        <w:t xml:space="preserve"> </w:t>
      </w:r>
      <w:r w:rsidRPr="00633042">
        <w:rPr>
          <w:b/>
          <w:sz w:val="27"/>
          <w:szCs w:val="27"/>
          <w:lang w:val="en-US"/>
        </w:rPr>
        <w:t>V</w:t>
      </w:r>
      <w:r w:rsidRPr="00633042">
        <w:rPr>
          <w:b/>
          <w:sz w:val="27"/>
          <w:szCs w:val="27"/>
          <w:vertAlign w:val="subscript"/>
        </w:rPr>
        <w:t>АП</w:t>
      </w:r>
      <w:r w:rsidRPr="00633042">
        <w:rPr>
          <w:b/>
          <w:sz w:val="27"/>
          <w:szCs w:val="27"/>
        </w:rPr>
        <w:t xml:space="preserve"> х </w:t>
      </w:r>
      <w:r w:rsidRPr="00633042">
        <w:rPr>
          <w:b/>
          <w:sz w:val="27"/>
          <w:szCs w:val="27"/>
          <w:lang w:val="en-US"/>
        </w:rPr>
        <w:t>K</w:t>
      </w:r>
      <w:r w:rsidRPr="00633042">
        <w:rPr>
          <w:b/>
          <w:sz w:val="27"/>
          <w:szCs w:val="27"/>
          <w:vertAlign w:val="subscript"/>
        </w:rPr>
        <w:t>АЛсв9%;</w:t>
      </w:r>
    </w:p>
    <w:p w:rsidR="00606AED" w:rsidRPr="00633042" w:rsidRDefault="00606AED" w:rsidP="00606AED">
      <w:pPr>
        <w:spacing w:line="240" w:lineRule="auto"/>
        <w:jc w:val="both"/>
        <w:rPr>
          <w:sz w:val="27"/>
          <w:szCs w:val="27"/>
        </w:rPr>
      </w:pPr>
      <w:r w:rsidRPr="00633042">
        <w:rPr>
          <w:b/>
          <w:sz w:val="27"/>
          <w:szCs w:val="27"/>
          <w:lang w:val="en-US"/>
        </w:rPr>
        <w:t>V</w:t>
      </w:r>
      <w:r w:rsidRPr="00633042">
        <w:rPr>
          <w:b/>
          <w:sz w:val="27"/>
          <w:szCs w:val="27"/>
          <w:vertAlign w:val="subscript"/>
        </w:rPr>
        <w:t>АП</w:t>
      </w:r>
      <w:r w:rsidRPr="00633042">
        <w:rPr>
          <w:b/>
          <w:sz w:val="27"/>
          <w:szCs w:val="27"/>
        </w:rPr>
        <w:t xml:space="preserve"> </w:t>
      </w:r>
      <w:r w:rsidRPr="00633042">
        <w:rPr>
          <w:b/>
          <w:i/>
          <w:sz w:val="27"/>
          <w:szCs w:val="27"/>
        </w:rPr>
        <w:t xml:space="preserve">– </w:t>
      </w:r>
      <w:r w:rsidRPr="00633042">
        <w:rPr>
          <w:sz w:val="27"/>
          <w:szCs w:val="27"/>
        </w:rPr>
        <w:t>налогооблагаемый объем алкогольной продукции с объемной долей этилового спирта свыше 9%, кроме производимой из подакцизного винограда, л;</w:t>
      </w:r>
    </w:p>
    <w:p w:rsidR="00606AED" w:rsidRPr="00633042" w:rsidRDefault="00606AED" w:rsidP="00606AED">
      <w:pPr>
        <w:spacing w:line="240" w:lineRule="auto"/>
        <w:jc w:val="both"/>
        <w:rPr>
          <w:sz w:val="27"/>
          <w:szCs w:val="27"/>
        </w:rPr>
      </w:pPr>
      <w:proofErr w:type="gramStart"/>
      <w:r w:rsidRPr="00633042">
        <w:rPr>
          <w:b/>
          <w:sz w:val="27"/>
          <w:szCs w:val="27"/>
          <w:lang w:val="en-US"/>
        </w:rPr>
        <w:t>K</w:t>
      </w:r>
      <w:r w:rsidRPr="00633042">
        <w:rPr>
          <w:b/>
          <w:sz w:val="27"/>
          <w:szCs w:val="27"/>
          <w:vertAlign w:val="subscript"/>
        </w:rPr>
        <w:t>АЛсв9%</w:t>
      </w:r>
      <w:r w:rsidRPr="00633042">
        <w:rPr>
          <w:b/>
          <w:i/>
          <w:sz w:val="27"/>
          <w:szCs w:val="27"/>
        </w:rPr>
        <w:t xml:space="preserve"> – </w:t>
      </w:r>
      <w:r w:rsidRPr="00633042">
        <w:rPr>
          <w:sz w:val="27"/>
          <w:szCs w:val="27"/>
        </w:rPr>
        <w:t xml:space="preserve">средняя крепость алкогольной продукции с объемной долей этилового спирта свыше 9%, кроме производимой из подакцизного винограда, % (в соответствии с данными </w:t>
      </w:r>
      <w:proofErr w:type="spellStart"/>
      <w:r w:rsidRPr="00633042">
        <w:rPr>
          <w:sz w:val="27"/>
          <w:szCs w:val="27"/>
        </w:rPr>
        <w:t>Росалкогольрегулирования</w:t>
      </w:r>
      <w:proofErr w:type="spellEnd"/>
      <w:r w:rsidRPr="00633042">
        <w:rPr>
          <w:sz w:val="27"/>
          <w:szCs w:val="27"/>
        </w:rPr>
        <w:t xml:space="preserve"> и (или) оперативного анализа налоговых деклараций).</w:t>
      </w:r>
      <w:proofErr w:type="gramEnd"/>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алкогольную продукцию с объемной долей этилового спирта свыше 9%, </w:t>
      </w:r>
      <w:r w:rsidRPr="00633042">
        <w:rPr>
          <w:sz w:val="27"/>
          <w:szCs w:val="27"/>
        </w:rPr>
        <w:t>кроме производимой из подакцизного винограда,</w:t>
      </w:r>
      <w:r w:rsidRPr="00633042">
        <w:rPr>
          <w:rFonts w:eastAsia="Times New Roman"/>
          <w:sz w:val="27"/>
          <w:szCs w:val="27"/>
          <w:lang w:eastAsia="ru-RU"/>
        </w:rPr>
        <w:t xml:space="preserve">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74" w:name="_Toc194927350"/>
      <w:r w:rsidRPr="00292CF7">
        <w:rPr>
          <w:rFonts w:ascii="Times New Roman" w:eastAsia="MS Gothic" w:hAnsi="Times New Roman"/>
          <w:i/>
          <w:sz w:val="27"/>
          <w:szCs w:val="27"/>
        </w:rPr>
        <w:lastRenderedPageBreak/>
        <w:t>Акцизы на алкогольную продукцию с объемной долей этилового спирта свыше 9 процентов (за исключением вин, игристых вин</w:t>
      </w:r>
      <w:r w:rsidR="00400C5E"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 xml:space="preserve"> </w:t>
      </w:r>
      <w:r w:rsidR="00400C5E" w:rsidRPr="00292CF7">
        <w:rPr>
          <w:rFonts w:ascii="Times New Roman" w:eastAsia="MS Gothic" w:hAnsi="Times New Roman"/>
          <w:i/>
          <w:sz w:val="27"/>
          <w:szCs w:val="27"/>
        </w:rPr>
        <w:t>включая российское шампанское</w:t>
      </w:r>
      <w:r w:rsidRPr="00292CF7">
        <w:rPr>
          <w:rFonts w:ascii="Times New Roman" w:eastAsia="MS Gothic" w:hAnsi="Times New Roman"/>
          <w:i/>
          <w:sz w:val="27"/>
          <w:szCs w:val="27"/>
        </w:rPr>
        <w:t>), производимую на территории Российской Феде</w:t>
      </w:r>
      <w:r w:rsidR="008D7E20" w:rsidRPr="00292CF7">
        <w:rPr>
          <w:rFonts w:ascii="Times New Roman" w:eastAsia="MS Gothic" w:hAnsi="Times New Roman"/>
          <w:i/>
          <w:sz w:val="27"/>
          <w:szCs w:val="27"/>
        </w:rPr>
        <w:t xml:space="preserve">рации из подакцизного винограда </w:t>
      </w:r>
      <w:r w:rsidRPr="00292CF7">
        <w:rPr>
          <w:rFonts w:ascii="Times New Roman" w:eastAsia="MS Gothic" w:hAnsi="Times New Roman"/>
          <w:i/>
          <w:sz w:val="27"/>
          <w:szCs w:val="27"/>
        </w:rPr>
        <w:t>182 1 03 02112 01 0000 110</w:t>
      </w:r>
      <w:r w:rsidR="00083067" w:rsidRPr="00292CF7">
        <w:rPr>
          <w:rFonts w:ascii="Times New Roman" w:eastAsia="MS Gothic" w:hAnsi="Times New Roman"/>
          <w:i/>
          <w:sz w:val="27"/>
          <w:szCs w:val="27"/>
        </w:rPr>
        <w:t xml:space="preserve"> (прогнозирование не осуществляется в связи с отсутствием поступлений)</w:t>
      </w:r>
      <w:bookmarkEnd w:id="74"/>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Для расчёта поступлений акцизов на алкогольную продукцию </w:t>
      </w:r>
      <w:r w:rsidRPr="00633042">
        <w:rPr>
          <w:rFonts w:eastAsia="MS Gothic"/>
          <w:snapToGrid w:val="0"/>
          <w:sz w:val="27"/>
          <w:szCs w:val="27"/>
          <w:lang w:eastAsia="ru-RU"/>
        </w:rPr>
        <w:t>с объемной долей этилового спирта свыше 9 процентов (за исключением вин, игристых вин</w:t>
      </w:r>
      <w:r w:rsidR="00400C5E" w:rsidRPr="00633042">
        <w:rPr>
          <w:rFonts w:eastAsia="MS Gothic"/>
          <w:snapToGrid w:val="0"/>
          <w:sz w:val="27"/>
          <w:szCs w:val="27"/>
          <w:lang w:eastAsia="ru-RU"/>
        </w:rPr>
        <w:t xml:space="preserve">, </w:t>
      </w:r>
      <w:r w:rsidR="00400C5E" w:rsidRPr="00633042">
        <w:rPr>
          <w:sz w:val="27"/>
          <w:szCs w:val="27"/>
        </w:rPr>
        <w:t>включая</w:t>
      </w:r>
      <w:r w:rsidR="00400C5E" w:rsidRPr="00633042">
        <w:rPr>
          <w:rFonts w:eastAsia="MS Gothic"/>
          <w:snapToGrid w:val="0"/>
          <w:sz w:val="27"/>
          <w:szCs w:val="27"/>
          <w:lang w:eastAsia="ru-RU"/>
        </w:rPr>
        <w:t xml:space="preserve"> </w:t>
      </w:r>
      <w:r w:rsidR="00400C5E" w:rsidRPr="00633042">
        <w:rPr>
          <w:sz w:val="27"/>
          <w:szCs w:val="27"/>
        </w:rPr>
        <w:t>российское шампанское</w:t>
      </w:r>
      <w:r w:rsidRPr="00633042">
        <w:rPr>
          <w:rFonts w:eastAsia="MS Gothic"/>
          <w:snapToGrid w:val="0"/>
          <w:sz w:val="27"/>
          <w:szCs w:val="27"/>
          <w:lang w:eastAsia="ru-RU"/>
        </w:rPr>
        <w:t>), производимую на территории Российской Федерации из подакцизного винограда,</w:t>
      </w:r>
      <w:r w:rsidRPr="00633042">
        <w:rPr>
          <w:rFonts w:eastAsia="Times New Roman"/>
          <w:sz w:val="27"/>
          <w:szCs w:val="27"/>
          <w:lang w:eastAsia="ru-RU"/>
        </w:rPr>
        <w:t xml:space="preserve"> используются:</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показатели прогноза Департамента потребительского рынка Ростовской области (налогооблагаемый объём реализации алкогольной продукции с объемной долей этилового спирта свыше 9 процентов, производимой из подакцизного винограда);</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Основные параметры прогноза представлены по двум видам: </w:t>
      </w:r>
    </w:p>
    <w:p w:rsidR="00606AED" w:rsidRPr="00633042" w:rsidRDefault="007304F5"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алкогольная продукция с объемной долей этилового спирта свыше 9 процентов (за исключением вин, игристых вин</w:t>
      </w:r>
      <w:r w:rsidR="00400C5E" w:rsidRPr="00633042">
        <w:rPr>
          <w:rFonts w:eastAsia="MS Gothic"/>
          <w:snapToGrid w:val="0"/>
          <w:sz w:val="27"/>
          <w:szCs w:val="27"/>
          <w:lang w:eastAsia="ru-RU"/>
        </w:rPr>
        <w:t xml:space="preserve">, </w:t>
      </w:r>
      <w:r w:rsidR="00400C5E" w:rsidRPr="00633042">
        <w:rPr>
          <w:sz w:val="27"/>
          <w:szCs w:val="27"/>
        </w:rPr>
        <w:t>включая</w:t>
      </w:r>
      <w:r w:rsidR="00400C5E" w:rsidRPr="00633042">
        <w:rPr>
          <w:rFonts w:eastAsia="MS Gothic"/>
          <w:snapToGrid w:val="0"/>
          <w:sz w:val="27"/>
          <w:szCs w:val="27"/>
          <w:lang w:eastAsia="ru-RU"/>
        </w:rPr>
        <w:t xml:space="preserve"> </w:t>
      </w:r>
      <w:r w:rsidR="00400C5E" w:rsidRPr="00633042">
        <w:rPr>
          <w:sz w:val="27"/>
          <w:szCs w:val="27"/>
        </w:rPr>
        <w:t>российское шампанское</w:t>
      </w:r>
      <w:r w:rsidR="00606AED" w:rsidRPr="00633042">
        <w:rPr>
          <w:rFonts w:eastAsia="Times New Roman"/>
          <w:sz w:val="27"/>
          <w:szCs w:val="27"/>
          <w:lang w:eastAsia="ru-RU"/>
        </w:rPr>
        <w:t>), производимая из подакцизного винограда;</w:t>
      </w:r>
    </w:p>
    <w:p w:rsidR="00400C5E" w:rsidRPr="00633042" w:rsidRDefault="00400C5E" w:rsidP="001D3F48">
      <w:pPr>
        <w:numPr>
          <w:ilvl w:val="0"/>
          <w:numId w:val="2"/>
        </w:numPr>
        <w:spacing w:after="200" w:line="240" w:lineRule="auto"/>
        <w:ind w:left="0" w:firstLine="709"/>
        <w:jc w:val="both"/>
        <w:rPr>
          <w:rFonts w:eastAsia="Times New Roman"/>
          <w:sz w:val="27"/>
          <w:szCs w:val="27"/>
          <w:lang w:eastAsia="ru-RU"/>
        </w:rPr>
      </w:pPr>
      <w:r w:rsidRPr="00633042">
        <w:rPr>
          <w:rFonts w:eastAsia="Times New Roman"/>
          <w:sz w:val="27"/>
          <w:szCs w:val="27"/>
          <w:lang w:eastAsia="ru-RU"/>
        </w:rPr>
        <w:t>крепленые</w:t>
      </w:r>
      <w:r w:rsidRPr="00633042">
        <w:rPr>
          <w:rFonts w:eastAsia="Times New Roman"/>
          <w:color w:val="FF0000"/>
          <w:sz w:val="27"/>
          <w:szCs w:val="27"/>
          <w:lang w:eastAsia="ru-RU"/>
        </w:rPr>
        <w:t xml:space="preserve"> </w:t>
      </w:r>
      <w:r w:rsidRPr="00633042">
        <w:rPr>
          <w:rFonts w:eastAsia="Times New Roman"/>
          <w:sz w:val="27"/>
          <w:szCs w:val="27"/>
          <w:lang w:eastAsia="ru-RU"/>
        </w:rPr>
        <w:t>(ликерные) вина, крепленое вино наливом, производимые из подакцизного винограда.</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w:t>
      </w:r>
      <w:r w:rsidRPr="00633042">
        <w:rPr>
          <w:sz w:val="27"/>
          <w:szCs w:val="27"/>
        </w:rPr>
        <w:t xml:space="preserve"> </w:t>
      </w:r>
      <w:r w:rsidRPr="00633042">
        <w:rPr>
          <w:rFonts w:eastAsia="Times New Roman"/>
          <w:sz w:val="27"/>
          <w:szCs w:val="27"/>
          <w:lang w:eastAsia="ru-RU"/>
        </w:rPr>
        <w:t>алкогольную продукцию с объемной долей этилового спирта свыше 9 процентов, производимую из подакцизного винограда</w:t>
      </w:r>
      <w:r w:rsidRPr="00633042">
        <w:rPr>
          <w:rFonts w:eastAsia="MS Gothic"/>
          <w:snapToGrid w:val="0"/>
          <w:sz w:val="27"/>
          <w:szCs w:val="27"/>
          <w:lang w:eastAsia="ru-RU"/>
        </w:rPr>
        <w:t xml:space="preserve">, </w:t>
      </w:r>
      <w:r w:rsidRPr="00633042">
        <w:rPr>
          <w:rFonts w:eastAsia="Times New Roman"/>
          <w:sz w:val="27"/>
          <w:szCs w:val="27"/>
          <w:lang w:eastAsia="ru-RU"/>
        </w:rPr>
        <w:t>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Прогнозный объем поступления акцизов алкогольную продукцию с объемной долей этилового спирта свыше 9 процентов, производимую из подакцизного винограда </w:t>
      </w:r>
      <w:r w:rsidRPr="00633042">
        <w:rPr>
          <w:b/>
          <w:sz w:val="27"/>
          <w:szCs w:val="27"/>
        </w:rPr>
        <w:t>(А</w:t>
      </w:r>
      <w:r w:rsidRPr="00633042">
        <w:rPr>
          <w:b/>
          <w:sz w:val="27"/>
          <w:szCs w:val="27"/>
          <w:vertAlign w:val="subscript"/>
        </w:rPr>
        <w:t xml:space="preserve"> </w:t>
      </w:r>
      <w:proofErr w:type="spellStart"/>
      <w:r w:rsidRPr="00633042">
        <w:rPr>
          <w:b/>
          <w:sz w:val="27"/>
          <w:szCs w:val="27"/>
          <w:vertAlign w:val="subscript"/>
        </w:rPr>
        <w:t>АЛпв</w:t>
      </w:r>
      <w:proofErr w:type="spellEnd"/>
      <w:r w:rsidRPr="00633042">
        <w:rPr>
          <w:b/>
          <w:sz w:val="27"/>
          <w:szCs w:val="27"/>
          <w:vertAlign w:val="subscript"/>
        </w:rPr>
        <w:t xml:space="preserve"> св</w:t>
      </w:r>
      <w:proofErr w:type="gramStart"/>
      <w:r w:rsidRPr="00633042">
        <w:rPr>
          <w:b/>
          <w:sz w:val="27"/>
          <w:szCs w:val="27"/>
          <w:vertAlign w:val="subscript"/>
        </w:rPr>
        <w:t>9</w:t>
      </w:r>
      <w:proofErr w:type="gramEnd"/>
      <w:r w:rsidRPr="00633042">
        <w:rPr>
          <w:b/>
          <w:sz w:val="27"/>
          <w:szCs w:val="27"/>
          <w:vertAlign w:val="subscript"/>
        </w:rPr>
        <w:t>%</w:t>
      </w:r>
      <w:r w:rsidRPr="00633042">
        <w:rPr>
          <w:b/>
          <w:sz w:val="27"/>
          <w:szCs w:val="27"/>
        </w:rPr>
        <w:t>)</w:t>
      </w:r>
      <w:r w:rsidRPr="00633042">
        <w:rPr>
          <w:rFonts w:eastAsia="Times New Roman"/>
          <w:sz w:val="27"/>
          <w:szCs w:val="27"/>
          <w:lang w:eastAsia="ru-RU"/>
        </w:rPr>
        <w:t>, определяется по следующей формуле:</w:t>
      </w:r>
    </w:p>
    <w:p w:rsidR="00606AED" w:rsidRPr="00633042" w:rsidRDefault="00606AED" w:rsidP="00606AED">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 xml:space="preserve"> </w:t>
      </w:r>
      <w:proofErr w:type="spellStart"/>
      <w:r w:rsidRPr="00633042">
        <w:rPr>
          <w:b/>
          <w:sz w:val="27"/>
          <w:szCs w:val="27"/>
          <w:vertAlign w:val="subscript"/>
        </w:rPr>
        <w:t>АЛпв</w:t>
      </w:r>
      <w:proofErr w:type="spellEnd"/>
      <w:r w:rsidRPr="00633042">
        <w:rPr>
          <w:b/>
          <w:sz w:val="27"/>
          <w:szCs w:val="27"/>
          <w:vertAlign w:val="subscript"/>
        </w:rPr>
        <w:t xml:space="preserve"> св9%</w:t>
      </w:r>
      <w:r w:rsidRPr="00633042">
        <w:rPr>
          <w:rFonts w:eastAsia="Times New Roman"/>
          <w:b/>
          <w:sz w:val="27"/>
          <w:szCs w:val="27"/>
          <w:lang w:eastAsia="ru-RU"/>
        </w:rPr>
        <w:t xml:space="preserve"> = </w:t>
      </w:r>
      <w:r w:rsidR="00152645" w:rsidRPr="00633042">
        <w:rPr>
          <w:rFonts w:eastAsia="Times New Roman"/>
          <w:b/>
          <w:sz w:val="27"/>
          <w:szCs w:val="27"/>
          <w:lang w:eastAsia="ru-RU"/>
        </w:rPr>
        <w:t>∑[(</w:t>
      </w:r>
      <w:r w:rsidRPr="00633042">
        <w:rPr>
          <w:rFonts w:eastAsia="Times New Roman"/>
          <w:b/>
          <w:sz w:val="27"/>
          <w:szCs w:val="27"/>
          <w:lang w:eastAsia="ru-RU"/>
        </w:rPr>
        <w:t>(</w:t>
      </w:r>
      <w:r w:rsidRPr="00633042">
        <w:rPr>
          <w:b/>
          <w:sz w:val="27"/>
          <w:szCs w:val="27"/>
          <w:lang w:val="en-US"/>
        </w:rPr>
        <w:t>V</w:t>
      </w:r>
      <w:r w:rsidRPr="00633042">
        <w:rPr>
          <w:b/>
          <w:sz w:val="27"/>
          <w:szCs w:val="27"/>
          <w:vertAlign w:val="subscript"/>
        </w:rPr>
        <w:t xml:space="preserve"> </w:t>
      </w:r>
      <w:proofErr w:type="spellStart"/>
      <w:r w:rsidRPr="00633042">
        <w:rPr>
          <w:b/>
          <w:sz w:val="27"/>
          <w:szCs w:val="27"/>
          <w:vertAlign w:val="subscript"/>
        </w:rPr>
        <w:t>АЛпв</w:t>
      </w:r>
      <w:proofErr w:type="spellEnd"/>
      <w:r w:rsidRPr="00633042">
        <w:rPr>
          <w:b/>
          <w:sz w:val="27"/>
          <w:szCs w:val="27"/>
          <w:vertAlign w:val="subscript"/>
        </w:rPr>
        <w:t xml:space="preserve"> св9%</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 (</w:t>
      </w:r>
      <w:r w:rsidRPr="00633042">
        <w:rPr>
          <w:b/>
          <w:sz w:val="27"/>
          <w:szCs w:val="27"/>
          <w:lang w:val="en-US"/>
        </w:rPr>
        <w:t>V</w:t>
      </w:r>
      <w:r w:rsidRPr="00633042">
        <w:rPr>
          <w:b/>
          <w:sz w:val="27"/>
          <w:szCs w:val="27"/>
          <w:vertAlign w:val="subscript"/>
        </w:rPr>
        <w:t xml:space="preserve">ПВ АЛсв9% </w:t>
      </w:r>
      <w:r w:rsidRPr="00633042">
        <w:rPr>
          <w:b/>
          <w:sz w:val="27"/>
          <w:szCs w:val="27"/>
        </w:rPr>
        <w:t xml:space="preserve"> х </w:t>
      </w:r>
      <w:r w:rsidRPr="00633042">
        <w:rPr>
          <w:b/>
          <w:sz w:val="27"/>
          <w:szCs w:val="27"/>
          <w:lang w:val="en-US"/>
        </w:rPr>
        <w:t>S</w:t>
      </w:r>
      <w:r w:rsidRPr="00633042">
        <w:rPr>
          <w:b/>
          <w:sz w:val="27"/>
          <w:szCs w:val="27"/>
          <w:vertAlign w:val="subscript"/>
        </w:rPr>
        <w:t>ПВ</w:t>
      </w:r>
      <w:r w:rsidRPr="00633042">
        <w:rPr>
          <w:b/>
          <w:sz w:val="27"/>
          <w:szCs w:val="27"/>
        </w:rPr>
        <w:t>)</w:t>
      </w:r>
      <w:r w:rsidR="00152645" w:rsidRPr="00633042">
        <w:rPr>
          <w:rFonts w:eastAsia="Times New Roman"/>
          <w:b/>
          <w:sz w:val="27"/>
          <w:szCs w:val="27"/>
          <w:lang w:eastAsia="ru-RU"/>
        </w:rPr>
        <w:t xml:space="preserve"> х </w:t>
      </w:r>
      <w:r w:rsidR="00152645" w:rsidRPr="00633042">
        <w:rPr>
          <w:b/>
          <w:sz w:val="27"/>
          <w:szCs w:val="27"/>
        </w:rPr>
        <w:t>К</w:t>
      </w:r>
      <w:r w:rsidR="00152645" w:rsidRPr="00633042">
        <w:rPr>
          <w:b/>
          <w:sz w:val="27"/>
          <w:szCs w:val="27"/>
          <w:vertAlign w:val="subscript"/>
        </w:rPr>
        <w:t>В</w:t>
      </w:r>
      <w:r w:rsidRPr="00633042">
        <w:rPr>
          <w:b/>
          <w:sz w:val="27"/>
          <w:szCs w:val="27"/>
        </w:rPr>
        <w:t xml:space="preserve">) </w:t>
      </w:r>
      <w:r w:rsidRPr="00633042">
        <w:rPr>
          <w:rFonts w:eastAsia="Times New Roman"/>
          <w:b/>
          <w:sz w:val="27"/>
          <w:szCs w:val="27"/>
          <w:lang w:eastAsia="ru-RU"/>
        </w:rPr>
        <w:t xml:space="preserve">х </w:t>
      </w:r>
      <w:r w:rsidRPr="00633042">
        <w:rPr>
          <w:rFonts w:eastAsia="Times New Roman"/>
          <w:b/>
          <w:sz w:val="27"/>
          <w:szCs w:val="27"/>
          <w:lang w:val="en-US" w:eastAsia="ru-RU"/>
        </w:rPr>
        <w:t>K</w:t>
      </w:r>
      <w:proofErr w:type="spellStart"/>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w:t>
      </w:r>
      <w:r w:rsidRPr="00633042">
        <w:rPr>
          <w:rFonts w:eastAsia="Times New Roman"/>
          <w:b/>
          <w:sz w:val="27"/>
          <w:szCs w:val="27"/>
          <w:lang w:val="en-US" w:eastAsia="ru-RU"/>
        </w:rPr>
        <w:t>F</w:t>
      </w:r>
      <w:r w:rsidRPr="00633042">
        <w:rPr>
          <w:rFonts w:eastAsia="Times New Roman"/>
          <w:b/>
          <w:sz w:val="27"/>
          <w:szCs w:val="27"/>
          <w:lang w:eastAsia="ru-RU"/>
        </w:rPr>
        <w:t xml:space="preserve">]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r w:rsidRPr="00633042">
        <w:rPr>
          <w:b/>
          <w:sz w:val="27"/>
          <w:szCs w:val="27"/>
          <w:lang w:val="en-US"/>
        </w:rPr>
        <w:t>V</w:t>
      </w:r>
      <w:r w:rsidRPr="00633042">
        <w:rPr>
          <w:b/>
          <w:sz w:val="27"/>
          <w:szCs w:val="27"/>
          <w:vertAlign w:val="subscript"/>
        </w:rPr>
        <w:t xml:space="preserve"> </w:t>
      </w:r>
      <w:proofErr w:type="spellStart"/>
      <w:r w:rsidRPr="00633042">
        <w:rPr>
          <w:b/>
          <w:sz w:val="27"/>
          <w:szCs w:val="27"/>
          <w:vertAlign w:val="subscript"/>
        </w:rPr>
        <w:t>АЛпв</w:t>
      </w:r>
      <w:proofErr w:type="spellEnd"/>
      <w:r w:rsidRPr="00633042">
        <w:rPr>
          <w:b/>
          <w:sz w:val="27"/>
          <w:szCs w:val="27"/>
          <w:vertAlign w:val="subscript"/>
        </w:rPr>
        <w:t xml:space="preserve"> св9</w:t>
      </w:r>
      <w:proofErr w:type="gramStart"/>
      <w:r w:rsidRPr="00633042">
        <w:rPr>
          <w:b/>
          <w:sz w:val="27"/>
          <w:szCs w:val="27"/>
          <w:vertAlign w:val="subscript"/>
        </w:rPr>
        <w:t>%</w:t>
      </w:r>
      <w:r w:rsidRPr="00633042">
        <w:rPr>
          <w:sz w:val="27"/>
          <w:szCs w:val="27"/>
        </w:rPr>
        <w:t xml:space="preserve"> </w:t>
      </w:r>
      <w:r w:rsidRPr="00633042">
        <w:rPr>
          <w:rFonts w:eastAsia="Times New Roman"/>
          <w:sz w:val="27"/>
          <w:szCs w:val="27"/>
          <w:lang w:eastAsia="ru-RU"/>
        </w:rPr>
        <w:t xml:space="preserve"> –</w:t>
      </w:r>
      <w:proofErr w:type="gramEnd"/>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r w:rsidR="00152645"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trike/>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 безводного этилового спирта;</w:t>
      </w:r>
    </w:p>
    <w:p w:rsidR="00606AED" w:rsidRPr="00633042" w:rsidRDefault="00606AED" w:rsidP="00606AED">
      <w:pPr>
        <w:spacing w:line="240" w:lineRule="auto"/>
        <w:jc w:val="both"/>
        <w:rPr>
          <w:sz w:val="27"/>
          <w:szCs w:val="27"/>
        </w:rPr>
      </w:pPr>
      <w:r w:rsidRPr="00633042">
        <w:rPr>
          <w:b/>
          <w:sz w:val="27"/>
          <w:szCs w:val="27"/>
          <w:lang w:val="en-US"/>
        </w:rPr>
        <w:t>V</w:t>
      </w:r>
      <w:r w:rsidR="00E93EBD" w:rsidRPr="00633042">
        <w:rPr>
          <w:b/>
          <w:sz w:val="27"/>
          <w:szCs w:val="27"/>
          <w:vertAlign w:val="subscript"/>
        </w:rPr>
        <w:t>ПВ</w:t>
      </w:r>
      <w:r w:rsidR="00152645" w:rsidRPr="00633042">
        <w:rPr>
          <w:b/>
          <w:sz w:val="27"/>
          <w:szCs w:val="27"/>
          <w:vertAlign w:val="subscript"/>
        </w:rPr>
        <w:t>АЛсв9%</w:t>
      </w:r>
      <w:r w:rsidR="00152645" w:rsidRPr="00633042">
        <w:rPr>
          <w:b/>
          <w:i/>
          <w:sz w:val="27"/>
          <w:szCs w:val="27"/>
          <w:vertAlign w:val="subscript"/>
        </w:rPr>
        <w:t xml:space="preserve"> </w:t>
      </w:r>
      <w:r w:rsidRPr="00633042">
        <w:rPr>
          <w:sz w:val="27"/>
          <w:szCs w:val="27"/>
        </w:rPr>
        <w:t xml:space="preserve">– налогооблагаемый объем винограда, использованного для производства </w:t>
      </w:r>
      <w:r w:rsidRPr="00633042">
        <w:rPr>
          <w:rFonts w:eastAsia="Times New Roman"/>
          <w:sz w:val="27"/>
          <w:szCs w:val="27"/>
          <w:lang w:eastAsia="ru-RU"/>
        </w:rPr>
        <w:t>алкогольной продукции с объемной долей этилового спирта свыше 9 процентов, производимой из подакцизного винограда</w:t>
      </w:r>
      <w:r w:rsidRPr="00633042">
        <w:rPr>
          <w:sz w:val="27"/>
          <w:szCs w:val="27"/>
        </w:rPr>
        <w:t xml:space="preserve">, тонны (с учетом распределения по долям в соответствии с данными оперативного анализа налоговых деклараций, и (или) с данными </w:t>
      </w:r>
      <w:proofErr w:type="spellStart"/>
      <w:r w:rsidRPr="00633042">
        <w:rPr>
          <w:sz w:val="27"/>
          <w:szCs w:val="27"/>
        </w:rPr>
        <w:t>Ростовстата</w:t>
      </w:r>
      <w:proofErr w:type="spellEnd"/>
      <w:r w:rsidRPr="00633042">
        <w:rPr>
          <w:sz w:val="27"/>
          <w:szCs w:val="27"/>
        </w:rPr>
        <w:t>, и (или) с показателями отчета по форме № 5-АЛ);</w:t>
      </w:r>
    </w:p>
    <w:p w:rsidR="00606AED" w:rsidRPr="00633042" w:rsidRDefault="00606AED" w:rsidP="00606AED">
      <w:pPr>
        <w:spacing w:line="240" w:lineRule="auto"/>
        <w:jc w:val="both"/>
        <w:rPr>
          <w:sz w:val="27"/>
          <w:szCs w:val="27"/>
        </w:rPr>
      </w:pPr>
      <w:r w:rsidRPr="00633042">
        <w:rPr>
          <w:b/>
          <w:sz w:val="27"/>
          <w:szCs w:val="27"/>
          <w:lang w:val="en-US"/>
        </w:rPr>
        <w:t>S</w:t>
      </w:r>
      <w:r w:rsidRPr="00633042">
        <w:rPr>
          <w:b/>
          <w:sz w:val="27"/>
          <w:szCs w:val="27"/>
          <w:vertAlign w:val="subscript"/>
        </w:rPr>
        <w:t>ПВ</w:t>
      </w:r>
      <w:r w:rsidRPr="00633042">
        <w:rPr>
          <w:sz w:val="27"/>
          <w:szCs w:val="27"/>
        </w:rPr>
        <w:t xml:space="preserve"> – ставка акциза, рублей за 1 тонну;</w:t>
      </w:r>
    </w:p>
    <w:p w:rsidR="00606AED" w:rsidRPr="00633042" w:rsidRDefault="00606AED" w:rsidP="00606AED">
      <w:pPr>
        <w:spacing w:line="240" w:lineRule="auto"/>
        <w:ind w:firstLine="708"/>
        <w:jc w:val="both"/>
        <w:rPr>
          <w:sz w:val="27"/>
          <w:szCs w:val="27"/>
        </w:rPr>
      </w:pPr>
      <w:r w:rsidRPr="00633042">
        <w:rPr>
          <w:b/>
          <w:sz w:val="27"/>
          <w:szCs w:val="27"/>
        </w:rPr>
        <w:t>К</w:t>
      </w:r>
      <w:r w:rsidRPr="00633042">
        <w:rPr>
          <w:b/>
          <w:sz w:val="27"/>
          <w:szCs w:val="27"/>
          <w:vertAlign w:val="subscript"/>
        </w:rPr>
        <w:t>В</w:t>
      </w:r>
      <w:r w:rsidRPr="00633042">
        <w:rPr>
          <w:b/>
          <w:i/>
          <w:sz w:val="27"/>
          <w:szCs w:val="27"/>
        </w:rPr>
        <w:t xml:space="preserve"> </w:t>
      </w:r>
      <w:r w:rsidRPr="00633042">
        <w:rPr>
          <w:sz w:val="27"/>
          <w:szCs w:val="27"/>
        </w:rPr>
        <w:t>– коэффициент</w:t>
      </w:r>
      <w:r w:rsidRPr="00633042">
        <w:rPr>
          <w:b/>
          <w:i/>
          <w:sz w:val="27"/>
          <w:szCs w:val="27"/>
        </w:rPr>
        <w:t xml:space="preserve"> </w:t>
      </w:r>
      <w:r w:rsidRPr="00633042">
        <w:rPr>
          <w:sz w:val="27"/>
          <w:szCs w:val="27"/>
        </w:rPr>
        <w:t>для расчета налогового вычета, рассчитываемый в соответствии с пунктом 31 статьи 200 НК РФ;</w:t>
      </w:r>
    </w:p>
    <w:p w:rsidR="00606AED" w:rsidRPr="00633042" w:rsidRDefault="00606AED" w:rsidP="00606AED">
      <w:pPr>
        <w:spacing w:line="240" w:lineRule="auto"/>
        <w:jc w:val="both"/>
        <w:rPr>
          <w:sz w:val="27"/>
          <w:szCs w:val="27"/>
        </w:rPr>
      </w:pPr>
      <w:proofErr w:type="gramStart"/>
      <w:r w:rsidRPr="00633042">
        <w:rPr>
          <w:b/>
          <w:sz w:val="27"/>
          <w:szCs w:val="27"/>
          <w:lang w:val="en-US"/>
        </w:rPr>
        <w:lastRenderedPageBreak/>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w:t>
      </w:r>
      <w:r w:rsidR="00152645" w:rsidRPr="00633042">
        <w:rPr>
          <w:sz w:val="27"/>
          <w:szCs w:val="27"/>
        </w:rPr>
        <w:t xml:space="preserve">оту по погашению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B526CF" w:rsidRPr="00633042" w:rsidRDefault="00B526CF" w:rsidP="00B526CF">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B526CF" w:rsidRPr="00633042" w:rsidRDefault="00B526CF" w:rsidP="00B526CF">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B526CF" w:rsidRPr="00633042" w:rsidRDefault="00B526CF" w:rsidP="00B526CF">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алкогольную продукцию с объемной долей этилового спирта свыше 9%, </w:t>
      </w:r>
      <w:r w:rsidR="002D4DE4" w:rsidRPr="00633042">
        <w:rPr>
          <w:rFonts w:eastAsia="Times New Roman"/>
          <w:sz w:val="27"/>
          <w:szCs w:val="27"/>
          <w:lang w:eastAsia="ru-RU"/>
        </w:rPr>
        <w:t xml:space="preserve">производимую из подакцизного винограда </w:t>
      </w:r>
      <w:r w:rsidRPr="00633042">
        <w:rPr>
          <w:rFonts w:eastAsia="Times New Roman"/>
          <w:sz w:val="27"/>
          <w:szCs w:val="27"/>
          <w:lang w:eastAsia="ru-RU"/>
        </w:rPr>
        <w:t xml:space="preserve">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75" w:name="_Toc194927351"/>
      <w:r w:rsidRPr="00292CF7">
        <w:rPr>
          <w:rFonts w:ascii="Times New Roman" w:eastAsia="MS Gothic" w:hAnsi="Times New Roman"/>
          <w:i/>
          <w:sz w:val="27"/>
          <w:szCs w:val="27"/>
        </w:rPr>
        <w:t xml:space="preserve">Акцизы на сидр, </w:t>
      </w:r>
      <w:proofErr w:type="spellStart"/>
      <w:r w:rsidRPr="00292CF7">
        <w:rPr>
          <w:rFonts w:ascii="Times New Roman" w:eastAsia="MS Gothic" w:hAnsi="Times New Roman"/>
          <w:i/>
          <w:sz w:val="27"/>
          <w:szCs w:val="27"/>
        </w:rPr>
        <w:t>пуаре</w:t>
      </w:r>
      <w:proofErr w:type="spellEnd"/>
      <w:r w:rsidRPr="00292CF7">
        <w:rPr>
          <w:rFonts w:ascii="Times New Roman" w:eastAsia="MS Gothic" w:hAnsi="Times New Roman"/>
          <w:i/>
          <w:sz w:val="27"/>
          <w:szCs w:val="27"/>
        </w:rPr>
        <w:t xml:space="preserve">, медовуху, производимые на </w:t>
      </w:r>
      <w:r w:rsidR="008D7E20" w:rsidRPr="00292CF7">
        <w:rPr>
          <w:rFonts w:ascii="Times New Roman" w:eastAsia="MS Gothic" w:hAnsi="Times New Roman"/>
          <w:i/>
          <w:sz w:val="27"/>
          <w:szCs w:val="27"/>
        </w:rPr>
        <w:t xml:space="preserve">территории Российской Федерации </w:t>
      </w:r>
      <w:r w:rsidRPr="00292CF7">
        <w:rPr>
          <w:rFonts w:ascii="Times New Roman" w:eastAsia="MS Gothic" w:hAnsi="Times New Roman"/>
          <w:i/>
          <w:sz w:val="27"/>
          <w:szCs w:val="27"/>
        </w:rPr>
        <w:t>182 1 03 02120 01 0000 110</w:t>
      </w:r>
      <w:bookmarkEnd w:id="73"/>
      <w:bookmarkEnd w:id="75"/>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Для расчёта поступлений акцизов на сидр, </w:t>
      </w:r>
      <w:proofErr w:type="spellStart"/>
      <w:r w:rsidRPr="00633042">
        <w:rPr>
          <w:rFonts w:eastAsia="Times New Roman"/>
          <w:sz w:val="27"/>
          <w:szCs w:val="27"/>
          <w:lang w:eastAsia="ru-RU"/>
        </w:rPr>
        <w:t>пуаре</w:t>
      </w:r>
      <w:proofErr w:type="spellEnd"/>
      <w:r w:rsidRPr="00633042">
        <w:rPr>
          <w:rFonts w:eastAsia="Times New Roman"/>
          <w:sz w:val="27"/>
          <w:szCs w:val="27"/>
          <w:lang w:eastAsia="ru-RU"/>
        </w:rPr>
        <w:t>, медовуху используются:</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Расчёт поступлений акцизов на сидр, </w:t>
      </w:r>
      <w:proofErr w:type="spellStart"/>
      <w:r w:rsidRPr="00633042">
        <w:rPr>
          <w:rFonts w:eastAsia="Times New Roman"/>
          <w:sz w:val="27"/>
          <w:szCs w:val="27"/>
          <w:lang w:eastAsia="ru-RU"/>
        </w:rPr>
        <w:t>пуаре</w:t>
      </w:r>
      <w:proofErr w:type="spellEnd"/>
      <w:r w:rsidRPr="00633042">
        <w:rPr>
          <w:rFonts w:eastAsia="Times New Roman"/>
          <w:sz w:val="27"/>
          <w:szCs w:val="27"/>
          <w:lang w:eastAsia="ru-RU"/>
        </w:rPr>
        <w:t>,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Прогнозный объем поступления акцизов на сидр, </w:t>
      </w:r>
      <w:proofErr w:type="spellStart"/>
      <w:r w:rsidRPr="00633042">
        <w:rPr>
          <w:rFonts w:eastAsia="Times New Roman"/>
          <w:sz w:val="27"/>
          <w:szCs w:val="27"/>
          <w:lang w:eastAsia="ru-RU"/>
        </w:rPr>
        <w:t>пуаре</w:t>
      </w:r>
      <w:proofErr w:type="spellEnd"/>
      <w:r w:rsidRPr="00633042">
        <w:rPr>
          <w:rFonts w:eastAsia="Times New Roman"/>
          <w:sz w:val="27"/>
          <w:szCs w:val="27"/>
          <w:lang w:eastAsia="ru-RU"/>
        </w:rPr>
        <w:t xml:space="preserve">, медовуху </w:t>
      </w:r>
      <w:r w:rsidRPr="00633042">
        <w:rPr>
          <w:sz w:val="27"/>
          <w:szCs w:val="27"/>
        </w:rPr>
        <w:t>(</w:t>
      </w:r>
      <w:r w:rsidRPr="00633042">
        <w:rPr>
          <w:b/>
          <w:sz w:val="27"/>
          <w:szCs w:val="27"/>
        </w:rPr>
        <w:t>А</w:t>
      </w:r>
      <w:r w:rsidRPr="00633042">
        <w:rPr>
          <w:b/>
          <w:sz w:val="27"/>
          <w:szCs w:val="27"/>
          <w:vertAlign w:val="subscript"/>
        </w:rPr>
        <w:t xml:space="preserve"> сидр</w:t>
      </w:r>
      <w:r w:rsidRPr="00633042">
        <w:rPr>
          <w:sz w:val="27"/>
          <w:szCs w:val="27"/>
        </w:rPr>
        <w:t>)</w:t>
      </w:r>
      <w:r w:rsidRPr="00633042">
        <w:rPr>
          <w:rFonts w:eastAsia="Times New Roman"/>
          <w:sz w:val="27"/>
          <w:szCs w:val="27"/>
          <w:lang w:eastAsia="ru-RU"/>
        </w:rPr>
        <w:t xml:space="preserve"> определяется по следующей формуле:</w:t>
      </w:r>
    </w:p>
    <w:p w:rsidR="00606AED" w:rsidRPr="00633042" w:rsidRDefault="00606AED" w:rsidP="00A05191">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 xml:space="preserve"> сидр</w:t>
      </w:r>
      <w:r w:rsidR="00FC6492" w:rsidRPr="00633042">
        <w:rPr>
          <w:sz w:val="27"/>
          <w:szCs w:val="27"/>
        </w:rPr>
        <w:t xml:space="preserve"> </w:t>
      </w:r>
      <w:r w:rsidRPr="00633042">
        <w:rPr>
          <w:rFonts w:eastAsia="Times New Roman"/>
          <w:b/>
          <w:sz w:val="27"/>
          <w:szCs w:val="27"/>
          <w:lang w:eastAsia="ru-RU"/>
        </w:rPr>
        <w:t>= (</w:t>
      </w:r>
      <w:r w:rsidRPr="00633042">
        <w:rPr>
          <w:b/>
          <w:sz w:val="27"/>
          <w:szCs w:val="27"/>
          <w:lang w:val="en-US"/>
        </w:rPr>
        <w:t>V</w:t>
      </w:r>
      <w:r w:rsidRPr="00633042">
        <w:rPr>
          <w:b/>
          <w:sz w:val="27"/>
          <w:szCs w:val="27"/>
          <w:vertAlign w:val="subscript"/>
        </w:rPr>
        <w:t>сидр</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proofErr w:type="spellStart"/>
      <w:r w:rsidRPr="00633042">
        <w:rPr>
          <w:rFonts w:eastAsia="Times New Roman"/>
          <w:b/>
          <w:sz w:val="27"/>
          <w:szCs w:val="27"/>
          <w:lang w:eastAsia="ru-RU"/>
        </w:rPr>
        <w:t>K</w:t>
      </w:r>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A05191"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FC6492" w:rsidP="00606AED">
      <w:pPr>
        <w:spacing w:line="240" w:lineRule="auto"/>
        <w:jc w:val="both"/>
        <w:rPr>
          <w:rFonts w:eastAsia="Times New Roman"/>
          <w:sz w:val="27"/>
          <w:szCs w:val="27"/>
          <w:lang w:eastAsia="ru-RU"/>
        </w:rPr>
      </w:pPr>
      <w:proofErr w:type="gramStart"/>
      <w:r w:rsidRPr="00633042">
        <w:rPr>
          <w:b/>
          <w:sz w:val="27"/>
          <w:szCs w:val="27"/>
          <w:lang w:val="en-US"/>
        </w:rPr>
        <w:t>V</w:t>
      </w:r>
      <w:r w:rsidR="00606AED" w:rsidRPr="00633042">
        <w:rPr>
          <w:b/>
          <w:sz w:val="27"/>
          <w:szCs w:val="27"/>
          <w:vertAlign w:val="subscript"/>
        </w:rPr>
        <w:t xml:space="preserve"> сидр</w:t>
      </w:r>
      <w:r w:rsidR="00606AED" w:rsidRPr="00633042">
        <w:rPr>
          <w:rFonts w:eastAsia="Times New Roman"/>
          <w:sz w:val="27"/>
          <w:szCs w:val="27"/>
          <w:lang w:eastAsia="ru-RU"/>
        </w:rPr>
        <w:t xml:space="preserve"> –</w:t>
      </w:r>
      <w:r w:rsidR="00606AED" w:rsidRPr="00633042">
        <w:rPr>
          <w:sz w:val="27"/>
          <w:szCs w:val="27"/>
        </w:rPr>
        <w:t xml:space="preserve"> </w:t>
      </w:r>
      <w:r w:rsidR="00606AED" w:rsidRPr="00633042">
        <w:rPr>
          <w:rFonts w:eastAsia="Times New Roman"/>
          <w:sz w:val="27"/>
          <w:szCs w:val="27"/>
          <w:lang w:eastAsia="ru-RU"/>
        </w:rPr>
        <w:t>оценка налоговой базы прогнозируемого периода, тыс.</w:t>
      </w:r>
      <w:proofErr w:type="gramEnd"/>
      <w:r w:rsidR="00532793" w:rsidRPr="00633042">
        <w:rPr>
          <w:rFonts w:eastAsia="Times New Roman"/>
          <w:sz w:val="27"/>
          <w:szCs w:val="27"/>
          <w:lang w:eastAsia="ru-RU"/>
        </w:rPr>
        <w:t xml:space="preserve"> </w:t>
      </w:r>
      <w:r w:rsidR="00606AED"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w:t>
      </w:r>
      <w:r w:rsidR="00FC6492" w:rsidRPr="00633042">
        <w:rPr>
          <w:sz w:val="27"/>
          <w:szCs w:val="27"/>
        </w:rPr>
        <w:t xml:space="preserve">учитывает работу по погашению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lastRenderedPageBreak/>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сидр, </w:t>
      </w:r>
      <w:proofErr w:type="spellStart"/>
      <w:r w:rsidRPr="00633042">
        <w:rPr>
          <w:rFonts w:eastAsia="Times New Roman"/>
          <w:sz w:val="27"/>
          <w:szCs w:val="27"/>
          <w:lang w:eastAsia="ru-RU"/>
        </w:rPr>
        <w:t>пуаре</w:t>
      </w:r>
      <w:proofErr w:type="spellEnd"/>
      <w:r w:rsidRPr="00633042">
        <w:rPr>
          <w:rFonts w:eastAsia="Times New Roman"/>
          <w:sz w:val="27"/>
          <w:szCs w:val="27"/>
          <w:lang w:eastAsia="ru-RU"/>
        </w:rPr>
        <w:t xml:space="preserve">, медовуху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76" w:name="_Toc531190291"/>
      <w:bookmarkStart w:id="77" w:name="_Toc194927352"/>
      <w:proofErr w:type="gramStart"/>
      <w:r w:rsidRPr="00292CF7">
        <w:rPr>
          <w:rFonts w:ascii="Times New Roman" w:eastAsia="MS Gothic" w:hAnsi="Times New Roman"/>
          <w:i/>
          <w:sz w:val="27"/>
          <w:szCs w:val="27"/>
        </w:rPr>
        <w:t xml:space="preserve">Акцизы на алкогольную продукцию с объемной долей этилового спирта до 9 процентов включительно </w:t>
      </w:r>
      <w:r w:rsidR="006E22E1" w:rsidRPr="00292CF7">
        <w:rPr>
          <w:rFonts w:ascii="Times New Roman" w:eastAsia="MS Gothic" w:hAnsi="Times New Roman"/>
          <w:i/>
          <w:sz w:val="27"/>
          <w:szCs w:val="27"/>
        </w:rPr>
        <w:t xml:space="preserve">(за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006E22E1" w:rsidRPr="00292CF7">
        <w:rPr>
          <w:rFonts w:ascii="Times New Roman" w:eastAsia="MS Gothic" w:hAnsi="Times New Roman"/>
          <w:i/>
          <w:sz w:val="27"/>
          <w:szCs w:val="27"/>
        </w:rPr>
        <w:t>виноградосодержащих</w:t>
      </w:r>
      <w:proofErr w:type="spellEnd"/>
      <w:r w:rsidR="006E22E1" w:rsidRPr="00292CF7">
        <w:rPr>
          <w:rFonts w:ascii="Times New Roman" w:eastAsia="MS Gothic" w:hAnsi="Times New Roman"/>
          <w:i/>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w:t>
      </w:r>
      <w:proofErr w:type="gramEnd"/>
      <w:r w:rsidR="006E22E1" w:rsidRPr="00292CF7">
        <w:rPr>
          <w:rFonts w:ascii="Times New Roman" w:eastAsia="MS Gothic" w:hAnsi="Times New Roman"/>
          <w:i/>
          <w:sz w:val="27"/>
          <w:szCs w:val="27"/>
        </w:rPr>
        <w:t xml:space="preserve">, и (или) без добавления дистиллятов, и (или) без добавления крепленого (ликерного) вина), </w:t>
      </w:r>
      <w:proofErr w:type="gramStart"/>
      <w:r w:rsidRPr="00292CF7">
        <w:rPr>
          <w:rFonts w:ascii="Times New Roman" w:eastAsia="MS Gothic" w:hAnsi="Times New Roman"/>
          <w:i/>
          <w:sz w:val="27"/>
          <w:szCs w:val="27"/>
        </w:rPr>
        <w:t>производимую</w:t>
      </w:r>
      <w:proofErr w:type="gramEnd"/>
      <w:r w:rsidRPr="00292CF7">
        <w:rPr>
          <w:rFonts w:ascii="Times New Roman" w:eastAsia="MS Gothic" w:hAnsi="Times New Roman"/>
          <w:i/>
          <w:sz w:val="27"/>
          <w:szCs w:val="27"/>
        </w:rPr>
        <w:t xml:space="preserve"> на </w:t>
      </w:r>
      <w:r w:rsidR="00E501FD" w:rsidRPr="00292CF7">
        <w:rPr>
          <w:rFonts w:ascii="Times New Roman" w:eastAsia="MS Gothic" w:hAnsi="Times New Roman"/>
          <w:i/>
          <w:sz w:val="27"/>
          <w:szCs w:val="27"/>
        </w:rPr>
        <w:t xml:space="preserve">территории Российской Федерации </w:t>
      </w:r>
      <w:r w:rsidRPr="00292CF7">
        <w:rPr>
          <w:rFonts w:ascii="Times New Roman" w:eastAsia="MS Gothic" w:hAnsi="Times New Roman"/>
          <w:i/>
          <w:sz w:val="27"/>
          <w:szCs w:val="27"/>
        </w:rPr>
        <w:t>182 1 03 02130 01 0000 110</w:t>
      </w:r>
      <w:bookmarkEnd w:id="76"/>
      <w:r w:rsidR="00971D8A">
        <w:rPr>
          <w:rFonts w:ascii="Times New Roman" w:eastAsia="MS Gothic" w:hAnsi="Times New Roman"/>
          <w:i/>
          <w:sz w:val="27"/>
          <w:szCs w:val="27"/>
        </w:rPr>
        <w:t xml:space="preserve"> </w:t>
      </w:r>
      <w:r w:rsidR="00971D8A" w:rsidRPr="00292CF7">
        <w:rPr>
          <w:rFonts w:ascii="Times New Roman" w:eastAsia="MS Gothic" w:hAnsi="Times New Roman"/>
          <w:i/>
          <w:sz w:val="27"/>
          <w:szCs w:val="27"/>
        </w:rPr>
        <w:t>(прогнозирование не осуществляется в связи с отсутствием поступлений)</w:t>
      </w:r>
      <w:bookmarkEnd w:id="77"/>
      <w:r w:rsidR="00083067" w:rsidRPr="00292CF7">
        <w:rPr>
          <w:rFonts w:ascii="Times New Roman" w:eastAsia="MS Gothic" w:hAnsi="Times New Roman"/>
          <w:i/>
          <w:sz w:val="27"/>
          <w:szCs w:val="27"/>
        </w:rPr>
        <w:t xml:space="preserve"> </w:t>
      </w:r>
    </w:p>
    <w:p w:rsidR="00606AED" w:rsidRPr="00633042" w:rsidRDefault="00606AED" w:rsidP="006E22E1">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Для расчёта поступлений акцизов на </w:t>
      </w:r>
      <w:r w:rsidR="006E22E1" w:rsidRPr="00633042">
        <w:rPr>
          <w:sz w:val="27"/>
          <w:szCs w:val="27"/>
        </w:rPr>
        <w:t xml:space="preserve">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006E22E1" w:rsidRPr="00633042">
        <w:rPr>
          <w:sz w:val="27"/>
          <w:szCs w:val="27"/>
        </w:rPr>
        <w:t>виноградосодержащих</w:t>
      </w:r>
      <w:proofErr w:type="spellEnd"/>
      <w:r w:rsidR="006E22E1" w:rsidRPr="00633042">
        <w:rPr>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w:t>
      </w:r>
      <w:proofErr w:type="gramEnd"/>
      <w:r w:rsidR="006E22E1" w:rsidRPr="00633042">
        <w:rPr>
          <w:sz w:val="27"/>
          <w:szCs w:val="27"/>
        </w:rPr>
        <w:t xml:space="preserve"> </w:t>
      </w:r>
      <w:proofErr w:type="gramStart"/>
      <w:r w:rsidR="006E22E1" w:rsidRPr="00633042">
        <w:rPr>
          <w:sz w:val="27"/>
          <w:szCs w:val="27"/>
        </w:rPr>
        <w:t>иного плодового сусла, и (или) без добавления дистиллятов, и (или) без добавления крепленого (ликерного) вина)</w:t>
      </w:r>
      <w:r w:rsidR="00C7464D" w:rsidRPr="00633042">
        <w:rPr>
          <w:sz w:val="27"/>
          <w:szCs w:val="27"/>
        </w:rPr>
        <w:t xml:space="preserve"> </w:t>
      </w:r>
      <w:r w:rsidRPr="00633042">
        <w:rPr>
          <w:rFonts w:eastAsia="Times New Roman"/>
          <w:sz w:val="27"/>
          <w:szCs w:val="27"/>
          <w:lang w:eastAsia="ru-RU"/>
        </w:rPr>
        <w:t>используются:</w:t>
      </w:r>
      <w:proofErr w:type="gramEnd"/>
    </w:p>
    <w:p w:rsidR="00606AED" w:rsidRPr="00633042" w:rsidRDefault="00D44D93"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D44D93"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D44D93" w:rsidP="00606AED">
      <w:pPr>
        <w:spacing w:line="240" w:lineRule="auto"/>
        <w:jc w:val="both"/>
        <w:rPr>
          <w:rFonts w:eastAsia="Times New Roman"/>
          <w:sz w:val="27"/>
          <w:szCs w:val="27"/>
          <w:lang w:eastAsia="ru-RU"/>
        </w:rPr>
      </w:pPr>
      <w:r w:rsidRPr="00633042">
        <w:rPr>
          <w:rFonts w:eastAsia="Times New Roman"/>
          <w:sz w:val="27"/>
          <w:szCs w:val="27"/>
          <w:lang w:eastAsia="ru-RU"/>
        </w:rPr>
        <w:t>–</w:t>
      </w:r>
      <w:r w:rsidR="00606AED" w:rsidRPr="00633042">
        <w:rPr>
          <w:rFonts w:eastAsia="Times New Roman"/>
          <w:sz w:val="27"/>
          <w:szCs w:val="27"/>
          <w:lang w:eastAsia="ru-RU"/>
        </w:rPr>
        <w:t>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 xml:space="preserve">Расчёт поступлений акцизов на алкогольную продукцию с объемной долей этилового спирта до 9 процентов включительно </w:t>
      </w:r>
      <w:r w:rsidR="006E22E1" w:rsidRPr="00633042">
        <w:rPr>
          <w:sz w:val="27"/>
          <w:szCs w:val="27"/>
        </w:rPr>
        <w:t xml:space="preserve">(за исключением пива, напитков, </w:t>
      </w:r>
      <w:r w:rsidR="006E22E1" w:rsidRPr="00633042">
        <w:rPr>
          <w:sz w:val="27"/>
          <w:szCs w:val="27"/>
        </w:rPr>
        <w:lastRenderedPageBreak/>
        <w:t xml:space="preserve">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006E22E1" w:rsidRPr="00633042">
        <w:rPr>
          <w:sz w:val="27"/>
          <w:szCs w:val="27"/>
        </w:rPr>
        <w:t>виноградосодержащих</w:t>
      </w:r>
      <w:proofErr w:type="spellEnd"/>
      <w:r w:rsidR="006E22E1" w:rsidRPr="00633042">
        <w:rPr>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w:t>
      </w:r>
      <w:proofErr w:type="gramEnd"/>
      <w:r w:rsidR="006E22E1" w:rsidRPr="00633042">
        <w:rPr>
          <w:sz w:val="27"/>
          <w:szCs w:val="27"/>
        </w:rPr>
        <w:t xml:space="preserve"> </w:t>
      </w:r>
      <w:proofErr w:type="gramStart"/>
      <w:r w:rsidR="006E22E1" w:rsidRPr="00633042">
        <w:rPr>
          <w:sz w:val="27"/>
          <w:szCs w:val="27"/>
        </w:rPr>
        <w:t>плодового сусла, и (или) без добавления дистиллятов, и (или) без добавления крепленого (ликерного) вина)</w:t>
      </w:r>
      <w:r w:rsidRPr="00633042">
        <w:rPr>
          <w:rFonts w:eastAsia="Times New Roman"/>
          <w:sz w:val="27"/>
          <w:szCs w:val="27"/>
          <w:lang w:eastAsia="ru-RU"/>
        </w:rPr>
        <w:t xml:space="preserve">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Прогнозный объем поступления акцизов на алкогольную продукцию с объемной долей этилового спирта до 9% включительно </w:t>
      </w:r>
      <w:r w:rsidRPr="00633042">
        <w:rPr>
          <w:sz w:val="27"/>
          <w:szCs w:val="27"/>
        </w:rPr>
        <w:t>(</w:t>
      </w:r>
      <w:r w:rsidRPr="00633042">
        <w:rPr>
          <w:b/>
          <w:sz w:val="27"/>
          <w:szCs w:val="27"/>
        </w:rPr>
        <w:t>А</w:t>
      </w:r>
      <w:r w:rsidRPr="00633042">
        <w:rPr>
          <w:b/>
          <w:sz w:val="27"/>
          <w:szCs w:val="27"/>
          <w:vertAlign w:val="subscript"/>
        </w:rPr>
        <w:t>АЛ до</w:t>
      </w:r>
      <w:proofErr w:type="gramStart"/>
      <w:r w:rsidRPr="00633042">
        <w:rPr>
          <w:b/>
          <w:sz w:val="27"/>
          <w:szCs w:val="27"/>
          <w:vertAlign w:val="subscript"/>
        </w:rPr>
        <w:t>9</w:t>
      </w:r>
      <w:proofErr w:type="gramEnd"/>
      <w:r w:rsidRPr="00633042">
        <w:rPr>
          <w:b/>
          <w:sz w:val="27"/>
          <w:szCs w:val="27"/>
          <w:vertAlign w:val="subscript"/>
        </w:rPr>
        <w:t>%</w:t>
      </w:r>
      <w:r w:rsidRPr="00633042">
        <w:rPr>
          <w:sz w:val="27"/>
          <w:szCs w:val="27"/>
        </w:rPr>
        <w:t>)</w:t>
      </w:r>
      <w:r w:rsidRPr="00633042">
        <w:rPr>
          <w:rFonts w:eastAsia="Times New Roman"/>
          <w:sz w:val="27"/>
          <w:szCs w:val="27"/>
          <w:lang w:eastAsia="ru-RU"/>
        </w:rPr>
        <w:t xml:space="preserve"> определяется по следующей формуле:</w:t>
      </w:r>
    </w:p>
    <w:p w:rsidR="00606AED" w:rsidRPr="00633042" w:rsidRDefault="00606AED" w:rsidP="00041348">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АЛ до9%</w:t>
      </w:r>
      <w:r w:rsidRPr="00633042">
        <w:rPr>
          <w:rFonts w:eastAsia="Times New Roman"/>
          <w:b/>
          <w:sz w:val="27"/>
          <w:szCs w:val="27"/>
          <w:lang w:eastAsia="ru-RU"/>
        </w:rPr>
        <w:t xml:space="preserve"> = (</w:t>
      </w:r>
      <w:r w:rsidRPr="00633042">
        <w:rPr>
          <w:b/>
          <w:sz w:val="27"/>
          <w:szCs w:val="27"/>
          <w:lang w:val="en-US"/>
        </w:rPr>
        <w:t>V</w:t>
      </w:r>
      <w:r w:rsidRPr="00633042">
        <w:rPr>
          <w:b/>
          <w:sz w:val="27"/>
          <w:szCs w:val="27"/>
          <w:vertAlign w:val="subscript"/>
        </w:rPr>
        <w:t>АЛдо9%</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 </w:t>
      </w:r>
      <w:proofErr w:type="spellStart"/>
      <w:r w:rsidRPr="00633042">
        <w:rPr>
          <w:rFonts w:eastAsia="Times New Roman"/>
          <w:b/>
          <w:sz w:val="27"/>
          <w:szCs w:val="27"/>
          <w:lang w:eastAsia="ru-RU"/>
        </w:rPr>
        <w:t>K</w:t>
      </w:r>
      <w:r w:rsidRPr="00633042">
        <w:rPr>
          <w:rFonts w:eastAsia="Times New Roman"/>
          <w:b/>
          <w:sz w:val="27"/>
          <w:szCs w:val="27"/>
          <w:vertAlign w:val="subscript"/>
          <w:lang w:eastAsia="ru-RU"/>
        </w:rPr>
        <w:t>соб</w:t>
      </w:r>
      <w:proofErr w:type="spellEnd"/>
      <w:r w:rsidRPr="00633042">
        <w:rPr>
          <w:rFonts w:eastAsia="Times New Roman"/>
          <w:b/>
          <w:sz w:val="27"/>
          <w:szCs w:val="27"/>
          <w:lang w:eastAsia="ru-RU"/>
        </w:rPr>
        <w:t xml:space="preserve"> (+/-) </w:t>
      </w:r>
      <w:proofErr w:type="gramStart"/>
      <w:r w:rsidRPr="00633042">
        <w:rPr>
          <w:rFonts w:eastAsia="Times New Roman"/>
          <w:b/>
          <w:sz w:val="27"/>
          <w:szCs w:val="27"/>
          <w:lang w:eastAsia="ru-RU"/>
        </w:rPr>
        <w:t>Р</w:t>
      </w:r>
      <w:proofErr w:type="gramEnd"/>
      <w:r w:rsidRPr="00633042">
        <w:rPr>
          <w:rFonts w:eastAsia="Times New Roman"/>
          <w:b/>
          <w:sz w:val="27"/>
          <w:szCs w:val="27"/>
          <w:lang w:eastAsia="ru-RU"/>
        </w:rPr>
        <w:t xml:space="preserve"> (+/-) F)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041348"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sz w:val="27"/>
          <w:szCs w:val="27"/>
          <w:lang w:val="en-US"/>
        </w:rPr>
        <w:t>V</w:t>
      </w:r>
      <w:r w:rsidRPr="00633042">
        <w:rPr>
          <w:b/>
          <w:sz w:val="27"/>
          <w:szCs w:val="27"/>
          <w:vertAlign w:val="subscript"/>
        </w:rPr>
        <w:t>АЛдо9%</w:t>
      </w:r>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00AB41B7"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 безводного этилового спирта;</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w:t>
      </w:r>
      <w:r w:rsidR="00532793" w:rsidRPr="00633042">
        <w:rPr>
          <w:sz w:val="27"/>
          <w:szCs w:val="27"/>
        </w:rPr>
        <w:t xml:space="preserve">ению </w:t>
      </w:r>
      <w:r w:rsidRPr="00633042">
        <w:rPr>
          <w:sz w:val="27"/>
          <w:szCs w:val="27"/>
        </w:rPr>
        <w:t>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sz w:val="27"/>
          <w:szCs w:val="27"/>
        </w:rPr>
      </w:pPr>
      <w:r w:rsidRPr="00633042">
        <w:rPr>
          <w:sz w:val="27"/>
          <w:szCs w:val="27"/>
        </w:rPr>
        <w:t>Налогооблагаемый объем реализации алкогольной продукции с объемной долей этилового спирта до 9%, литры безводного этилового спирта</w:t>
      </w:r>
      <w:r w:rsidRPr="00633042">
        <w:rPr>
          <w:rFonts w:eastAsia="Times New Roman"/>
          <w:sz w:val="27"/>
          <w:szCs w:val="27"/>
          <w:lang w:eastAsia="ru-RU"/>
        </w:rPr>
        <w:t xml:space="preserve"> определяются по следующей формуле:</w:t>
      </w:r>
    </w:p>
    <w:p w:rsidR="00606AED" w:rsidRPr="00633042" w:rsidRDefault="00606AED" w:rsidP="00606AED">
      <w:pPr>
        <w:spacing w:before="120" w:after="120" w:line="240" w:lineRule="auto"/>
        <w:rPr>
          <w:b/>
          <w:sz w:val="27"/>
          <w:szCs w:val="27"/>
          <w:vertAlign w:val="subscript"/>
        </w:rPr>
      </w:pPr>
      <w:r w:rsidRPr="00633042">
        <w:rPr>
          <w:b/>
          <w:sz w:val="27"/>
          <w:szCs w:val="27"/>
          <w:lang w:val="en-US"/>
        </w:rPr>
        <w:t>V</w:t>
      </w:r>
      <w:r w:rsidRPr="00633042">
        <w:rPr>
          <w:b/>
          <w:sz w:val="27"/>
          <w:szCs w:val="27"/>
          <w:vertAlign w:val="subscript"/>
        </w:rPr>
        <w:t>АЛдо9%</w:t>
      </w:r>
      <w:r w:rsidRPr="00633042">
        <w:rPr>
          <w:b/>
          <w:sz w:val="27"/>
          <w:szCs w:val="27"/>
        </w:rPr>
        <w:t xml:space="preserve"> =</w:t>
      </w:r>
      <w:r w:rsidRPr="00633042">
        <w:rPr>
          <w:b/>
          <w:sz w:val="27"/>
          <w:szCs w:val="27"/>
          <w:vertAlign w:val="subscript"/>
        </w:rPr>
        <w:t xml:space="preserve"> </w:t>
      </w:r>
      <w:r w:rsidRPr="00633042">
        <w:rPr>
          <w:b/>
          <w:sz w:val="27"/>
          <w:szCs w:val="27"/>
          <w:lang w:val="en-US"/>
        </w:rPr>
        <w:t>V</w:t>
      </w:r>
      <w:r w:rsidRPr="00633042">
        <w:rPr>
          <w:b/>
          <w:sz w:val="27"/>
          <w:szCs w:val="27"/>
          <w:vertAlign w:val="subscript"/>
        </w:rPr>
        <w:t>АП1</w:t>
      </w:r>
      <w:r w:rsidRPr="00633042">
        <w:rPr>
          <w:b/>
          <w:sz w:val="27"/>
          <w:szCs w:val="27"/>
        </w:rPr>
        <w:t xml:space="preserve"> х </w:t>
      </w:r>
      <w:r w:rsidRPr="00633042">
        <w:rPr>
          <w:b/>
          <w:sz w:val="27"/>
          <w:szCs w:val="27"/>
          <w:lang w:val="en-US"/>
        </w:rPr>
        <w:t>K</w:t>
      </w:r>
      <w:r w:rsidRPr="00633042">
        <w:rPr>
          <w:b/>
          <w:sz w:val="27"/>
          <w:szCs w:val="27"/>
          <w:vertAlign w:val="subscript"/>
        </w:rPr>
        <w:t>АЛдо9%;</w:t>
      </w:r>
    </w:p>
    <w:p w:rsidR="00606AED" w:rsidRPr="00633042" w:rsidRDefault="00606AED" w:rsidP="00606AED">
      <w:pPr>
        <w:spacing w:line="240" w:lineRule="auto"/>
        <w:jc w:val="both"/>
        <w:rPr>
          <w:sz w:val="27"/>
          <w:szCs w:val="27"/>
        </w:rPr>
      </w:pPr>
      <w:r w:rsidRPr="00633042">
        <w:rPr>
          <w:b/>
          <w:sz w:val="27"/>
          <w:szCs w:val="27"/>
          <w:lang w:val="en-US"/>
        </w:rPr>
        <w:t>V</w:t>
      </w:r>
      <w:r w:rsidRPr="00633042">
        <w:rPr>
          <w:b/>
          <w:sz w:val="27"/>
          <w:szCs w:val="27"/>
          <w:vertAlign w:val="subscript"/>
        </w:rPr>
        <w:t>АП1</w:t>
      </w:r>
      <w:r w:rsidRPr="00633042">
        <w:rPr>
          <w:b/>
          <w:sz w:val="27"/>
          <w:szCs w:val="27"/>
        </w:rPr>
        <w:t xml:space="preserve"> – </w:t>
      </w:r>
      <w:r w:rsidRPr="00633042">
        <w:rPr>
          <w:sz w:val="27"/>
          <w:szCs w:val="27"/>
        </w:rPr>
        <w:t>налогооблагаемый объем алкогольной продукции с объемной долей этилового спирта до 9%, л;</w:t>
      </w:r>
    </w:p>
    <w:p w:rsidR="00606AED" w:rsidRPr="00633042" w:rsidRDefault="00606AED" w:rsidP="00606AED">
      <w:pPr>
        <w:spacing w:line="240" w:lineRule="auto"/>
        <w:jc w:val="both"/>
        <w:rPr>
          <w:sz w:val="27"/>
          <w:szCs w:val="27"/>
        </w:rPr>
      </w:pPr>
      <w:proofErr w:type="gramStart"/>
      <w:r w:rsidRPr="00633042">
        <w:rPr>
          <w:b/>
          <w:sz w:val="27"/>
          <w:szCs w:val="27"/>
          <w:lang w:val="en-US"/>
        </w:rPr>
        <w:t>K</w:t>
      </w:r>
      <w:r w:rsidRPr="00633042">
        <w:rPr>
          <w:b/>
          <w:sz w:val="27"/>
          <w:szCs w:val="27"/>
          <w:vertAlign w:val="subscript"/>
        </w:rPr>
        <w:t>АЛдо9%</w:t>
      </w:r>
      <w:r w:rsidRPr="00633042">
        <w:rPr>
          <w:b/>
          <w:sz w:val="27"/>
          <w:szCs w:val="27"/>
        </w:rPr>
        <w:t xml:space="preserve"> – </w:t>
      </w:r>
      <w:r w:rsidRPr="00633042">
        <w:rPr>
          <w:sz w:val="27"/>
          <w:szCs w:val="27"/>
        </w:rPr>
        <w:t xml:space="preserve">средняя крепость алкогольной продукции с объемной долей этилового спирта до 9%, % (в соответствии с данными </w:t>
      </w:r>
      <w:proofErr w:type="spellStart"/>
      <w:r w:rsidRPr="00633042">
        <w:rPr>
          <w:sz w:val="27"/>
          <w:szCs w:val="27"/>
        </w:rPr>
        <w:t>Росалкогольрегулирования</w:t>
      </w:r>
      <w:proofErr w:type="spellEnd"/>
      <w:r w:rsidRPr="00633042">
        <w:rPr>
          <w:sz w:val="27"/>
          <w:szCs w:val="27"/>
        </w:rPr>
        <w:t xml:space="preserve"> и (или) оперативного анализа налоговых деклараций).</w:t>
      </w:r>
      <w:proofErr w:type="gramEnd"/>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алкогольную продукцию с объемной долей этилового спирта до 9 процентов включительно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606AED"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78" w:name="_Toc531190293"/>
      <w:bookmarkStart w:id="79" w:name="_Toc194927353"/>
      <w:r w:rsidRPr="00292CF7">
        <w:rPr>
          <w:rFonts w:ascii="Times New Roman" w:eastAsia="MS Gothic" w:hAnsi="Times New Roman"/>
          <w:i/>
          <w:sz w:val="27"/>
          <w:szCs w:val="27"/>
        </w:rPr>
        <w:lastRenderedPageBreak/>
        <w:t>Акцизы на вина с защищенным географическим указанием, с защищенным наименованием места происхождения, за исключением игристых вин</w:t>
      </w:r>
      <w:r w:rsidR="009F377B" w:rsidRPr="00292CF7">
        <w:rPr>
          <w:rFonts w:ascii="Times New Roman" w:eastAsia="MS Gothic" w:hAnsi="Times New Roman"/>
          <w:i/>
          <w:sz w:val="27"/>
          <w:szCs w:val="27"/>
        </w:rPr>
        <w:t>, включая российское шампанское</w:t>
      </w:r>
      <w:r w:rsidRPr="00292CF7">
        <w:rPr>
          <w:rFonts w:ascii="Times New Roman" w:eastAsia="MS Gothic" w:hAnsi="Times New Roman"/>
          <w:i/>
          <w:sz w:val="27"/>
          <w:szCs w:val="27"/>
        </w:rPr>
        <w:t>, производимые на т</w:t>
      </w:r>
      <w:r w:rsidR="00E501FD" w:rsidRPr="00292CF7">
        <w:rPr>
          <w:rFonts w:ascii="Times New Roman" w:eastAsia="MS Gothic" w:hAnsi="Times New Roman"/>
          <w:i/>
          <w:sz w:val="27"/>
          <w:szCs w:val="27"/>
        </w:rPr>
        <w:t xml:space="preserve">ерритории Российской Федерации </w:t>
      </w:r>
      <w:r w:rsidR="00D9494E" w:rsidRPr="00292CF7">
        <w:rPr>
          <w:rFonts w:ascii="Times New Roman" w:eastAsia="MS Gothic" w:hAnsi="Times New Roman"/>
          <w:i/>
          <w:sz w:val="27"/>
          <w:szCs w:val="27"/>
        </w:rPr>
        <w:br/>
      </w:r>
      <w:r w:rsidRPr="00292CF7">
        <w:rPr>
          <w:rFonts w:ascii="Times New Roman" w:eastAsia="MS Gothic" w:hAnsi="Times New Roman"/>
          <w:i/>
          <w:sz w:val="27"/>
          <w:szCs w:val="27"/>
        </w:rPr>
        <w:t>182 1 03 02340 01 0000 110</w:t>
      </w:r>
      <w:bookmarkEnd w:id="78"/>
      <w:r w:rsidR="00E501FD" w:rsidRPr="00292CF7">
        <w:rPr>
          <w:rFonts w:ascii="Times New Roman" w:eastAsia="MS Gothic" w:hAnsi="Times New Roman"/>
          <w:i/>
          <w:sz w:val="27"/>
          <w:szCs w:val="27"/>
        </w:rPr>
        <w:t xml:space="preserve"> </w:t>
      </w:r>
      <w:r w:rsidRPr="00292CF7">
        <w:rPr>
          <w:rFonts w:ascii="Times New Roman" w:eastAsia="MS Gothic" w:hAnsi="Times New Roman"/>
          <w:i/>
          <w:sz w:val="27"/>
          <w:szCs w:val="27"/>
        </w:rPr>
        <w:t>(является подакцизным товаром до 31.12.2019)</w:t>
      </w:r>
      <w:bookmarkEnd w:id="79"/>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вина с защищенным географическим указанием, с защищенным наименованием места происхождения, за исключением игристых вин</w:t>
      </w:r>
      <w:r w:rsidR="009F377B" w:rsidRPr="00633042">
        <w:rPr>
          <w:rFonts w:eastAsia="MS Gothic"/>
          <w:bCs/>
          <w:snapToGrid w:val="0"/>
          <w:sz w:val="27"/>
          <w:szCs w:val="27"/>
          <w:lang w:eastAsia="ru-RU"/>
        </w:rPr>
        <w:t>,</w:t>
      </w:r>
      <w:r w:rsidR="009F377B" w:rsidRPr="00633042">
        <w:rPr>
          <w:color w:val="00B050"/>
          <w:sz w:val="27"/>
          <w:szCs w:val="27"/>
        </w:rPr>
        <w:t xml:space="preserve"> </w:t>
      </w:r>
      <w:r w:rsidR="009F377B" w:rsidRPr="00633042">
        <w:rPr>
          <w:sz w:val="27"/>
          <w:szCs w:val="27"/>
        </w:rPr>
        <w:t>включая российское</w:t>
      </w:r>
      <w:r w:rsidR="009F377B" w:rsidRPr="00633042">
        <w:rPr>
          <w:rFonts w:eastAsia="MS Gothic"/>
          <w:b/>
          <w:bCs/>
          <w:snapToGrid w:val="0"/>
          <w:sz w:val="27"/>
          <w:szCs w:val="27"/>
          <w:lang w:eastAsia="ru-RU"/>
        </w:rPr>
        <w:t xml:space="preserve"> </w:t>
      </w:r>
      <w:r w:rsidR="009F377B" w:rsidRPr="00633042">
        <w:rPr>
          <w:rFonts w:eastAsia="MS Gothic"/>
          <w:bCs/>
          <w:snapToGrid w:val="0"/>
          <w:sz w:val="27"/>
          <w:szCs w:val="27"/>
          <w:lang w:eastAsia="ru-RU"/>
        </w:rPr>
        <w:t>шампанское</w:t>
      </w:r>
      <w:r w:rsidRPr="00633042">
        <w:rPr>
          <w:rFonts w:eastAsia="Times New Roman"/>
          <w:sz w:val="27"/>
          <w:szCs w:val="27"/>
          <w:lang w:eastAsia="ru-RU"/>
        </w:rPr>
        <w:t>, производимые на территории Российской Федерации, используются:</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Расчёт поступлений акцизов на вина с защищенным географическим указанием, с защищенным наименованием места происхождения, за исключением игристых вин</w:t>
      </w:r>
      <w:r w:rsidR="009F377B" w:rsidRPr="00633042">
        <w:rPr>
          <w:rFonts w:eastAsia="Times New Roman"/>
          <w:sz w:val="27"/>
          <w:szCs w:val="27"/>
          <w:lang w:eastAsia="ru-RU"/>
        </w:rPr>
        <w:t>,</w:t>
      </w:r>
      <w:r w:rsidR="009F377B" w:rsidRPr="00633042">
        <w:rPr>
          <w:sz w:val="27"/>
          <w:szCs w:val="27"/>
        </w:rPr>
        <w:t xml:space="preserve"> включая российское</w:t>
      </w:r>
      <w:r w:rsidR="009F377B" w:rsidRPr="00633042">
        <w:rPr>
          <w:rFonts w:eastAsia="Times New Roman"/>
          <w:sz w:val="27"/>
          <w:szCs w:val="27"/>
          <w:lang w:eastAsia="ru-RU"/>
        </w:rPr>
        <w:t xml:space="preserve"> шампанское</w:t>
      </w:r>
      <w:r w:rsidRPr="00633042">
        <w:rPr>
          <w:rFonts w:eastAsia="Times New Roman"/>
          <w:sz w:val="27"/>
          <w:szCs w:val="27"/>
          <w:lang w:eastAsia="ru-RU"/>
        </w:rPr>
        <w:t>, производимые на территории Российской Федерации,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Прогнозный объем поступления акцизов на вина с защищенным географическим указанием, с защищенным наименованием места происхождения, за исключением игристых вин</w:t>
      </w:r>
      <w:r w:rsidR="009F377B" w:rsidRPr="00633042">
        <w:rPr>
          <w:rFonts w:eastAsia="Times New Roman"/>
          <w:sz w:val="27"/>
          <w:szCs w:val="27"/>
          <w:lang w:eastAsia="ru-RU"/>
        </w:rPr>
        <w:t>,</w:t>
      </w:r>
      <w:r w:rsidR="009F377B" w:rsidRPr="00633042">
        <w:rPr>
          <w:sz w:val="27"/>
          <w:szCs w:val="27"/>
        </w:rPr>
        <w:t xml:space="preserve"> включая российское</w:t>
      </w:r>
      <w:r w:rsidR="009F377B" w:rsidRPr="00633042">
        <w:rPr>
          <w:rFonts w:eastAsia="Times New Roman"/>
          <w:sz w:val="27"/>
          <w:szCs w:val="27"/>
          <w:lang w:eastAsia="ru-RU"/>
        </w:rPr>
        <w:t xml:space="preserve"> шампанское</w:t>
      </w:r>
      <w:r w:rsidRPr="00633042">
        <w:rPr>
          <w:rFonts w:eastAsia="Times New Roman"/>
          <w:sz w:val="27"/>
          <w:szCs w:val="27"/>
          <w:lang w:eastAsia="ru-RU"/>
        </w:rPr>
        <w:t xml:space="preserve">, производимые на территории Российской Федерации, </w:t>
      </w:r>
      <w:r w:rsidRPr="00633042">
        <w:rPr>
          <w:sz w:val="27"/>
          <w:szCs w:val="27"/>
        </w:rPr>
        <w:t>(</w:t>
      </w:r>
      <w:r w:rsidRPr="00633042">
        <w:rPr>
          <w:b/>
          <w:sz w:val="27"/>
          <w:szCs w:val="27"/>
        </w:rPr>
        <w:t>А</w:t>
      </w:r>
      <w:r w:rsidRPr="00633042">
        <w:rPr>
          <w:b/>
          <w:sz w:val="27"/>
          <w:szCs w:val="27"/>
          <w:vertAlign w:val="subscript"/>
        </w:rPr>
        <w:t>ВЗ</w:t>
      </w:r>
      <w:r w:rsidRPr="00633042">
        <w:rPr>
          <w:sz w:val="27"/>
          <w:szCs w:val="27"/>
        </w:rPr>
        <w:t xml:space="preserve">) </w:t>
      </w:r>
      <w:r w:rsidRPr="00633042">
        <w:rPr>
          <w:rFonts w:eastAsia="Times New Roman"/>
          <w:sz w:val="27"/>
          <w:szCs w:val="27"/>
          <w:lang w:eastAsia="ru-RU"/>
        </w:rPr>
        <w:t>определяется по следующей формуле:</w:t>
      </w:r>
    </w:p>
    <w:p w:rsidR="00606AED" w:rsidRPr="00633042" w:rsidRDefault="00606AED" w:rsidP="008A3917">
      <w:pPr>
        <w:spacing w:before="120" w:after="120" w:line="240" w:lineRule="auto"/>
        <w:jc w:val="both"/>
        <w:rPr>
          <w:rFonts w:eastAsia="Times New Roman"/>
          <w:b/>
          <w:sz w:val="27"/>
          <w:szCs w:val="27"/>
          <w:lang w:eastAsia="ru-RU"/>
        </w:rPr>
      </w:pPr>
      <w:r w:rsidRPr="00633042">
        <w:rPr>
          <w:b/>
          <w:sz w:val="27"/>
          <w:szCs w:val="27"/>
        </w:rPr>
        <w:t>А</w:t>
      </w:r>
      <w:r w:rsidRPr="00633042">
        <w:rPr>
          <w:b/>
          <w:sz w:val="27"/>
          <w:szCs w:val="27"/>
          <w:vertAlign w:val="subscript"/>
        </w:rPr>
        <w:t>ВЗ</w:t>
      </w:r>
      <w:r w:rsidRPr="00633042">
        <w:rPr>
          <w:sz w:val="27"/>
          <w:szCs w:val="27"/>
        </w:rPr>
        <w:t xml:space="preserve"> </w:t>
      </w:r>
      <w:r w:rsidRPr="00633042">
        <w:rPr>
          <w:rFonts w:eastAsia="Times New Roman"/>
          <w:b/>
          <w:sz w:val="27"/>
          <w:szCs w:val="27"/>
          <w:lang w:eastAsia="ru-RU"/>
        </w:rPr>
        <w:t>= (</w:t>
      </w:r>
      <w:r w:rsidRPr="00633042">
        <w:rPr>
          <w:b/>
          <w:sz w:val="27"/>
          <w:szCs w:val="27"/>
          <w:lang w:val="en-US"/>
        </w:rPr>
        <w:t>V</w:t>
      </w:r>
      <w:r w:rsidRPr="00633042">
        <w:rPr>
          <w:b/>
          <w:sz w:val="27"/>
          <w:szCs w:val="27"/>
          <w:vertAlign w:val="subscript"/>
        </w:rPr>
        <w:t>ВЗ</w:t>
      </w:r>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w:t>
      </w:r>
      <w:r w:rsidRPr="00633042">
        <w:rPr>
          <w:b/>
          <w:sz w:val="27"/>
          <w:szCs w:val="27"/>
        </w:rPr>
        <w:t xml:space="preserve"> </w:t>
      </w:r>
      <w:r w:rsidRPr="00633042">
        <w:rPr>
          <w:b/>
          <w:sz w:val="27"/>
          <w:szCs w:val="27"/>
          <w:lang w:val="en-US"/>
        </w:rPr>
        <w:t>K</w:t>
      </w:r>
      <w:proofErr w:type="spellStart"/>
      <w:r w:rsidRPr="00633042">
        <w:rPr>
          <w:b/>
          <w:sz w:val="27"/>
          <w:szCs w:val="27"/>
          <w:vertAlign w:val="subscript"/>
        </w:rPr>
        <w:t>соб</w:t>
      </w:r>
      <w:proofErr w:type="spellEnd"/>
      <w:r w:rsidRPr="00633042">
        <w:rPr>
          <w:b/>
          <w:sz w:val="27"/>
          <w:szCs w:val="27"/>
        </w:rPr>
        <w:t xml:space="preserve"> (+/-) </w:t>
      </w:r>
      <w:proofErr w:type="gramStart"/>
      <w:r w:rsidRPr="00633042">
        <w:rPr>
          <w:b/>
          <w:sz w:val="27"/>
          <w:szCs w:val="27"/>
        </w:rPr>
        <w:t>Р</w:t>
      </w:r>
      <w:proofErr w:type="gramEnd"/>
      <w:r w:rsidRPr="00633042">
        <w:rPr>
          <w:b/>
          <w:sz w:val="27"/>
          <w:szCs w:val="27"/>
        </w:rPr>
        <w:t xml:space="preserve"> (+/-) </w:t>
      </w:r>
      <w:r w:rsidRPr="00633042">
        <w:rPr>
          <w:b/>
          <w:sz w:val="27"/>
          <w:szCs w:val="27"/>
          <w:lang w:val="en-US"/>
        </w:rPr>
        <w:t>F</w:t>
      </w:r>
      <w:r w:rsidRPr="00633042">
        <w:rPr>
          <w:b/>
          <w:sz w:val="27"/>
          <w:szCs w:val="27"/>
        </w:rPr>
        <w:t>)</w:t>
      </w:r>
      <w:r w:rsidRPr="00633042">
        <w:rPr>
          <w:rFonts w:eastAsia="Times New Roman"/>
          <w:b/>
          <w:sz w:val="27"/>
          <w:szCs w:val="27"/>
          <w:lang w:eastAsia="ru-RU"/>
        </w:rPr>
        <w:t xml:space="preserve">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8A3917"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sz w:val="27"/>
          <w:szCs w:val="27"/>
          <w:lang w:val="en-US"/>
        </w:rPr>
        <w:t>V</w:t>
      </w:r>
      <w:r w:rsidRPr="00633042">
        <w:rPr>
          <w:b/>
          <w:sz w:val="27"/>
          <w:szCs w:val="27"/>
          <w:vertAlign w:val="subscript"/>
        </w:rPr>
        <w:t>ВЗ</w:t>
      </w:r>
      <w:r w:rsidRPr="00633042">
        <w:rPr>
          <w:sz w:val="27"/>
          <w:szCs w:val="27"/>
        </w:rPr>
        <w:t xml:space="preserve"> </w:t>
      </w:r>
      <w:r w:rsidRPr="00633042">
        <w:rPr>
          <w:rFonts w:eastAsia="Times New Roman"/>
          <w:sz w:val="27"/>
          <w:szCs w:val="27"/>
          <w:lang w:eastAsia="ru-RU"/>
        </w:rPr>
        <w:t>–</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00AB41B7"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rFonts w:eastAsia="Times New Roman"/>
          <w:sz w:val="27"/>
          <w:szCs w:val="27"/>
        </w:rPr>
      </w:pPr>
      <w:r w:rsidRPr="00633042">
        <w:rPr>
          <w:rFonts w:eastAsia="Times New Roman"/>
          <w:b/>
          <w:sz w:val="27"/>
          <w:szCs w:val="27"/>
          <w:lang w:eastAsia="ru-RU"/>
        </w:rPr>
        <w:t>F</w:t>
      </w:r>
      <w:r w:rsidRPr="00633042">
        <w:rPr>
          <w:rFonts w:eastAsia="Times New Roman"/>
          <w:sz w:val="27"/>
          <w:szCs w:val="27"/>
          <w:lang w:eastAsia="ru-RU"/>
        </w:rPr>
        <w:t xml:space="preserve"> – </w:t>
      </w:r>
      <w:r w:rsidRPr="00633042">
        <w:rPr>
          <w:sz w:val="27"/>
          <w:szCs w:val="27"/>
        </w:rPr>
        <w:t xml:space="preserve">корректирующая сумма поступлений </w:t>
      </w:r>
      <w:r w:rsidRPr="00633042">
        <w:rPr>
          <w:rFonts w:eastAsia="Times New Roman"/>
          <w:sz w:val="27"/>
          <w:szCs w:val="27"/>
        </w:rPr>
        <w:t>(возвратов),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lastRenderedPageBreak/>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Акцизы на вина с защищенным географическим указанием, с защищенным наименованием места происхождения, за исключением игристых вин</w:t>
      </w:r>
      <w:r w:rsidR="009F377B" w:rsidRPr="00633042">
        <w:rPr>
          <w:sz w:val="27"/>
          <w:szCs w:val="27"/>
        </w:rPr>
        <w:t>, включая российское</w:t>
      </w:r>
      <w:r w:rsidR="009F377B" w:rsidRPr="00633042">
        <w:rPr>
          <w:rFonts w:eastAsia="Times New Roman"/>
          <w:sz w:val="27"/>
          <w:szCs w:val="27"/>
          <w:lang w:eastAsia="ru-RU"/>
        </w:rPr>
        <w:t xml:space="preserve"> шампанское</w:t>
      </w:r>
      <w:r w:rsidRPr="00633042">
        <w:rPr>
          <w:rFonts w:eastAsia="Times New Roman"/>
          <w:sz w:val="27"/>
          <w:szCs w:val="27"/>
          <w:lang w:eastAsia="ru-RU"/>
        </w:rPr>
        <w:t xml:space="preserve">, производимые на территории Российской Федерации зачисляются в бюджеты субъектов Российской Федерации по нормативам, установленным </w:t>
      </w:r>
      <w:r w:rsidRPr="00633042">
        <w:rPr>
          <w:rFonts w:eastAsia="MS Gothic"/>
          <w:bCs/>
          <w:snapToGrid w:val="0"/>
          <w:kern w:val="32"/>
          <w:sz w:val="27"/>
          <w:szCs w:val="27"/>
          <w:lang w:eastAsia="ru-RU"/>
        </w:rPr>
        <w:t>в соответствии со статьями БК РФ</w:t>
      </w:r>
      <w:r w:rsidRPr="00633042">
        <w:rPr>
          <w:rFonts w:eastAsia="Times New Roman"/>
          <w:sz w:val="27"/>
          <w:szCs w:val="27"/>
          <w:lang w:eastAsia="ru-RU"/>
        </w:rPr>
        <w:t>.</w:t>
      </w:r>
    </w:p>
    <w:p w:rsidR="00606AED" w:rsidRPr="00292CF7" w:rsidRDefault="00A8703F"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80" w:name="_Toc531190294"/>
      <w:bookmarkStart w:id="81" w:name="_Toc194927354"/>
      <w:r w:rsidRPr="00292CF7">
        <w:rPr>
          <w:rFonts w:ascii="Times New Roman" w:eastAsia="MS Gothic" w:hAnsi="Times New Roman"/>
          <w:i/>
          <w:sz w:val="27"/>
          <w:szCs w:val="27"/>
        </w:rPr>
        <w:t>Акцизы на игристые вина, включая российское шампанское,</w:t>
      </w:r>
      <w:r w:rsidR="00606AED" w:rsidRPr="00292CF7">
        <w:rPr>
          <w:rFonts w:ascii="Times New Roman" w:eastAsia="MS Gothic" w:hAnsi="Times New Roman"/>
          <w:i/>
          <w:sz w:val="27"/>
          <w:szCs w:val="27"/>
        </w:rPr>
        <w:t xml:space="preserve"> с защищенным географическим указанием, с защищенным наименованием места происхождения, производимые на те</w:t>
      </w:r>
      <w:r w:rsidR="00E501FD" w:rsidRPr="00292CF7">
        <w:rPr>
          <w:rFonts w:ascii="Times New Roman" w:eastAsia="MS Gothic" w:hAnsi="Times New Roman"/>
          <w:i/>
          <w:sz w:val="27"/>
          <w:szCs w:val="27"/>
        </w:rPr>
        <w:t xml:space="preserve">рритории Российской Федерации </w:t>
      </w:r>
      <w:r w:rsidR="00606AED" w:rsidRPr="00292CF7">
        <w:rPr>
          <w:rFonts w:ascii="Times New Roman" w:eastAsia="MS Gothic" w:hAnsi="Times New Roman"/>
          <w:i/>
          <w:sz w:val="27"/>
          <w:szCs w:val="27"/>
        </w:rPr>
        <w:t>182 1 03 02350 01 0000 110</w:t>
      </w:r>
      <w:bookmarkEnd w:id="80"/>
      <w:r w:rsidR="00E501FD" w:rsidRPr="00292CF7">
        <w:rPr>
          <w:rFonts w:ascii="Times New Roman" w:eastAsia="MS Gothic" w:hAnsi="Times New Roman"/>
          <w:i/>
          <w:sz w:val="27"/>
          <w:szCs w:val="27"/>
        </w:rPr>
        <w:t xml:space="preserve"> </w:t>
      </w:r>
      <w:r w:rsidR="00606AED" w:rsidRPr="00292CF7">
        <w:rPr>
          <w:rFonts w:ascii="Times New Roman" w:eastAsia="MS Gothic" w:hAnsi="Times New Roman"/>
          <w:i/>
          <w:sz w:val="27"/>
          <w:szCs w:val="27"/>
        </w:rPr>
        <w:t>(является подакцизным товаром до 31.12.2019)</w:t>
      </w:r>
      <w:bookmarkEnd w:id="81"/>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Для расчёта поступлений акцизов на вина</w:t>
      </w:r>
      <w:r w:rsidR="00A8703F" w:rsidRPr="00633042">
        <w:rPr>
          <w:rFonts w:eastAsia="Times New Roman"/>
          <w:sz w:val="27"/>
          <w:szCs w:val="27"/>
          <w:lang w:eastAsia="ru-RU"/>
        </w:rPr>
        <w:t>,</w:t>
      </w:r>
      <w:r w:rsidRPr="00633042">
        <w:rPr>
          <w:rFonts w:eastAsia="Times New Roman"/>
          <w:sz w:val="27"/>
          <w:szCs w:val="27"/>
          <w:lang w:eastAsia="ru-RU"/>
        </w:rPr>
        <w:t xml:space="preserve"> </w:t>
      </w:r>
      <w:r w:rsidR="00A8703F" w:rsidRPr="00633042">
        <w:rPr>
          <w:sz w:val="27"/>
          <w:szCs w:val="27"/>
        </w:rPr>
        <w:t>включая российское</w:t>
      </w:r>
      <w:r w:rsidR="00A8703F" w:rsidRPr="00633042">
        <w:rPr>
          <w:rFonts w:eastAsia="Times New Roman"/>
          <w:sz w:val="27"/>
          <w:szCs w:val="27"/>
          <w:lang w:eastAsia="ru-RU"/>
        </w:rPr>
        <w:t xml:space="preserve"> шампанское, </w:t>
      </w:r>
      <w:r w:rsidRPr="00633042">
        <w:rPr>
          <w:rFonts w:eastAsia="Times New Roman"/>
          <w:sz w:val="27"/>
          <w:szCs w:val="27"/>
          <w:lang w:eastAsia="ru-RU"/>
        </w:rPr>
        <w:t>с защищенным географическим указанием, с защищенным наименованием места происхождения, производимые на территории Российской Федерации, используются:</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показатели прогноза Департамента потребительского рынка Ростовской области (налогооблагаемый объём реализации вин (шампанских) с защищенным географическим указанием, с защищенным наименованием места происхождения, производимых на территории Российской Федерации);</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налоговой базы по акцизам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 налоговые ставки, предусмотренные главой 22 НК РФ «Акцизы».</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Расчёт поступлений акцизов на игристые вина</w:t>
      </w:r>
      <w:r w:rsidR="00A8703F" w:rsidRPr="00633042">
        <w:rPr>
          <w:rFonts w:eastAsia="Times New Roman"/>
          <w:sz w:val="27"/>
          <w:szCs w:val="27"/>
          <w:lang w:eastAsia="ru-RU"/>
        </w:rPr>
        <w:t xml:space="preserve">, </w:t>
      </w:r>
      <w:r w:rsidR="00A8703F" w:rsidRPr="00633042">
        <w:rPr>
          <w:sz w:val="27"/>
          <w:szCs w:val="27"/>
        </w:rPr>
        <w:t>включая российское</w:t>
      </w:r>
      <w:r w:rsidR="00A8703F" w:rsidRPr="00633042">
        <w:rPr>
          <w:rFonts w:eastAsia="Times New Roman"/>
          <w:sz w:val="27"/>
          <w:szCs w:val="27"/>
          <w:lang w:eastAsia="ru-RU"/>
        </w:rPr>
        <w:t xml:space="preserve"> шампанское,</w:t>
      </w:r>
      <w:r w:rsidRPr="00633042">
        <w:rPr>
          <w:rFonts w:eastAsia="Times New Roman"/>
          <w:sz w:val="27"/>
          <w:szCs w:val="27"/>
          <w:lang w:eastAsia="ru-RU"/>
        </w:rPr>
        <w:t xml:space="preserve"> с защищенным географическим указанием, с защищенным наименованием места происхождения, производимые на территории Российской Федерации,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sz w:val="27"/>
          <w:szCs w:val="27"/>
          <w:lang w:eastAsia="ru-RU"/>
        </w:rPr>
        <w:t>Прогнозный объем поступления акцизов на вина</w:t>
      </w:r>
      <w:r w:rsidR="00A8703F" w:rsidRPr="00633042">
        <w:rPr>
          <w:rFonts w:eastAsia="Times New Roman"/>
          <w:sz w:val="27"/>
          <w:szCs w:val="27"/>
          <w:lang w:eastAsia="ru-RU"/>
        </w:rPr>
        <w:t xml:space="preserve">, </w:t>
      </w:r>
      <w:r w:rsidR="00A8703F" w:rsidRPr="00633042">
        <w:rPr>
          <w:sz w:val="27"/>
          <w:szCs w:val="27"/>
        </w:rPr>
        <w:t>включая российское</w:t>
      </w:r>
      <w:r w:rsidR="00A8703F" w:rsidRPr="00633042">
        <w:rPr>
          <w:rFonts w:eastAsia="Times New Roman"/>
          <w:sz w:val="27"/>
          <w:szCs w:val="27"/>
          <w:lang w:eastAsia="ru-RU"/>
        </w:rPr>
        <w:t xml:space="preserve"> шампанское, </w:t>
      </w:r>
      <w:r w:rsidRPr="00633042">
        <w:rPr>
          <w:rFonts w:eastAsia="Times New Roman"/>
          <w:sz w:val="27"/>
          <w:szCs w:val="27"/>
          <w:lang w:eastAsia="ru-RU"/>
        </w:rPr>
        <w:t xml:space="preserve">с защищенным географическим указанием, с защищенным наименованием места происхождения, производимые на территории Российской Федерации, </w:t>
      </w:r>
      <w:r w:rsidRPr="00633042">
        <w:rPr>
          <w:b/>
          <w:sz w:val="27"/>
          <w:szCs w:val="27"/>
        </w:rPr>
        <w:t>(</w:t>
      </w:r>
      <w:proofErr w:type="spellStart"/>
      <w:r w:rsidRPr="00633042">
        <w:rPr>
          <w:b/>
          <w:sz w:val="27"/>
          <w:szCs w:val="27"/>
        </w:rPr>
        <w:t>А</w:t>
      </w:r>
      <w:r w:rsidRPr="00633042">
        <w:rPr>
          <w:b/>
          <w:sz w:val="27"/>
          <w:szCs w:val="27"/>
          <w:vertAlign w:val="subscript"/>
        </w:rPr>
        <w:t>ВЗи</w:t>
      </w:r>
      <w:proofErr w:type="spellEnd"/>
      <w:r w:rsidRPr="00633042">
        <w:rPr>
          <w:b/>
          <w:sz w:val="27"/>
          <w:szCs w:val="27"/>
        </w:rPr>
        <w:t>)</w:t>
      </w:r>
      <w:r w:rsidRPr="00633042">
        <w:rPr>
          <w:rFonts w:eastAsia="Times New Roman"/>
          <w:sz w:val="27"/>
          <w:szCs w:val="27"/>
          <w:lang w:eastAsia="ru-RU"/>
        </w:rPr>
        <w:t xml:space="preserve"> определяется по следующей формуле:</w:t>
      </w:r>
    </w:p>
    <w:p w:rsidR="00606AED" w:rsidRPr="00633042" w:rsidRDefault="00606AED" w:rsidP="00D71645">
      <w:pPr>
        <w:spacing w:before="120" w:after="120" w:line="240" w:lineRule="auto"/>
        <w:jc w:val="both"/>
        <w:rPr>
          <w:rFonts w:eastAsia="Times New Roman"/>
          <w:b/>
          <w:sz w:val="27"/>
          <w:szCs w:val="27"/>
          <w:lang w:eastAsia="ru-RU"/>
        </w:rPr>
      </w:pPr>
      <w:proofErr w:type="spellStart"/>
      <w:r w:rsidRPr="00633042">
        <w:rPr>
          <w:b/>
          <w:sz w:val="27"/>
          <w:szCs w:val="27"/>
        </w:rPr>
        <w:t>А</w:t>
      </w:r>
      <w:r w:rsidRPr="00633042">
        <w:rPr>
          <w:b/>
          <w:sz w:val="27"/>
          <w:szCs w:val="27"/>
          <w:vertAlign w:val="subscript"/>
        </w:rPr>
        <w:t>ВЗи</w:t>
      </w:r>
      <w:proofErr w:type="spellEnd"/>
      <w:r w:rsidRPr="00633042">
        <w:rPr>
          <w:rFonts w:eastAsia="Times New Roman"/>
          <w:b/>
          <w:sz w:val="27"/>
          <w:szCs w:val="27"/>
          <w:lang w:eastAsia="ru-RU"/>
        </w:rPr>
        <w:t xml:space="preserve"> = (</w:t>
      </w:r>
      <w:r w:rsidRPr="00633042">
        <w:rPr>
          <w:b/>
          <w:sz w:val="27"/>
          <w:szCs w:val="27"/>
          <w:lang w:val="en-US"/>
        </w:rPr>
        <w:t>V</w:t>
      </w:r>
      <w:proofErr w:type="spellStart"/>
      <w:r w:rsidRPr="00633042">
        <w:rPr>
          <w:b/>
          <w:sz w:val="27"/>
          <w:szCs w:val="27"/>
          <w:vertAlign w:val="subscript"/>
        </w:rPr>
        <w:t>ВЗи</w:t>
      </w:r>
      <w:proofErr w:type="spellEnd"/>
      <w:r w:rsidRPr="00633042">
        <w:rPr>
          <w:rFonts w:eastAsia="Times New Roman"/>
          <w:b/>
          <w:sz w:val="27"/>
          <w:szCs w:val="27"/>
          <w:lang w:eastAsia="ru-RU"/>
        </w:rPr>
        <w:t xml:space="preserve"> х </w:t>
      </w:r>
      <w:r w:rsidRPr="00633042">
        <w:rPr>
          <w:rFonts w:eastAsia="Times New Roman"/>
          <w:b/>
          <w:sz w:val="27"/>
          <w:szCs w:val="27"/>
          <w:lang w:val="en-US" w:eastAsia="ru-RU"/>
        </w:rPr>
        <w:t>S</w:t>
      </w:r>
      <w:r w:rsidRPr="00633042">
        <w:rPr>
          <w:rFonts w:eastAsia="Times New Roman"/>
          <w:b/>
          <w:sz w:val="27"/>
          <w:szCs w:val="27"/>
          <w:lang w:eastAsia="ru-RU"/>
        </w:rPr>
        <w:t xml:space="preserve"> х</w:t>
      </w:r>
      <w:r w:rsidRPr="00633042">
        <w:rPr>
          <w:b/>
          <w:sz w:val="27"/>
          <w:szCs w:val="27"/>
        </w:rPr>
        <w:t xml:space="preserve"> </w:t>
      </w:r>
      <w:r w:rsidRPr="00633042">
        <w:rPr>
          <w:b/>
          <w:sz w:val="27"/>
          <w:szCs w:val="27"/>
          <w:lang w:val="en-US"/>
        </w:rPr>
        <w:t>K</w:t>
      </w:r>
      <w:proofErr w:type="spellStart"/>
      <w:r w:rsidRPr="00633042">
        <w:rPr>
          <w:b/>
          <w:sz w:val="27"/>
          <w:szCs w:val="27"/>
          <w:vertAlign w:val="subscript"/>
        </w:rPr>
        <w:t>соб</w:t>
      </w:r>
      <w:proofErr w:type="spellEnd"/>
      <w:r w:rsidRPr="00633042">
        <w:rPr>
          <w:b/>
          <w:sz w:val="27"/>
          <w:szCs w:val="27"/>
        </w:rPr>
        <w:t xml:space="preserve"> (+/-) </w:t>
      </w:r>
      <w:proofErr w:type="gramStart"/>
      <w:r w:rsidRPr="00633042">
        <w:rPr>
          <w:b/>
          <w:sz w:val="27"/>
          <w:szCs w:val="27"/>
        </w:rPr>
        <w:t>Р</w:t>
      </w:r>
      <w:proofErr w:type="gramEnd"/>
      <w:r w:rsidRPr="00633042">
        <w:rPr>
          <w:b/>
          <w:sz w:val="27"/>
          <w:szCs w:val="27"/>
        </w:rPr>
        <w:t xml:space="preserve"> (+/-) </w:t>
      </w:r>
      <w:r w:rsidRPr="00633042">
        <w:rPr>
          <w:b/>
          <w:sz w:val="27"/>
          <w:szCs w:val="27"/>
          <w:lang w:val="en-US"/>
        </w:rPr>
        <w:t>F</w:t>
      </w:r>
      <w:r w:rsidRPr="00633042">
        <w:rPr>
          <w:b/>
          <w:sz w:val="27"/>
          <w:szCs w:val="27"/>
        </w:rPr>
        <w:t>)</w:t>
      </w:r>
      <w:r w:rsidRPr="00633042">
        <w:rPr>
          <w:rFonts w:eastAsia="Times New Roman"/>
          <w:b/>
          <w:sz w:val="27"/>
          <w:szCs w:val="27"/>
          <w:lang w:eastAsia="ru-RU"/>
        </w:rPr>
        <w:t xml:space="preserve"> х </w:t>
      </w: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w:t>
      </w:r>
      <w:r w:rsidR="00D71645" w:rsidRPr="00633042">
        <w:rPr>
          <w:rFonts w:eastAsia="Times New Roman"/>
          <w:b/>
          <w:sz w:val="27"/>
          <w:szCs w:val="27"/>
          <w:lang w:eastAsia="ru-RU"/>
        </w:rPr>
        <w:t xml:space="preserve"> </w:t>
      </w:r>
      <w:r w:rsidRPr="00633042">
        <w:rPr>
          <w:rFonts w:eastAsia="Times New Roman"/>
          <w:sz w:val="27"/>
          <w:szCs w:val="27"/>
          <w:lang w:eastAsia="ru-RU"/>
        </w:rPr>
        <w:t>где:</w:t>
      </w:r>
    </w:p>
    <w:p w:rsidR="00606AED" w:rsidRPr="00633042" w:rsidRDefault="00606AED" w:rsidP="00606AED">
      <w:pPr>
        <w:spacing w:line="240" w:lineRule="auto"/>
        <w:jc w:val="both"/>
        <w:rPr>
          <w:rFonts w:eastAsia="Times New Roman"/>
          <w:sz w:val="27"/>
          <w:szCs w:val="27"/>
          <w:lang w:eastAsia="ru-RU"/>
        </w:rPr>
      </w:pPr>
      <w:proofErr w:type="gramStart"/>
      <w:r w:rsidRPr="00633042">
        <w:rPr>
          <w:b/>
          <w:i/>
          <w:sz w:val="27"/>
          <w:szCs w:val="27"/>
          <w:lang w:val="en-US"/>
        </w:rPr>
        <w:t>V</w:t>
      </w:r>
      <w:proofErr w:type="spellStart"/>
      <w:r w:rsidRPr="00633042">
        <w:rPr>
          <w:b/>
          <w:i/>
          <w:sz w:val="27"/>
          <w:szCs w:val="27"/>
          <w:vertAlign w:val="subscript"/>
        </w:rPr>
        <w:t>ВЗи</w:t>
      </w:r>
      <w:proofErr w:type="spellEnd"/>
      <w:r w:rsidRPr="00633042">
        <w:rPr>
          <w:rFonts w:eastAsia="Times New Roman"/>
          <w:sz w:val="27"/>
          <w:szCs w:val="27"/>
          <w:lang w:eastAsia="ru-RU"/>
        </w:rPr>
        <w:t xml:space="preserve"> –</w:t>
      </w:r>
      <w:r w:rsidRPr="00633042">
        <w:rPr>
          <w:sz w:val="27"/>
          <w:szCs w:val="27"/>
        </w:rPr>
        <w:t xml:space="preserve"> </w:t>
      </w:r>
      <w:r w:rsidRPr="00633042">
        <w:rPr>
          <w:rFonts w:eastAsia="Times New Roman"/>
          <w:sz w:val="27"/>
          <w:szCs w:val="27"/>
          <w:lang w:eastAsia="ru-RU"/>
        </w:rPr>
        <w:t>оценка налоговой базы прогнозируемого периода, тыс.</w:t>
      </w:r>
      <w:proofErr w:type="gramEnd"/>
      <w:r w:rsidR="00E93EBD" w:rsidRPr="00633042">
        <w:rPr>
          <w:rFonts w:eastAsia="Times New Roman"/>
          <w:sz w:val="27"/>
          <w:szCs w:val="27"/>
          <w:lang w:eastAsia="ru-RU"/>
        </w:rPr>
        <w:t xml:space="preserve"> </w:t>
      </w:r>
      <w:r w:rsidRPr="00633042">
        <w:rPr>
          <w:rFonts w:eastAsia="Times New Roman"/>
          <w:sz w:val="27"/>
          <w:szCs w:val="27"/>
          <w:lang w:eastAsia="ru-RU"/>
        </w:rPr>
        <w:t>декалитров;</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S</w:t>
      </w:r>
      <w:r w:rsidRPr="00633042">
        <w:rPr>
          <w:rFonts w:eastAsia="Times New Roman"/>
          <w:b/>
          <w:sz w:val="27"/>
          <w:szCs w:val="27"/>
          <w:lang w:eastAsia="ru-RU"/>
        </w:rPr>
        <w:t xml:space="preserve"> – </w:t>
      </w:r>
      <w:proofErr w:type="gramStart"/>
      <w:r w:rsidRPr="00633042">
        <w:rPr>
          <w:rFonts w:eastAsia="Times New Roman"/>
          <w:sz w:val="27"/>
          <w:szCs w:val="27"/>
          <w:lang w:eastAsia="ru-RU"/>
        </w:rPr>
        <w:t>ставка</w:t>
      </w:r>
      <w:proofErr w:type="gramEnd"/>
      <w:r w:rsidRPr="00633042">
        <w:rPr>
          <w:rFonts w:eastAsia="Times New Roman"/>
          <w:sz w:val="27"/>
          <w:szCs w:val="27"/>
          <w:lang w:eastAsia="ru-RU"/>
        </w:rPr>
        <w:t xml:space="preserve"> акциза, рублей за 1 декалитр;</w:t>
      </w:r>
    </w:p>
    <w:p w:rsidR="00606AED" w:rsidRPr="00633042" w:rsidRDefault="00606AED" w:rsidP="00606AED">
      <w:pPr>
        <w:spacing w:line="240" w:lineRule="auto"/>
        <w:jc w:val="both"/>
        <w:rPr>
          <w:sz w:val="27"/>
          <w:szCs w:val="27"/>
        </w:rPr>
      </w:pPr>
      <w:proofErr w:type="gramStart"/>
      <w:r w:rsidRPr="00633042">
        <w:rPr>
          <w:b/>
          <w:sz w:val="27"/>
          <w:szCs w:val="27"/>
          <w:lang w:val="en-US"/>
        </w:rPr>
        <w:t>K</w:t>
      </w:r>
      <w:proofErr w:type="spellStart"/>
      <w:r w:rsidRPr="00633042">
        <w:rPr>
          <w:b/>
          <w:sz w:val="27"/>
          <w:szCs w:val="27"/>
          <w:vertAlign w:val="subscript"/>
        </w:rPr>
        <w:t>соб</w:t>
      </w:r>
      <w:proofErr w:type="spellEnd"/>
      <w:r w:rsidRPr="0063304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w:t>
      </w:r>
      <w:proofErr w:type="gramEnd"/>
      <w:r w:rsidRPr="00633042">
        <w:rPr>
          <w:sz w:val="27"/>
          <w:szCs w:val="27"/>
        </w:rPr>
        <w:t xml:space="preserve"> </w:t>
      </w:r>
    </w:p>
    <w:p w:rsidR="00606AED" w:rsidRPr="00633042" w:rsidRDefault="00606AED" w:rsidP="00606AED">
      <w:pPr>
        <w:spacing w:line="240" w:lineRule="auto"/>
        <w:jc w:val="both"/>
        <w:rPr>
          <w:sz w:val="27"/>
          <w:szCs w:val="27"/>
        </w:rPr>
      </w:pPr>
      <w:r w:rsidRPr="00633042">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606AED" w:rsidRPr="00633042" w:rsidRDefault="00606AED" w:rsidP="00606AED">
      <w:pPr>
        <w:spacing w:line="240" w:lineRule="auto"/>
        <w:jc w:val="both"/>
        <w:rPr>
          <w:sz w:val="27"/>
          <w:szCs w:val="27"/>
        </w:rPr>
      </w:pPr>
      <w:proofErr w:type="gramStart"/>
      <w:r w:rsidRPr="00633042">
        <w:rPr>
          <w:b/>
          <w:sz w:val="27"/>
          <w:szCs w:val="27"/>
        </w:rPr>
        <w:t>Р</w:t>
      </w:r>
      <w:proofErr w:type="gramEnd"/>
      <w:r w:rsidRPr="00633042">
        <w:rPr>
          <w:sz w:val="27"/>
          <w:szCs w:val="27"/>
        </w:rPr>
        <w:t xml:space="preserve"> – переходящие платежи, тыс. рублей;</w:t>
      </w:r>
    </w:p>
    <w:p w:rsidR="00606AED" w:rsidRPr="00633042" w:rsidRDefault="00606AED" w:rsidP="00606AED">
      <w:pPr>
        <w:spacing w:line="240" w:lineRule="auto"/>
        <w:jc w:val="both"/>
        <w:rPr>
          <w:sz w:val="27"/>
          <w:szCs w:val="27"/>
        </w:rPr>
      </w:pPr>
      <w:r w:rsidRPr="00633042">
        <w:rPr>
          <w:rFonts w:eastAsia="Times New Roman"/>
          <w:b/>
          <w:sz w:val="27"/>
          <w:szCs w:val="27"/>
          <w:lang w:eastAsia="ru-RU"/>
        </w:rPr>
        <w:lastRenderedPageBreak/>
        <w:t>F</w:t>
      </w:r>
      <w:r w:rsidRPr="00633042">
        <w:rPr>
          <w:rFonts w:eastAsia="Times New Roman"/>
          <w:sz w:val="27"/>
          <w:szCs w:val="27"/>
          <w:lang w:eastAsia="ru-RU"/>
        </w:rPr>
        <w:t xml:space="preserve"> – </w:t>
      </w:r>
      <w:r w:rsidRPr="00633042">
        <w:rPr>
          <w:sz w:val="27"/>
          <w:szCs w:val="27"/>
        </w:rPr>
        <w:t xml:space="preserve">корректирующая сумма поступлений </w:t>
      </w:r>
      <w:r w:rsidRPr="00633042">
        <w:rPr>
          <w:rFonts w:eastAsia="Times New Roman"/>
          <w:sz w:val="27"/>
          <w:szCs w:val="27"/>
        </w:rPr>
        <w:t>(возвратов),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633042">
        <w:rPr>
          <w:rFonts w:eastAsia="Times New Roman"/>
          <w:sz w:val="27"/>
          <w:szCs w:val="27"/>
          <w:lang w:eastAsia="ru-RU"/>
        </w:rPr>
        <w:t>;</w:t>
      </w:r>
    </w:p>
    <w:p w:rsidR="00606AED" w:rsidRPr="00633042" w:rsidRDefault="00606AED" w:rsidP="00606AED">
      <w:pPr>
        <w:spacing w:line="240" w:lineRule="auto"/>
        <w:jc w:val="both"/>
        <w:rPr>
          <w:rFonts w:eastAsia="Times New Roman"/>
          <w:sz w:val="27"/>
          <w:szCs w:val="27"/>
          <w:lang w:eastAsia="ru-RU"/>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606AED" w:rsidRPr="00633042" w:rsidRDefault="00606AED" w:rsidP="00606AED">
      <w:pPr>
        <w:spacing w:line="240" w:lineRule="auto"/>
        <w:jc w:val="both"/>
        <w:rPr>
          <w:rFonts w:eastAsia="Times New Roman"/>
          <w:sz w:val="27"/>
          <w:szCs w:val="27"/>
          <w:lang w:eastAsia="ru-RU"/>
        </w:rPr>
      </w:pPr>
      <w:proofErr w:type="gramStart"/>
      <w:r w:rsidRPr="0063304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 подлежащих налогообложению, либо облагаемых по ставке 0 процентов.</w:t>
      </w:r>
      <w:proofErr w:type="gramEnd"/>
    </w:p>
    <w:p w:rsidR="00606AED" w:rsidRPr="00633042" w:rsidRDefault="00606AED" w:rsidP="00606AED">
      <w:pPr>
        <w:autoSpaceDE w:val="0"/>
        <w:autoSpaceDN w:val="0"/>
        <w:adjustRightInd w:val="0"/>
        <w:spacing w:line="240" w:lineRule="auto"/>
        <w:jc w:val="both"/>
        <w:rPr>
          <w:sz w:val="27"/>
          <w:szCs w:val="27"/>
        </w:rPr>
      </w:pPr>
      <w:r w:rsidRPr="00633042">
        <w:rPr>
          <w:sz w:val="27"/>
          <w:szCs w:val="27"/>
        </w:rPr>
        <w:t xml:space="preserve">Объем выпадающих доходов определяется в рамках прописанного </w:t>
      </w:r>
      <w:proofErr w:type="gramStart"/>
      <w:r w:rsidRPr="00633042">
        <w:rPr>
          <w:sz w:val="27"/>
          <w:szCs w:val="27"/>
        </w:rPr>
        <w:t>алгоритма расчета прогнозного объема поступлений налога</w:t>
      </w:r>
      <w:proofErr w:type="gramEnd"/>
      <w:r w:rsidRPr="00633042">
        <w:rPr>
          <w:sz w:val="27"/>
          <w:szCs w:val="27"/>
        </w:rPr>
        <w:t>.</w:t>
      </w:r>
    </w:p>
    <w:p w:rsidR="00606AED" w:rsidRPr="00633042" w:rsidRDefault="00A8703F" w:rsidP="00606AED">
      <w:pPr>
        <w:spacing w:line="240" w:lineRule="auto"/>
        <w:jc w:val="both"/>
        <w:rPr>
          <w:rFonts w:eastAsia="Times New Roman"/>
          <w:sz w:val="27"/>
          <w:szCs w:val="27"/>
          <w:lang w:eastAsia="ru-RU"/>
        </w:rPr>
      </w:pPr>
      <w:r w:rsidRPr="00633042">
        <w:rPr>
          <w:rFonts w:eastAsia="Times New Roman"/>
          <w:sz w:val="27"/>
          <w:szCs w:val="27"/>
          <w:lang w:eastAsia="ru-RU"/>
        </w:rPr>
        <w:t xml:space="preserve">Акцизы на вина, </w:t>
      </w:r>
      <w:r w:rsidRPr="00633042">
        <w:rPr>
          <w:sz w:val="27"/>
          <w:szCs w:val="27"/>
        </w:rPr>
        <w:t>включая российское</w:t>
      </w:r>
      <w:r w:rsidRPr="00633042">
        <w:rPr>
          <w:rFonts w:eastAsia="Times New Roman"/>
          <w:sz w:val="27"/>
          <w:szCs w:val="27"/>
          <w:lang w:eastAsia="ru-RU"/>
        </w:rPr>
        <w:t xml:space="preserve"> шампанское, </w:t>
      </w:r>
      <w:r w:rsidR="00606AED" w:rsidRPr="00633042">
        <w:rPr>
          <w:rFonts w:eastAsia="Times New Roman"/>
          <w:sz w:val="27"/>
          <w:szCs w:val="27"/>
          <w:lang w:eastAsia="ru-RU"/>
        </w:rPr>
        <w:t xml:space="preserve">с защищенным географическим указанием, с защищенным наименованием места происхождения, производимые на территории Российской Федерации, зачисляются в бюджеты субъектов Российской Федерации по нормативам, установленным </w:t>
      </w:r>
      <w:r w:rsidR="00606AED" w:rsidRPr="00633042">
        <w:rPr>
          <w:rFonts w:eastAsia="MS Gothic"/>
          <w:bCs/>
          <w:snapToGrid w:val="0"/>
          <w:kern w:val="32"/>
          <w:sz w:val="27"/>
          <w:szCs w:val="27"/>
          <w:lang w:eastAsia="ru-RU"/>
        </w:rPr>
        <w:t>в соответствии со статьями БК РФ</w:t>
      </w:r>
      <w:r w:rsidR="00606AED" w:rsidRPr="00633042">
        <w:rPr>
          <w:rFonts w:eastAsia="Times New Roman"/>
          <w:sz w:val="27"/>
          <w:szCs w:val="27"/>
          <w:lang w:eastAsia="ru-RU"/>
        </w:rPr>
        <w:t>.</w:t>
      </w:r>
    </w:p>
    <w:p w:rsidR="00D36B05" w:rsidRPr="00292CF7" w:rsidRDefault="00D36B05"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82" w:name="_Toc89426774"/>
      <w:bookmarkStart w:id="83" w:name="_Toc194927355"/>
      <w:r w:rsidRPr="00292CF7">
        <w:rPr>
          <w:rFonts w:ascii="Times New Roman" w:eastAsia="MS Gothic" w:hAnsi="Times New Roman"/>
          <w:i/>
          <w:sz w:val="27"/>
          <w:szCs w:val="27"/>
        </w:rPr>
        <w:t>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w:t>
      </w:r>
      <w:r w:rsidR="00E501FD" w:rsidRPr="00292CF7">
        <w:rPr>
          <w:rFonts w:ascii="Times New Roman" w:eastAsia="MS Gothic" w:hAnsi="Times New Roman"/>
          <w:i/>
          <w:sz w:val="27"/>
          <w:szCs w:val="27"/>
        </w:rPr>
        <w:t xml:space="preserve">ставляет не менее 80 процентов) </w:t>
      </w:r>
      <w:r w:rsidRPr="00292CF7">
        <w:rPr>
          <w:rFonts w:ascii="Times New Roman" w:eastAsia="MS Gothic" w:hAnsi="Times New Roman"/>
          <w:i/>
          <w:sz w:val="27"/>
          <w:szCs w:val="27"/>
        </w:rPr>
        <w:t>182 1 03 02440 01 0000 110</w:t>
      </w:r>
      <w:bookmarkEnd w:id="82"/>
      <w:bookmarkEnd w:id="83"/>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Для расчёта поступлений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используются:</w:t>
      </w:r>
    </w:p>
    <w:p w:rsidR="00D36B05" w:rsidRPr="00633042" w:rsidRDefault="00F027D6" w:rsidP="00D36B05">
      <w:pPr>
        <w:spacing w:line="240" w:lineRule="auto"/>
        <w:jc w:val="both"/>
        <w:rPr>
          <w:rFonts w:eastAsia="Times New Roman"/>
          <w:sz w:val="27"/>
          <w:szCs w:val="27"/>
        </w:rPr>
      </w:pPr>
      <w:r w:rsidRPr="00633042">
        <w:rPr>
          <w:rFonts w:eastAsia="Times New Roman"/>
          <w:sz w:val="27"/>
          <w:szCs w:val="27"/>
        </w:rPr>
        <w:t>-</w:t>
      </w:r>
      <w:r w:rsidR="00D36B05" w:rsidRPr="00633042">
        <w:rPr>
          <w:rFonts w:eastAsia="Times New Roman"/>
          <w:sz w:val="27"/>
          <w:szCs w:val="27"/>
        </w:rPr>
        <w:t>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D36B05" w:rsidRPr="00633042" w:rsidRDefault="00F027D6" w:rsidP="00D36B05">
      <w:pPr>
        <w:spacing w:line="240" w:lineRule="auto"/>
        <w:jc w:val="both"/>
        <w:rPr>
          <w:rFonts w:eastAsia="Times New Roman"/>
          <w:sz w:val="27"/>
          <w:szCs w:val="27"/>
        </w:rPr>
      </w:pPr>
      <w:r w:rsidRPr="00633042">
        <w:rPr>
          <w:rFonts w:eastAsia="Times New Roman"/>
          <w:sz w:val="27"/>
          <w:szCs w:val="27"/>
        </w:rPr>
        <w:t>-</w:t>
      </w:r>
      <w:r w:rsidR="00D36B05" w:rsidRPr="00633042">
        <w:rPr>
          <w:rFonts w:eastAsia="Times New Roman"/>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D36B05" w:rsidRPr="00633042" w:rsidRDefault="00F027D6" w:rsidP="00D36B05">
      <w:pPr>
        <w:spacing w:line="240" w:lineRule="auto"/>
        <w:jc w:val="both"/>
        <w:rPr>
          <w:rFonts w:eastAsia="Times New Roman"/>
          <w:sz w:val="27"/>
          <w:szCs w:val="27"/>
        </w:rPr>
      </w:pPr>
      <w:r w:rsidRPr="00633042">
        <w:rPr>
          <w:rFonts w:eastAsia="Times New Roman"/>
          <w:sz w:val="27"/>
          <w:szCs w:val="27"/>
        </w:rPr>
        <w:t>-</w:t>
      </w:r>
      <w:r w:rsidR="00D36B05" w:rsidRPr="00633042">
        <w:rPr>
          <w:rFonts w:eastAsia="Times New Roman"/>
          <w:sz w:val="27"/>
          <w:szCs w:val="27"/>
        </w:rPr>
        <w:t>налоговые ставки, коэффициенты (применяемые к начислениям для расчета возврата) и преференции, предусмотренные главой 22 НК РФ «Акцизы»;</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sz w:val="27"/>
          <w:szCs w:val="27"/>
        </w:rPr>
        <w:t>Расчёт поступлений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w:t>
      </w:r>
      <w:proofErr w:type="gramEnd"/>
      <w:r w:rsidRPr="00633042">
        <w:rPr>
          <w:rFonts w:eastAsia="Times New Roman"/>
          <w:sz w:val="27"/>
          <w:szCs w:val="27"/>
        </w:rPr>
        <w:t xml:space="preserve"> показателей, определяющих поступления акцизов.</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 xml:space="preserve">Поступления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w:t>
      </w:r>
      <w:r w:rsidRPr="00633042">
        <w:rPr>
          <w:rFonts w:eastAsia="Times New Roman"/>
          <w:sz w:val="27"/>
          <w:szCs w:val="27"/>
        </w:rPr>
        <w:lastRenderedPageBreak/>
        <w:t xml:space="preserve">использованного для производства стали, за налоговый период составляет не менее 80 процентов), </w:t>
      </w:r>
      <w:r w:rsidRPr="00633042">
        <w:rPr>
          <w:rFonts w:eastAsia="Times New Roman"/>
          <w:b/>
          <w:sz w:val="27"/>
          <w:szCs w:val="27"/>
        </w:rPr>
        <w:t>(А</w:t>
      </w:r>
      <w:r w:rsidRPr="00633042">
        <w:rPr>
          <w:rFonts w:eastAsia="Times New Roman"/>
          <w:b/>
          <w:sz w:val="27"/>
          <w:szCs w:val="27"/>
          <w:vertAlign w:val="subscript"/>
        </w:rPr>
        <w:t>СЖ</w:t>
      </w:r>
      <w:r w:rsidRPr="00633042">
        <w:rPr>
          <w:rFonts w:eastAsia="Times New Roman"/>
          <w:b/>
          <w:sz w:val="27"/>
          <w:szCs w:val="27"/>
        </w:rPr>
        <w:t>)</w:t>
      </w:r>
      <w:r w:rsidRPr="00633042">
        <w:rPr>
          <w:rFonts w:eastAsia="Times New Roman"/>
          <w:sz w:val="27"/>
          <w:szCs w:val="27"/>
        </w:rPr>
        <w:t xml:space="preserve"> определяется исходя из следующего алгоритма расчёта (формуле):</w:t>
      </w:r>
    </w:p>
    <w:p w:rsidR="00D36B05" w:rsidRPr="00633042" w:rsidRDefault="00D36B05" w:rsidP="00D36B05">
      <w:pPr>
        <w:spacing w:line="240" w:lineRule="auto"/>
        <w:jc w:val="both"/>
        <w:rPr>
          <w:rFonts w:eastAsia="Times New Roman"/>
          <w:sz w:val="16"/>
          <w:szCs w:val="16"/>
        </w:rPr>
      </w:pPr>
    </w:p>
    <w:p w:rsidR="00D36B05" w:rsidRPr="00633042" w:rsidRDefault="00D36B05" w:rsidP="00F027D6">
      <w:pPr>
        <w:spacing w:line="240" w:lineRule="auto"/>
        <w:jc w:val="center"/>
        <w:rPr>
          <w:rFonts w:eastAsia="Times New Roman"/>
          <w:b/>
          <w:i/>
          <w:sz w:val="27"/>
          <w:szCs w:val="27"/>
        </w:rPr>
      </w:pPr>
      <w:r w:rsidRPr="00633042">
        <w:rPr>
          <w:rFonts w:eastAsia="Times New Roman"/>
          <w:b/>
          <w:sz w:val="27"/>
          <w:szCs w:val="27"/>
        </w:rPr>
        <w:t>А</w:t>
      </w:r>
      <w:r w:rsidRPr="00633042">
        <w:rPr>
          <w:rFonts w:eastAsia="Times New Roman"/>
          <w:b/>
          <w:sz w:val="27"/>
          <w:szCs w:val="27"/>
          <w:vertAlign w:val="subscript"/>
        </w:rPr>
        <w:t xml:space="preserve">СЖ </w:t>
      </w:r>
      <w:r w:rsidR="00F027D6" w:rsidRPr="00633042">
        <w:rPr>
          <w:rFonts w:eastAsia="Times New Roman"/>
          <w:b/>
          <w:sz w:val="27"/>
          <w:szCs w:val="27"/>
        </w:rPr>
        <w:t>=</w:t>
      </w:r>
      <w:r w:rsidR="00C8397A" w:rsidRPr="00633042">
        <w:rPr>
          <w:rFonts w:eastAsia="Times New Roman"/>
          <w:b/>
          <w:sz w:val="27"/>
          <w:szCs w:val="27"/>
        </w:rPr>
        <w:t>(</w:t>
      </w:r>
      <w:r w:rsidRPr="00633042">
        <w:rPr>
          <w:rFonts w:eastAsia="Times New Roman"/>
          <w:b/>
          <w:sz w:val="27"/>
          <w:szCs w:val="27"/>
        </w:rPr>
        <w:t>(</w:t>
      </w:r>
      <w:r w:rsidRPr="00633042">
        <w:rPr>
          <w:rFonts w:eastAsia="Times New Roman"/>
          <w:b/>
          <w:sz w:val="27"/>
          <w:szCs w:val="27"/>
          <w:lang w:val="en-US"/>
        </w:rPr>
        <w:t>V</w:t>
      </w:r>
      <w:proofErr w:type="spellStart"/>
      <w:r w:rsidRPr="00633042">
        <w:rPr>
          <w:rFonts w:eastAsia="Times New Roman"/>
          <w:b/>
          <w:sz w:val="27"/>
          <w:szCs w:val="27"/>
          <w:vertAlign w:val="subscript"/>
        </w:rPr>
        <w:t>сж</w:t>
      </w:r>
      <w:proofErr w:type="spellEnd"/>
      <w:r w:rsidRPr="00633042">
        <w:rPr>
          <w:rFonts w:eastAsia="Times New Roman"/>
          <w:b/>
          <w:sz w:val="27"/>
          <w:szCs w:val="27"/>
        </w:rPr>
        <w:t>*</w:t>
      </w:r>
      <w:r w:rsidRPr="00633042">
        <w:rPr>
          <w:rFonts w:eastAsia="Times New Roman"/>
          <w:b/>
          <w:sz w:val="27"/>
          <w:szCs w:val="27"/>
          <w:lang w:val="en-US"/>
        </w:rPr>
        <w:t>S</w:t>
      </w:r>
      <w:r w:rsidRPr="00633042">
        <w:rPr>
          <w:rFonts w:eastAsia="Times New Roman"/>
          <w:b/>
          <w:sz w:val="27"/>
          <w:szCs w:val="27"/>
        </w:rPr>
        <w:t xml:space="preserve">)× </w:t>
      </w:r>
      <w:proofErr w:type="gramStart"/>
      <w:r w:rsidRPr="00633042">
        <w:rPr>
          <w:rFonts w:eastAsia="Times New Roman"/>
          <w:b/>
          <w:sz w:val="27"/>
          <w:szCs w:val="27"/>
          <w:lang w:val="en-US"/>
        </w:rPr>
        <w:t>K</w:t>
      </w:r>
      <w:proofErr w:type="spellStart"/>
      <w:proofErr w:type="gramEnd"/>
      <w:r w:rsidRPr="00633042">
        <w:rPr>
          <w:rFonts w:eastAsia="Times New Roman"/>
          <w:b/>
          <w:sz w:val="27"/>
          <w:szCs w:val="27"/>
          <w:vertAlign w:val="subscript"/>
        </w:rPr>
        <w:t>соб</w:t>
      </w:r>
      <w:proofErr w:type="spellEnd"/>
      <w:r w:rsidR="00637047" w:rsidRPr="00633042">
        <w:rPr>
          <w:rFonts w:eastAsia="Times New Roman"/>
          <w:b/>
          <w:sz w:val="27"/>
          <w:szCs w:val="27"/>
          <w:vertAlign w:val="subscript"/>
        </w:rPr>
        <w:t xml:space="preserve"> </w:t>
      </w:r>
      <w:r w:rsidRPr="00633042">
        <w:rPr>
          <w:rFonts w:eastAsia="Times New Roman"/>
          <w:b/>
          <w:sz w:val="27"/>
          <w:szCs w:val="27"/>
        </w:rPr>
        <w:t xml:space="preserve">(+/-) </w:t>
      </w:r>
      <w:r w:rsidRPr="00633042">
        <w:rPr>
          <w:rFonts w:eastAsia="Times New Roman"/>
          <w:b/>
          <w:sz w:val="27"/>
          <w:szCs w:val="27"/>
          <w:lang w:val="en-US"/>
        </w:rPr>
        <w:t>P</w:t>
      </w:r>
      <w:r w:rsidRPr="00633042">
        <w:rPr>
          <w:rFonts w:eastAsia="Times New Roman"/>
          <w:b/>
          <w:sz w:val="27"/>
          <w:szCs w:val="27"/>
        </w:rPr>
        <w:t xml:space="preserve"> (+/-) </w:t>
      </w:r>
      <w:r w:rsidRPr="00633042">
        <w:rPr>
          <w:rFonts w:eastAsia="Times New Roman"/>
          <w:b/>
          <w:sz w:val="27"/>
          <w:szCs w:val="27"/>
          <w:lang w:val="en-US"/>
        </w:rPr>
        <w:t>F</w:t>
      </w:r>
      <w:r w:rsidR="00C8397A" w:rsidRPr="00633042">
        <w:rPr>
          <w:rFonts w:eastAsia="Times New Roman"/>
          <w:b/>
          <w:sz w:val="27"/>
          <w:szCs w:val="27"/>
        </w:rPr>
        <w:t>)*</w:t>
      </w:r>
      <w:r w:rsidRPr="00633042">
        <w:rPr>
          <w:rFonts w:eastAsia="Times New Roman"/>
          <w:b/>
          <w:sz w:val="27"/>
          <w:szCs w:val="27"/>
        </w:rPr>
        <w:t>,</w:t>
      </w:r>
      <w:r w:rsidR="00C8397A" w:rsidRPr="00633042">
        <w:rPr>
          <w:b/>
        </w:rPr>
        <w:t xml:space="preserve"> </w:t>
      </w:r>
      <w:proofErr w:type="spellStart"/>
      <w:r w:rsidR="00637047" w:rsidRPr="00633042">
        <w:rPr>
          <w:rFonts w:eastAsia="Times New Roman"/>
          <w:b/>
          <w:sz w:val="27"/>
          <w:szCs w:val="27"/>
        </w:rPr>
        <w:t>N</w:t>
      </w:r>
      <w:r w:rsidR="00637047" w:rsidRPr="00633042">
        <w:rPr>
          <w:rFonts w:eastAsia="Times New Roman"/>
          <w:b/>
          <w:sz w:val="27"/>
          <w:szCs w:val="27"/>
          <w:vertAlign w:val="subscript"/>
        </w:rPr>
        <w:t>отч</w:t>
      </w:r>
      <w:proofErr w:type="spellEnd"/>
      <w:r w:rsidR="00C8397A" w:rsidRPr="00633042">
        <w:rPr>
          <w:rFonts w:eastAsia="Times New Roman"/>
          <w:b/>
          <w:sz w:val="27"/>
          <w:szCs w:val="27"/>
        </w:rPr>
        <w:t>,</w:t>
      </w:r>
      <w:r w:rsidR="00F027D6" w:rsidRPr="00633042">
        <w:rPr>
          <w:rFonts w:eastAsia="Times New Roman"/>
          <w:b/>
          <w:i/>
          <w:sz w:val="27"/>
          <w:szCs w:val="27"/>
        </w:rPr>
        <w:t xml:space="preserve"> </w:t>
      </w:r>
      <w:r w:rsidRPr="00633042">
        <w:rPr>
          <w:rFonts w:eastAsia="Times New Roman"/>
          <w:sz w:val="27"/>
          <w:szCs w:val="27"/>
        </w:rPr>
        <w:t>где,</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b/>
          <w:sz w:val="27"/>
          <w:szCs w:val="27"/>
        </w:rPr>
        <w:t>V</w:t>
      </w:r>
      <w:r w:rsidRPr="00633042">
        <w:rPr>
          <w:rFonts w:eastAsia="Times New Roman"/>
          <w:b/>
          <w:sz w:val="27"/>
          <w:szCs w:val="27"/>
          <w:vertAlign w:val="subscript"/>
        </w:rPr>
        <w:t>СЖ</w:t>
      </w:r>
      <w:r w:rsidR="00637047" w:rsidRPr="00633042">
        <w:rPr>
          <w:rFonts w:eastAsia="Times New Roman"/>
          <w:sz w:val="27"/>
          <w:szCs w:val="27"/>
        </w:rPr>
        <w:t xml:space="preserve"> </w:t>
      </w:r>
      <w:r w:rsidR="00F027D6" w:rsidRPr="00633042">
        <w:rPr>
          <w:rFonts w:eastAsia="Times New Roman"/>
          <w:sz w:val="27"/>
          <w:szCs w:val="27"/>
        </w:rPr>
        <w:t>–</w:t>
      </w:r>
      <w:r w:rsidR="00637047" w:rsidRPr="00633042">
        <w:rPr>
          <w:rFonts w:eastAsia="Times New Roman"/>
          <w:sz w:val="27"/>
          <w:szCs w:val="27"/>
        </w:rPr>
        <w:t xml:space="preserve"> </w:t>
      </w:r>
      <w:r w:rsidRPr="00633042">
        <w:rPr>
          <w:rFonts w:eastAsia="Times New Roman"/>
          <w:sz w:val="27"/>
          <w:szCs w:val="27"/>
        </w:rPr>
        <w:t>объем стали жидкой,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w:t>
      </w:r>
      <w:r w:rsidR="009A576A" w:rsidRPr="00633042">
        <w:rPr>
          <w:rFonts w:eastAsia="Times New Roman"/>
          <w:sz w:val="27"/>
          <w:szCs w:val="27"/>
        </w:rPr>
        <w:t>ва путем литья, тонны (с учетом</w:t>
      </w:r>
      <w:r w:rsidRPr="00633042">
        <w:rPr>
          <w:rFonts w:eastAsia="Times New Roman"/>
          <w:sz w:val="27"/>
          <w:szCs w:val="27"/>
        </w:rPr>
        <w:t xml:space="preserve"> д</w:t>
      </w:r>
      <w:r w:rsidR="009A576A" w:rsidRPr="00633042">
        <w:rPr>
          <w:rFonts w:eastAsia="Times New Roman"/>
          <w:sz w:val="27"/>
          <w:szCs w:val="27"/>
        </w:rPr>
        <w:t>анных</w:t>
      </w:r>
      <w:r w:rsidRPr="00633042">
        <w:rPr>
          <w:rFonts w:eastAsia="Times New Roman"/>
          <w:sz w:val="27"/>
          <w:szCs w:val="27"/>
        </w:rPr>
        <w:t xml:space="preserve"> оперативного анализа налоговых деклараций, и (или</w:t>
      </w:r>
      <w:proofErr w:type="gramEnd"/>
      <w:r w:rsidRPr="00633042">
        <w:rPr>
          <w:rFonts w:eastAsia="Times New Roman"/>
          <w:sz w:val="27"/>
          <w:szCs w:val="27"/>
        </w:rPr>
        <w:t>) с данными Росстата России, и (или) с показателями отчета по форме № 5-НП);</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b/>
          <w:sz w:val="27"/>
          <w:szCs w:val="27"/>
        </w:rPr>
        <w:t>S</w:t>
      </w:r>
      <w:r w:rsidR="00637047" w:rsidRPr="00633042">
        <w:rPr>
          <w:rFonts w:eastAsia="Times New Roman"/>
          <w:sz w:val="27"/>
          <w:szCs w:val="27"/>
        </w:rPr>
        <w:t xml:space="preserve"> </w:t>
      </w:r>
      <w:r w:rsidR="00F027D6" w:rsidRPr="00633042">
        <w:rPr>
          <w:rFonts w:eastAsia="Times New Roman"/>
          <w:sz w:val="27"/>
          <w:szCs w:val="27"/>
        </w:rPr>
        <w:t>–</w:t>
      </w:r>
      <w:r w:rsidR="00637047" w:rsidRPr="00633042">
        <w:rPr>
          <w:rFonts w:eastAsia="Times New Roman"/>
          <w:sz w:val="27"/>
          <w:szCs w:val="27"/>
        </w:rPr>
        <w:t xml:space="preserve"> </w:t>
      </w:r>
      <w:r w:rsidRPr="00633042">
        <w:rPr>
          <w:rFonts w:eastAsia="Times New Roman"/>
          <w:sz w:val="27"/>
          <w:szCs w:val="27"/>
        </w:rPr>
        <w:t>ставка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рублей за 1 тонну, определяемая в соответствии с пунктом 13 статьи 193 НК РФ;</w:t>
      </w:r>
      <w:proofErr w:type="gramEnd"/>
    </w:p>
    <w:p w:rsidR="00D36B05" w:rsidRPr="00633042" w:rsidRDefault="00637047" w:rsidP="00D36B05">
      <w:pPr>
        <w:spacing w:line="240" w:lineRule="auto"/>
        <w:jc w:val="both"/>
        <w:rPr>
          <w:rFonts w:eastAsia="Times New Roman"/>
          <w:sz w:val="27"/>
          <w:szCs w:val="27"/>
        </w:rPr>
      </w:pPr>
      <w:proofErr w:type="gramStart"/>
      <w:r w:rsidRPr="00633042">
        <w:rPr>
          <w:rFonts w:eastAsia="Times New Roman"/>
          <w:b/>
          <w:sz w:val="27"/>
          <w:szCs w:val="27"/>
          <w:lang w:val="en-US"/>
        </w:rPr>
        <w:t>K</w:t>
      </w:r>
      <w:proofErr w:type="spellStart"/>
      <w:r w:rsidRPr="00633042">
        <w:rPr>
          <w:rFonts w:eastAsia="Times New Roman"/>
          <w:b/>
          <w:sz w:val="27"/>
          <w:szCs w:val="27"/>
          <w:vertAlign w:val="subscript"/>
        </w:rPr>
        <w:t>соб</w:t>
      </w:r>
      <w:proofErr w:type="spellEnd"/>
      <w:r w:rsidRPr="00633042">
        <w:rPr>
          <w:rFonts w:eastAsia="Times New Roman"/>
          <w:b/>
          <w:i/>
          <w:sz w:val="27"/>
          <w:szCs w:val="27"/>
          <w:vertAlign w:val="subscript"/>
        </w:rPr>
        <w:t xml:space="preserve"> </w:t>
      </w:r>
      <w:r w:rsidR="00F027D6" w:rsidRPr="00633042">
        <w:rPr>
          <w:rFonts w:eastAsia="Times New Roman"/>
          <w:sz w:val="27"/>
          <w:szCs w:val="27"/>
        </w:rPr>
        <w:t>–</w:t>
      </w:r>
      <w:r w:rsidRPr="00633042">
        <w:rPr>
          <w:rFonts w:eastAsia="Times New Roman"/>
          <w:sz w:val="27"/>
          <w:szCs w:val="27"/>
        </w:rPr>
        <w:t xml:space="preserve"> </w:t>
      </w:r>
      <w:r w:rsidR="00D36B05" w:rsidRPr="00633042">
        <w:rPr>
          <w:rFonts w:eastAsia="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r w:rsidR="00D36B05" w:rsidRPr="00633042">
        <w:rPr>
          <w:rFonts w:eastAsia="Times New Roman"/>
          <w:sz w:val="27"/>
          <w:szCs w:val="27"/>
        </w:rPr>
        <w:t xml:space="preserve"> </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36B05" w:rsidRPr="00633042" w:rsidRDefault="00D36B05" w:rsidP="00D36B05">
      <w:pPr>
        <w:spacing w:line="240" w:lineRule="auto"/>
        <w:jc w:val="both"/>
        <w:rPr>
          <w:rFonts w:eastAsia="Times New Roman"/>
          <w:sz w:val="27"/>
          <w:szCs w:val="27"/>
        </w:rPr>
      </w:pPr>
      <w:r w:rsidRPr="00633042">
        <w:rPr>
          <w:rFonts w:eastAsia="Times New Roman"/>
          <w:b/>
          <w:sz w:val="27"/>
          <w:szCs w:val="27"/>
        </w:rPr>
        <w:t xml:space="preserve">P </w:t>
      </w:r>
      <w:r w:rsidRPr="00633042">
        <w:rPr>
          <w:rFonts w:eastAsia="Times New Roman"/>
          <w:sz w:val="27"/>
          <w:szCs w:val="27"/>
        </w:rPr>
        <w:t>– переходящие платежи, тыс. рублей;</w:t>
      </w:r>
    </w:p>
    <w:p w:rsidR="00D36B05" w:rsidRPr="00633042" w:rsidRDefault="00D36B05" w:rsidP="00D36B05">
      <w:pPr>
        <w:spacing w:line="240" w:lineRule="auto"/>
        <w:jc w:val="both"/>
        <w:rPr>
          <w:rFonts w:eastAsia="Times New Roman"/>
          <w:sz w:val="27"/>
          <w:szCs w:val="27"/>
        </w:rPr>
      </w:pPr>
      <w:r w:rsidRPr="00633042">
        <w:rPr>
          <w:rFonts w:eastAsia="Times New Roman"/>
          <w:b/>
          <w:sz w:val="27"/>
          <w:szCs w:val="27"/>
        </w:rPr>
        <w:t>F</w:t>
      </w:r>
      <w:r w:rsidRPr="00633042">
        <w:rPr>
          <w:rFonts w:eastAsia="Times New Roman"/>
          <w:b/>
          <w:i/>
          <w:sz w:val="27"/>
          <w:szCs w:val="27"/>
        </w:rPr>
        <w:t xml:space="preserve"> –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w:t>
      </w:r>
      <w:r w:rsidR="00C8397A" w:rsidRPr="00633042">
        <w:rPr>
          <w:rFonts w:eastAsia="Times New Roman"/>
          <w:sz w:val="27"/>
          <w:szCs w:val="27"/>
        </w:rPr>
        <w:t>с. рублей;</w:t>
      </w:r>
    </w:p>
    <w:p w:rsidR="00C8397A" w:rsidRPr="00633042" w:rsidRDefault="00C8397A" w:rsidP="00D36B05">
      <w:pPr>
        <w:spacing w:line="240" w:lineRule="auto"/>
        <w:jc w:val="both"/>
        <w:rPr>
          <w:rFonts w:eastAsia="Times New Roman"/>
          <w:sz w:val="27"/>
          <w:szCs w:val="27"/>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 xml:space="preserve">Объем выпадающих доходов определяется в рамках прописанного </w:t>
      </w:r>
      <w:proofErr w:type="gramStart"/>
      <w:r w:rsidRPr="00633042">
        <w:rPr>
          <w:rFonts w:eastAsia="Times New Roman"/>
          <w:sz w:val="27"/>
          <w:szCs w:val="27"/>
        </w:rPr>
        <w:t>алгоритма расчета прогнозного объема поступлений налога</w:t>
      </w:r>
      <w:proofErr w:type="gramEnd"/>
      <w:r w:rsidRPr="00633042">
        <w:rPr>
          <w:rFonts w:eastAsia="Times New Roman"/>
          <w:sz w:val="27"/>
          <w:szCs w:val="27"/>
        </w:rPr>
        <w:t>.</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sz w:val="27"/>
          <w:szCs w:val="27"/>
        </w:rPr>
        <w:t>Акциз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зачисляются в бюджеты бюджетной системы Российской Федерации по нормативам, установленным в соответствии со статьями БК РФ.</w:t>
      </w:r>
      <w:proofErr w:type="gramEnd"/>
    </w:p>
    <w:p w:rsidR="00D9494E" w:rsidRPr="00292CF7" w:rsidRDefault="00D36B05"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84" w:name="_Toc194927356"/>
      <w:bookmarkStart w:id="85" w:name="_Toc89426775"/>
      <w:r w:rsidRPr="00292CF7">
        <w:rPr>
          <w:rFonts w:ascii="Times New Roman" w:eastAsia="MS Gothic" w:hAnsi="Times New Roman"/>
          <w:i/>
          <w:sz w:val="27"/>
          <w:szCs w:val="27"/>
        </w:rPr>
        <w:lastRenderedPageBreak/>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w:t>
      </w:r>
      <w:r w:rsidR="00E501FD" w:rsidRPr="00292CF7">
        <w:rPr>
          <w:rFonts w:ascii="Times New Roman" w:eastAsia="MS Gothic" w:hAnsi="Times New Roman"/>
          <w:i/>
          <w:sz w:val="27"/>
          <w:szCs w:val="27"/>
        </w:rPr>
        <w:t xml:space="preserve">оставляет не менее 80 процентов </w:t>
      </w:r>
      <w:r w:rsidRPr="00292CF7">
        <w:rPr>
          <w:rFonts w:ascii="Times New Roman" w:eastAsia="MS Gothic" w:hAnsi="Times New Roman"/>
          <w:i/>
          <w:sz w:val="27"/>
          <w:szCs w:val="27"/>
        </w:rPr>
        <w:t>182</w:t>
      </w:r>
      <w:r w:rsidR="00FA40FA" w:rsidRPr="00292CF7">
        <w:rPr>
          <w:rFonts w:ascii="Times New Roman" w:eastAsia="MS Gothic" w:hAnsi="Times New Roman"/>
          <w:i/>
          <w:sz w:val="27"/>
          <w:szCs w:val="27"/>
        </w:rPr>
        <w:t xml:space="preserve"> 1 03 024</w:t>
      </w:r>
      <w:r w:rsidRPr="00292CF7">
        <w:rPr>
          <w:rFonts w:ascii="Times New Roman" w:eastAsia="MS Gothic" w:hAnsi="Times New Roman"/>
          <w:i/>
          <w:sz w:val="27"/>
          <w:szCs w:val="27"/>
        </w:rPr>
        <w:t>5 01 0000 110</w:t>
      </w:r>
      <w:bookmarkEnd w:id="84"/>
    </w:p>
    <w:bookmarkEnd w:id="85"/>
    <w:p w:rsidR="00D36B05" w:rsidRPr="00D9494E" w:rsidRDefault="00D36B05" w:rsidP="00D9494E">
      <w:pPr>
        <w:spacing w:line="240" w:lineRule="auto"/>
        <w:jc w:val="both"/>
        <w:rPr>
          <w:rFonts w:eastAsia="Times New Roman"/>
          <w:sz w:val="27"/>
          <w:szCs w:val="27"/>
        </w:rPr>
      </w:pPr>
      <w:r w:rsidRPr="00D9494E">
        <w:rPr>
          <w:rFonts w:eastAsia="Times New Roman"/>
          <w:sz w:val="27"/>
          <w:szCs w:val="27"/>
        </w:rPr>
        <w:t>Для расчёта поступлений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используются:</w:t>
      </w:r>
    </w:p>
    <w:p w:rsidR="00D36B05" w:rsidRPr="00633042" w:rsidRDefault="00F027D6" w:rsidP="00D36B05">
      <w:pPr>
        <w:spacing w:line="240" w:lineRule="auto"/>
        <w:jc w:val="both"/>
        <w:rPr>
          <w:rFonts w:eastAsia="Times New Roman"/>
          <w:sz w:val="27"/>
          <w:szCs w:val="27"/>
        </w:rPr>
      </w:pPr>
      <w:r w:rsidRPr="00633042">
        <w:rPr>
          <w:rFonts w:eastAsia="Times New Roman"/>
          <w:sz w:val="27"/>
          <w:szCs w:val="27"/>
        </w:rPr>
        <w:t>-</w:t>
      </w:r>
      <w:r w:rsidR="00D36B05" w:rsidRPr="00633042">
        <w:rPr>
          <w:rFonts w:eastAsia="Times New Roman"/>
          <w:sz w:val="27"/>
          <w:szCs w:val="27"/>
        </w:rPr>
        <w:t>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D36B05" w:rsidRPr="00633042" w:rsidRDefault="00F027D6" w:rsidP="00D36B05">
      <w:pPr>
        <w:spacing w:line="240" w:lineRule="auto"/>
        <w:jc w:val="both"/>
        <w:rPr>
          <w:rFonts w:eastAsia="Times New Roman"/>
          <w:sz w:val="27"/>
          <w:szCs w:val="27"/>
        </w:rPr>
      </w:pPr>
      <w:r w:rsidRPr="00633042">
        <w:rPr>
          <w:rFonts w:eastAsia="Times New Roman"/>
          <w:sz w:val="27"/>
          <w:szCs w:val="27"/>
        </w:rPr>
        <w:t>-</w:t>
      </w:r>
      <w:r w:rsidR="00D36B05" w:rsidRPr="00633042">
        <w:rPr>
          <w:rFonts w:eastAsia="Times New Roman"/>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D36B05" w:rsidRPr="00633042" w:rsidRDefault="00F027D6" w:rsidP="00D36B05">
      <w:pPr>
        <w:spacing w:line="240" w:lineRule="auto"/>
        <w:jc w:val="both"/>
        <w:rPr>
          <w:rFonts w:eastAsia="Times New Roman"/>
          <w:sz w:val="27"/>
          <w:szCs w:val="27"/>
        </w:rPr>
      </w:pPr>
      <w:r w:rsidRPr="00633042">
        <w:rPr>
          <w:rFonts w:eastAsia="Times New Roman"/>
          <w:sz w:val="27"/>
          <w:szCs w:val="27"/>
        </w:rPr>
        <w:t>-</w:t>
      </w:r>
      <w:r w:rsidR="00D36B05" w:rsidRPr="00633042">
        <w:rPr>
          <w:rFonts w:eastAsia="Times New Roman"/>
          <w:sz w:val="27"/>
          <w:szCs w:val="27"/>
        </w:rPr>
        <w:t>налоговые ставки, коэффициенты (применяемые к начислениям для расчета возврата) и преференции, предусмотренные главой 22 НК РФ «Акцизы»;</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sz w:val="27"/>
          <w:szCs w:val="27"/>
        </w:rPr>
        <w:t>Расчёт поступлений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roofErr w:type="gramEnd"/>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 xml:space="preserve">Поступления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w:t>
      </w:r>
      <w:r w:rsidRPr="00633042">
        <w:rPr>
          <w:rFonts w:eastAsia="Times New Roman"/>
          <w:b/>
          <w:sz w:val="27"/>
          <w:szCs w:val="27"/>
        </w:rPr>
        <w:t>(</w:t>
      </w:r>
      <w:proofErr w:type="spellStart"/>
      <w:r w:rsidRPr="00633042">
        <w:rPr>
          <w:rFonts w:eastAsia="Times New Roman"/>
          <w:b/>
          <w:sz w:val="27"/>
          <w:szCs w:val="27"/>
        </w:rPr>
        <w:t>А</w:t>
      </w:r>
      <w:r w:rsidRPr="00633042">
        <w:rPr>
          <w:rFonts w:eastAsia="Times New Roman"/>
          <w:b/>
          <w:sz w:val="27"/>
          <w:szCs w:val="27"/>
          <w:vertAlign w:val="subscript"/>
        </w:rPr>
        <w:t>СЖм</w:t>
      </w:r>
      <w:proofErr w:type="spellEnd"/>
      <w:r w:rsidRPr="00633042">
        <w:rPr>
          <w:rFonts w:eastAsia="Times New Roman"/>
          <w:b/>
          <w:sz w:val="27"/>
          <w:szCs w:val="27"/>
        </w:rPr>
        <w:t>)</w:t>
      </w:r>
      <w:r w:rsidRPr="00633042">
        <w:rPr>
          <w:rFonts w:eastAsia="Times New Roman"/>
          <w:sz w:val="27"/>
          <w:szCs w:val="27"/>
        </w:rPr>
        <w:t xml:space="preserve"> определяется исходя из следующего алгоритма расчёта (формуле):</w:t>
      </w:r>
    </w:p>
    <w:p w:rsidR="00D36B05" w:rsidRPr="00633042" w:rsidRDefault="00D36B05" w:rsidP="00D36B05">
      <w:pPr>
        <w:spacing w:line="240" w:lineRule="auto"/>
        <w:jc w:val="both"/>
        <w:rPr>
          <w:rFonts w:eastAsia="Times New Roman"/>
          <w:sz w:val="16"/>
          <w:szCs w:val="16"/>
        </w:rPr>
      </w:pPr>
    </w:p>
    <w:p w:rsidR="00D36B05" w:rsidRPr="00633042" w:rsidRDefault="00D36B05" w:rsidP="00F027D6">
      <w:pPr>
        <w:spacing w:line="240" w:lineRule="auto"/>
        <w:jc w:val="center"/>
        <w:rPr>
          <w:rFonts w:eastAsia="Times New Roman"/>
          <w:b/>
          <w:i/>
          <w:sz w:val="27"/>
          <w:szCs w:val="27"/>
        </w:rPr>
      </w:pPr>
      <w:r w:rsidRPr="00633042">
        <w:rPr>
          <w:rFonts w:eastAsia="Times New Roman"/>
          <w:b/>
          <w:sz w:val="27"/>
          <w:szCs w:val="27"/>
        </w:rPr>
        <w:t>А</w:t>
      </w:r>
      <w:r w:rsidRPr="00633042">
        <w:rPr>
          <w:rFonts w:eastAsia="Times New Roman"/>
          <w:b/>
          <w:sz w:val="27"/>
          <w:szCs w:val="27"/>
          <w:vertAlign w:val="subscript"/>
        </w:rPr>
        <w:t>СЖ м</w:t>
      </w:r>
      <w:r w:rsidR="00201DBB" w:rsidRPr="00633042">
        <w:rPr>
          <w:rFonts w:eastAsia="Times New Roman"/>
          <w:b/>
          <w:sz w:val="27"/>
          <w:szCs w:val="27"/>
        </w:rPr>
        <w:t>=(</w:t>
      </w:r>
      <w:r w:rsidRPr="00633042">
        <w:rPr>
          <w:rFonts w:eastAsia="Times New Roman"/>
          <w:b/>
          <w:sz w:val="27"/>
          <w:szCs w:val="27"/>
        </w:rPr>
        <w:t>(</w:t>
      </w:r>
      <w:r w:rsidRPr="00633042">
        <w:rPr>
          <w:rFonts w:eastAsia="Times New Roman"/>
          <w:b/>
          <w:sz w:val="27"/>
          <w:szCs w:val="27"/>
          <w:lang w:val="en-US"/>
        </w:rPr>
        <w:t>V</w:t>
      </w:r>
      <w:proofErr w:type="spellStart"/>
      <w:r w:rsidRPr="00633042">
        <w:rPr>
          <w:rFonts w:eastAsia="Times New Roman"/>
          <w:b/>
          <w:sz w:val="27"/>
          <w:szCs w:val="27"/>
          <w:vertAlign w:val="subscript"/>
        </w:rPr>
        <w:t>сжм</w:t>
      </w:r>
      <w:proofErr w:type="spellEnd"/>
      <w:r w:rsidRPr="00633042">
        <w:rPr>
          <w:rFonts w:eastAsia="Times New Roman"/>
          <w:b/>
          <w:sz w:val="27"/>
          <w:szCs w:val="27"/>
        </w:rPr>
        <w:t>*</w:t>
      </w:r>
      <w:r w:rsidRPr="00633042">
        <w:rPr>
          <w:rFonts w:eastAsia="Times New Roman"/>
          <w:b/>
          <w:sz w:val="27"/>
          <w:szCs w:val="27"/>
          <w:lang w:val="en-US"/>
        </w:rPr>
        <w:t>S</w:t>
      </w:r>
      <w:r w:rsidRPr="00633042">
        <w:rPr>
          <w:rFonts w:eastAsia="Times New Roman"/>
          <w:b/>
          <w:sz w:val="27"/>
          <w:szCs w:val="27"/>
        </w:rPr>
        <w:t xml:space="preserve">)× </w:t>
      </w:r>
      <w:proofErr w:type="gramStart"/>
      <w:r w:rsidRPr="00633042">
        <w:rPr>
          <w:rFonts w:eastAsia="Times New Roman"/>
          <w:b/>
          <w:sz w:val="27"/>
          <w:szCs w:val="27"/>
          <w:lang w:val="en-US"/>
        </w:rPr>
        <w:t>K</w:t>
      </w:r>
      <w:proofErr w:type="spellStart"/>
      <w:proofErr w:type="gramEnd"/>
      <w:r w:rsidRPr="00633042">
        <w:rPr>
          <w:rFonts w:eastAsia="Times New Roman"/>
          <w:b/>
          <w:sz w:val="27"/>
          <w:szCs w:val="27"/>
          <w:vertAlign w:val="subscript"/>
        </w:rPr>
        <w:t>соб</w:t>
      </w:r>
      <w:proofErr w:type="spellEnd"/>
      <w:r w:rsidR="00E93EBD" w:rsidRPr="00633042">
        <w:rPr>
          <w:rFonts w:eastAsia="Times New Roman"/>
          <w:b/>
          <w:sz w:val="27"/>
          <w:szCs w:val="27"/>
          <w:vertAlign w:val="subscript"/>
        </w:rPr>
        <w:t xml:space="preserve"> </w:t>
      </w:r>
      <w:r w:rsidRPr="00633042">
        <w:rPr>
          <w:rFonts w:eastAsia="Times New Roman"/>
          <w:b/>
          <w:sz w:val="27"/>
          <w:szCs w:val="27"/>
        </w:rPr>
        <w:t xml:space="preserve">(+/-) </w:t>
      </w:r>
      <w:r w:rsidRPr="00633042">
        <w:rPr>
          <w:rFonts w:eastAsia="Times New Roman"/>
          <w:b/>
          <w:sz w:val="27"/>
          <w:szCs w:val="27"/>
          <w:lang w:val="en-US"/>
        </w:rPr>
        <w:t>P</w:t>
      </w:r>
      <w:r w:rsidRPr="00633042">
        <w:rPr>
          <w:rFonts w:eastAsia="Times New Roman"/>
          <w:b/>
          <w:sz w:val="27"/>
          <w:szCs w:val="27"/>
        </w:rPr>
        <w:t xml:space="preserve"> (+/-) </w:t>
      </w:r>
      <w:r w:rsidRPr="00633042">
        <w:rPr>
          <w:rFonts w:eastAsia="Times New Roman"/>
          <w:b/>
          <w:sz w:val="27"/>
          <w:szCs w:val="27"/>
          <w:lang w:val="en-US"/>
        </w:rPr>
        <w:t>F</w:t>
      </w:r>
      <w:r w:rsidR="00201DBB" w:rsidRPr="00633042">
        <w:rPr>
          <w:rFonts w:eastAsia="Times New Roman"/>
          <w:b/>
          <w:sz w:val="27"/>
          <w:szCs w:val="27"/>
        </w:rPr>
        <w:t>*</w:t>
      </w:r>
      <w:r w:rsidR="00201DBB" w:rsidRPr="00633042">
        <w:rPr>
          <w:b/>
        </w:rPr>
        <w:t xml:space="preserve"> </w:t>
      </w:r>
      <w:proofErr w:type="spellStart"/>
      <w:r w:rsidR="00201DBB" w:rsidRPr="00633042">
        <w:rPr>
          <w:rFonts w:eastAsia="Times New Roman"/>
          <w:b/>
          <w:sz w:val="27"/>
          <w:szCs w:val="27"/>
        </w:rPr>
        <w:t>Nотч</w:t>
      </w:r>
      <w:proofErr w:type="spellEnd"/>
      <w:r w:rsidR="00201DBB" w:rsidRPr="00633042">
        <w:rPr>
          <w:rFonts w:eastAsia="Times New Roman"/>
          <w:b/>
          <w:sz w:val="27"/>
          <w:szCs w:val="27"/>
        </w:rPr>
        <w:t>)</w:t>
      </w:r>
      <w:r w:rsidRPr="00633042">
        <w:rPr>
          <w:rFonts w:eastAsia="Times New Roman"/>
          <w:b/>
          <w:sz w:val="27"/>
          <w:szCs w:val="27"/>
        </w:rPr>
        <w:t>,</w:t>
      </w:r>
      <w:r w:rsidR="00F027D6" w:rsidRPr="00633042">
        <w:rPr>
          <w:rFonts w:eastAsia="Times New Roman"/>
          <w:b/>
          <w:i/>
          <w:sz w:val="27"/>
          <w:szCs w:val="27"/>
        </w:rPr>
        <w:t xml:space="preserve"> </w:t>
      </w:r>
      <w:r w:rsidRPr="00633042">
        <w:rPr>
          <w:rFonts w:eastAsia="Times New Roman"/>
          <w:sz w:val="27"/>
          <w:szCs w:val="27"/>
        </w:rPr>
        <w:t>где,</w:t>
      </w:r>
    </w:p>
    <w:p w:rsidR="00D36B05" w:rsidRPr="00633042" w:rsidRDefault="00D36B05" w:rsidP="00D36B05">
      <w:pPr>
        <w:spacing w:line="240" w:lineRule="auto"/>
        <w:jc w:val="both"/>
        <w:rPr>
          <w:rFonts w:eastAsia="Times New Roman"/>
          <w:sz w:val="27"/>
          <w:szCs w:val="27"/>
        </w:rPr>
      </w:pPr>
      <w:proofErr w:type="spellStart"/>
      <w:proofErr w:type="gramStart"/>
      <w:r w:rsidRPr="00633042">
        <w:rPr>
          <w:rFonts w:eastAsia="Times New Roman"/>
          <w:b/>
          <w:sz w:val="27"/>
          <w:szCs w:val="27"/>
        </w:rPr>
        <w:t>V</w:t>
      </w:r>
      <w:r w:rsidRPr="00633042">
        <w:rPr>
          <w:rFonts w:eastAsia="Times New Roman"/>
          <w:b/>
          <w:sz w:val="27"/>
          <w:szCs w:val="27"/>
          <w:vertAlign w:val="subscript"/>
        </w:rPr>
        <w:t>СЖм</w:t>
      </w:r>
      <w:proofErr w:type="spellEnd"/>
      <w:r w:rsidRPr="00633042">
        <w:rPr>
          <w:rFonts w:eastAsia="Times New Roman"/>
          <w:sz w:val="27"/>
          <w:szCs w:val="27"/>
        </w:rPr>
        <w:t xml:space="preserve"> – объем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производства путем литья, тонны (с учетом </w:t>
      </w:r>
      <w:r w:rsidR="00041954" w:rsidRPr="00633042">
        <w:rPr>
          <w:rFonts w:eastAsia="Times New Roman"/>
          <w:sz w:val="27"/>
          <w:szCs w:val="27"/>
        </w:rPr>
        <w:t>данных</w:t>
      </w:r>
      <w:r w:rsidRPr="00633042">
        <w:rPr>
          <w:rFonts w:eastAsia="Times New Roman"/>
          <w:sz w:val="27"/>
          <w:szCs w:val="27"/>
        </w:rPr>
        <w:t xml:space="preserve"> оперативного анализа налоговых деклараций, и (или) с данными Росстата России</w:t>
      </w:r>
      <w:proofErr w:type="gramEnd"/>
      <w:r w:rsidRPr="00633042">
        <w:rPr>
          <w:rFonts w:eastAsia="Times New Roman"/>
          <w:sz w:val="27"/>
          <w:szCs w:val="27"/>
        </w:rPr>
        <w:t>, и (или) с показателями отчета по форме № 5-НП);</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b/>
          <w:sz w:val="27"/>
          <w:szCs w:val="27"/>
        </w:rPr>
        <w:t>S</w:t>
      </w:r>
      <w:r w:rsidR="00637047" w:rsidRPr="00633042">
        <w:rPr>
          <w:rFonts w:eastAsia="Times New Roman"/>
          <w:sz w:val="27"/>
          <w:szCs w:val="27"/>
        </w:rPr>
        <w:t xml:space="preserve"> </w:t>
      </w:r>
      <w:r w:rsidR="00F027D6" w:rsidRPr="00633042">
        <w:rPr>
          <w:rFonts w:eastAsia="Times New Roman"/>
          <w:sz w:val="27"/>
          <w:szCs w:val="27"/>
        </w:rPr>
        <w:t>–</w:t>
      </w:r>
      <w:r w:rsidR="00637047" w:rsidRPr="00633042">
        <w:rPr>
          <w:rFonts w:eastAsia="Times New Roman"/>
          <w:sz w:val="27"/>
          <w:szCs w:val="27"/>
        </w:rPr>
        <w:t xml:space="preserve"> </w:t>
      </w:r>
      <w:r w:rsidRPr="00633042">
        <w:rPr>
          <w:rFonts w:eastAsia="Times New Roman"/>
          <w:sz w:val="27"/>
          <w:szCs w:val="27"/>
        </w:rPr>
        <w:t>ставка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рублей за 1 тонну, определяемая в соответствии с пунктом 14 статьи 193 НК РФ;</w:t>
      </w:r>
      <w:proofErr w:type="gramEnd"/>
    </w:p>
    <w:p w:rsidR="00D36B05" w:rsidRPr="00633042" w:rsidRDefault="00637047" w:rsidP="00D36B05">
      <w:pPr>
        <w:spacing w:line="240" w:lineRule="auto"/>
        <w:jc w:val="both"/>
        <w:rPr>
          <w:rFonts w:eastAsia="Times New Roman"/>
          <w:sz w:val="27"/>
          <w:szCs w:val="27"/>
        </w:rPr>
      </w:pPr>
      <w:proofErr w:type="gramStart"/>
      <w:r w:rsidRPr="00633042">
        <w:rPr>
          <w:rFonts w:eastAsia="Times New Roman"/>
          <w:b/>
          <w:sz w:val="27"/>
          <w:szCs w:val="27"/>
          <w:lang w:val="en-US"/>
        </w:rPr>
        <w:t>K</w:t>
      </w:r>
      <w:proofErr w:type="spellStart"/>
      <w:r w:rsidRPr="00633042">
        <w:rPr>
          <w:rFonts w:eastAsia="Times New Roman"/>
          <w:b/>
          <w:sz w:val="27"/>
          <w:szCs w:val="27"/>
          <w:vertAlign w:val="subscript"/>
        </w:rPr>
        <w:t>соб</w:t>
      </w:r>
      <w:proofErr w:type="spellEnd"/>
      <w:r w:rsidRPr="00633042">
        <w:rPr>
          <w:rFonts w:eastAsia="Times New Roman"/>
          <w:b/>
          <w:i/>
          <w:sz w:val="27"/>
          <w:szCs w:val="27"/>
          <w:vertAlign w:val="subscript"/>
        </w:rPr>
        <w:t xml:space="preserve"> </w:t>
      </w:r>
      <w:r w:rsidR="00D36B05" w:rsidRPr="00633042">
        <w:rPr>
          <w:rFonts w:eastAsia="Times New Roman"/>
          <w:sz w:val="27"/>
          <w:szCs w:val="27"/>
        </w:rPr>
        <w:t xml:space="preserve"> –</w:t>
      </w:r>
      <w:proofErr w:type="gramEnd"/>
      <w:r w:rsidR="00D36B05" w:rsidRPr="00633042">
        <w:rPr>
          <w:rFonts w:eastAsia="Times New Roman"/>
          <w:sz w:val="27"/>
          <w:szCs w:val="27"/>
        </w:rPr>
        <w:t xml:space="preserve">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lastRenderedPageBreak/>
        <w:t>P – переходящие платежи, тыс. рублей;</w:t>
      </w:r>
    </w:p>
    <w:p w:rsidR="00D36B05" w:rsidRPr="00633042" w:rsidRDefault="00D36B05" w:rsidP="00D36B05">
      <w:pPr>
        <w:spacing w:line="240" w:lineRule="auto"/>
        <w:jc w:val="both"/>
        <w:rPr>
          <w:rFonts w:eastAsia="Times New Roman"/>
          <w:sz w:val="27"/>
          <w:szCs w:val="27"/>
        </w:rPr>
      </w:pPr>
      <w:r w:rsidRPr="00633042">
        <w:rPr>
          <w:rFonts w:eastAsia="Times New Roman"/>
          <w:b/>
          <w:sz w:val="27"/>
          <w:szCs w:val="27"/>
        </w:rPr>
        <w:t xml:space="preserve">F </w:t>
      </w:r>
      <w:r w:rsidRPr="00633042">
        <w:rPr>
          <w:rFonts w:eastAsia="Times New Roman"/>
          <w:b/>
          <w:i/>
          <w:sz w:val="27"/>
          <w:szCs w:val="27"/>
        </w:rPr>
        <w:t xml:space="preserve">– </w:t>
      </w:r>
      <w:r w:rsidRPr="00633042">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w:t>
      </w:r>
      <w:r w:rsidR="00201DBB" w:rsidRPr="00633042">
        <w:rPr>
          <w:rFonts w:eastAsia="Times New Roman"/>
          <w:sz w:val="27"/>
          <w:szCs w:val="27"/>
        </w:rPr>
        <w:t>оспективных данных, тыс. рублей;</w:t>
      </w:r>
      <w:r w:rsidRPr="00633042">
        <w:rPr>
          <w:rFonts w:eastAsia="Times New Roman"/>
          <w:sz w:val="27"/>
          <w:szCs w:val="27"/>
        </w:rPr>
        <w:t xml:space="preserve"> </w:t>
      </w:r>
    </w:p>
    <w:p w:rsidR="00201DBB" w:rsidRPr="00633042" w:rsidRDefault="00201DBB" w:rsidP="00D36B05">
      <w:pPr>
        <w:spacing w:line="240" w:lineRule="auto"/>
        <w:jc w:val="both"/>
        <w:rPr>
          <w:rFonts w:eastAsia="Times New Roman"/>
          <w:sz w:val="27"/>
          <w:szCs w:val="27"/>
        </w:rPr>
      </w:pPr>
      <w:r w:rsidRPr="00633042">
        <w:rPr>
          <w:rFonts w:eastAsia="Times New Roman"/>
          <w:b/>
          <w:sz w:val="27"/>
          <w:szCs w:val="27"/>
          <w:lang w:val="en-US" w:eastAsia="ru-RU"/>
        </w:rPr>
        <w:t>N</w:t>
      </w:r>
      <w:proofErr w:type="spellStart"/>
      <w:r w:rsidRPr="00633042">
        <w:rPr>
          <w:rFonts w:eastAsia="Times New Roman"/>
          <w:b/>
          <w:sz w:val="27"/>
          <w:szCs w:val="27"/>
          <w:vertAlign w:val="subscript"/>
          <w:lang w:eastAsia="ru-RU"/>
        </w:rPr>
        <w:t>отч</w:t>
      </w:r>
      <w:proofErr w:type="spellEnd"/>
      <w:r w:rsidRPr="00633042">
        <w:rPr>
          <w:rFonts w:eastAsia="Times New Roman"/>
          <w:b/>
          <w:sz w:val="27"/>
          <w:szCs w:val="27"/>
          <w:lang w:eastAsia="ru-RU"/>
        </w:rPr>
        <w:t xml:space="preserve"> </w:t>
      </w:r>
      <w:r w:rsidRPr="00633042">
        <w:rPr>
          <w:rFonts w:eastAsia="Times New Roman"/>
          <w:sz w:val="27"/>
          <w:szCs w:val="27"/>
          <w:lang w:eastAsia="ru-RU"/>
        </w:rPr>
        <w:t>– норматив отчислений налога в консолидированный бюджет области, %.</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D36B05" w:rsidRPr="00633042" w:rsidRDefault="00D36B05" w:rsidP="00D36B05">
      <w:pPr>
        <w:spacing w:line="240" w:lineRule="auto"/>
        <w:jc w:val="both"/>
        <w:rPr>
          <w:rFonts w:eastAsia="Times New Roman"/>
          <w:sz w:val="27"/>
          <w:szCs w:val="27"/>
        </w:rPr>
      </w:pPr>
      <w:r w:rsidRPr="00633042">
        <w:rPr>
          <w:rFonts w:eastAsia="Times New Roman"/>
          <w:sz w:val="27"/>
          <w:szCs w:val="27"/>
        </w:rPr>
        <w:t xml:space="preserve">Объем выпадающих доходов определяется в рамках прописанного </w:t>
      </w:r>
      <w:proofErr w:type="gramStart"/>
      <w:r w:rsidRPr="00633042">
        <w:rPr>
          <w:rFonts w:eastAsia="Times New Roman"/>
          <w:sz w:val="27"/>
          <w:szCs w:val="27"/>
        </w:rPr>
        <w:t>алгоритма расчета прогнозного объема поступлений налога</w:t>
      </w:r>
      <w:proofErr w:type="gramEnd"/>
      <w:r w:rsidRPr="00633042">
        <w:rPr>
          <w:rFonts w:eastAsia="Times New Roman"/>
          <w:sz w:val="27"/>
          <w:szCs w:val="27"/>
        </w:rPr>
        <w:t>.</w:t>
      </w:r>
    </w:p>
    <w:p w:rsidR="00D36B05" w:rsidRPr="00633042" w:rsidRDefault="00D36B05" w:rsidP="00D36B05">
      <w:pPr>
        <w:spacing w:line="240" w:lineRule="auto"/>
        <w:jc w:val="both"/>
        <w:rPr>
          <w:rFonts w:eastAsia="Times New Roman"/>
          <w:sz w:val="27"/>
          <w:szCs w:val="27"/>
        </w:rPr>
      </w:pPr>
      <w:proofErr w:type="gramStart"/>
      <w:r w:rsidRPr="00633042">
        <w:rPr>
          <w:rFonts w:eastAsia="Times New Roman"/>
          <w:sz w:val="27"/>
          <w:szCs w:val="27"/>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зачисляются в бюджеты бюджетной системы Российской Федерации по нормативам, установленным в соответствии со статьями БК РФ.</w:t>
      </w:r>
      <w:proofErr w:type="gramEnd"/>
    </w:p>
    <w:p w:rsidR="00633042" w:rsidRPr="0018313B" w:rsidRDefault="00633042" w:rsidP="0018313B">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86" w:name="_Toc194927357"/>
      <w:r w:rsidRPr="0018313B">
        <w:rPr>
          <w:rFonts w:ascii="Times New Roman" w:eastAsia="MS Gothic" w:hAnsi="Times New Roman"/>
          <w:i/>
          <w:sz w:val="27"/>
          <w:szCs w:val="27"/>
        </w:rPr>
        <w:t>Акциз на природный газ, полученный для производства аммиака</w:t>
      </w:r>
      <w:r w:rsidR="0018313B" w:rsidRPr="0018313B">
        <w:rPr>
          <w:rFonts w:ascii="Times New Roman" w:eastAsia="MS Gothic" w:hAnsi="Times New Roman"/>
          <w:i/>
          <w:sz w:val="27"/>
          <w:szCs w:val="27"/>
        </w:rPr>
        <w:br/>
      </w:r>
      <w:r w:rsidRPr="0018313B">
        <w:rPr>
          <w:rFonts w:ascii="Times New Roman" w:eastAsia="MS Gothic" w:hAnsi="Times New Roman"/>
          <w:i/>
          <w:sz w:val="27"/>
          <w:szCs w:val="27"/>
        </w:rPr>
        <w:t>182 1 03 02490 01 0000 110</w:t>
      </w:r>
      <w:bookmarkEnd w:id="86"/>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Для расчёта поступлений акциза на природный газ, полученный для производства аммиака, используются:</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 xml:space="preserve">- показатели прогноза социально-экономического развития </w:t>
      </w:r>
      <w:r w:rsidR="005E1809" w:rsidRPr="00101229">
        <w:rPr>
          <w:rFonts w:eastAsia="Times New Roman"/>
          <w:sz w:val="27"/>
          <w:szCs w:val="27"/>
        </w:rPr>
        <w:t>Ростовской области</w:t>
      </w:r>
      <w:r w:rsidRPr="00101229">
        <w:rPr>
          <w:rFonts w:eastAsia="Times New Roman"/>
          <w:sz w:val="27"/>
          <w:szCs w:val="27"/>
        </w:rPr>
        <w:t xml:space="preserve"> (объем природного газа, полученного для производства аммиака, объем природного газа, направленного для производства </w:t>
      </w:r>
      <w:proofErr w:type="spellStart"/>
      <w:r w:rsidRPr="00101229">
        <w:rPr>
          <w:rFonts w:eastAsia="Times New Roman"/>
          <w:sz w:val="27"/>
          <w:szCs w:val="27"/>
        </w:rPr>
        <w:t>капролактама</w:t>
      </w:r>
      <w:proofErr w:type="spellEnd"/>
      <w:r w:rsidRPr="00101229">
        <w:rPr>
          <w:rFonts w:eastAsia="Times New Roman"/>
          <w:sz w:val="27"/>
          <w:szCs w:val="27"/>
        </w:rPr>
        <w:t xml:space="preserve">), разрабатываемые Минэкономразвития </w:t>
      </w:r>
      <w:r w:rsidR="005E1809" w:rsidRPr="00101229">
        <w:rPr>
          <w:rFonts w:eastAsia="Times New Roman"/>
          <w:sz w:val="27"/>
          <w:szCs w:val="27"/>
        </w:rPr>
        <w:t>Ростовской области</w:t>
      </w:r>
      <w:r w:rsidRPr="00101229">
        <w:rPr>
          <w:rFonts w:eastAsia="Times New Roman"/>
          <w:sz w:val="27"/>
          <w:szCs w:val="27"/>
        </w:rPr>
        <w:t>;</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 динамика налоговой базы по акцизу, сложившаяся за предыдущие периоды;</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 налоговые ставки, коэффициенты (применяемые к начислениям для расчета возврата) и преференции, предусмотренные главой 22 НК РФ «Акцизы»;</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Расчёт поступлений акциза на природный газ, полученный для производства аммиака,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Поступления акциза на природный газ, полученный для производства аммиака, (АПГ) определяется исходя из следующего алгоритма расчёта (формуле):</w:t>
      </w:r>
    </w:p>
    <w:p w:rsidR="005E1809" w:rsidRPr="00101229" w:rsidRDefault="005E1809" w:rsidP="00633042">
      <w:pPr>
        <w:spacing w:line="240" w:lineRule="auto"/>
        <w:jc w:val="both"/>
        <w:rPr>
          <w:rFonts w:eastAsia="Times New Roman"/>
          <w:sz w:val="27"/>
          <w:szCs w:val="27"/>
        </w:rPr>
      </w:pPr>
    </w:p>
    <w:p w:rsidR="00633042" w:rsidRPr="00101229" w:rsidRDefault="00633042" w:rsidP="00633042">
      <w:pPr>
        <w:spacing w:line="240" w:lineRule="auto"/>
        <w:jc w:val="both"/>
        <w:rPr>
          <w:rFonts w:eastAsia="Times New Roman"/>
          <w:b/>
          <w:sz w:val="27"/>
          <w:szCs w:val="27"/>
        </w:rPr>
      </w:pPr>
      <w:r w:rsidRPr="00101229">
        <w:rPr>
          <w:rFonts w:eastAsia="Times New Roman"/>
          <w:b/>
          <w:sz w:val="27"/>
          <w:szCs w:val="27"/>
        </w:rPr>
        <w:t>АПГ = ∑[(VПГ*S)-</w:t>
      </w:r>
      <w:proofErr w:type="gramStart"/>
      <w:r w:rsidRPr="00101229">
        <w:rPr>
          <w:rFonts w:eastAsia="Times New Roman"/>
          <w:b/>
          <w:sz w:val="27"/>
          <w:szCs w:val="27"/>
        </w:rPr>
        <w:t xml:space="preserve">( </w:t>
      </w:r>
      <w:proofErr w:type="gramEnd"/>
      <w:r w:rsidRPr="00101229">
        <w:rPr>
          <w:rFonts w:eastAsia="Times New Roman"/>
          <w:b/>
          <w:sz w:val="27"/>
          <w:szCs w:val="27"/>
        </w:rPr>
        <w:t>VПГК*S*КНОВ)]*K соб. (+/-) P (+/-) F</w:t>
      </w:r>
    </w:p>
    <w:p w:rsidR="005E1809" w:rsidRPr="00101229" w:rsidRDefault="005E1809" w:rsidP="00633042">
      <w:pPr>
        <w:spacing w:line="240" w:lineRule="auto"/>
        <w:jc w:val="both"/>
        <w:rPr>
          <w:rFonts w:eastAsia="Times New Roman"/>
          <w:sz w:val="27"/>
          <w:szCs w:val="27"/>
        </w:rPr>
      </w:pP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где:</w:t>
      </w:r>
    </w:p>
    <w:p w:rsidR="00633042" w:rsidRPr="00101229" w:rsidRDefault="00633042" w:rsidP="00633042">
      <w:pPr>
        <w:spacing w:line="240" w:lineRule="auto"/>
        <w:jc w:val="both"/>
        <w:rPr>
          <w:rFonts w:eastAsia="Times New Roman"/>
          <w:sz w:val="27"/>
          <w:szCs w:val="27"/>
        </w:rPr>
      </w:pPr>
      <w:proofErr w:type="gramStart"/>
      <w:r w:rsidRPr="00101229">
        <w:rPr>
          <w:rFonts w:eastAsia="Times New Roman"/>
          <w:b/>
          <w:sz w:val="27"/>
          <w:szCs w:val="27"/>
        </w:rPr>
        <w:t>V</w:t>
      </w:r>
      <w:proofErr w:type="gramEnd"/>
      <w:r w:rsidRPr="00101229">
        <w:rPr>
          <w:rFonts w:eastAsia="Times New Roman"/>
          <w:b/>
          <w:sz w:val="27"/>
          <w:szCs w:val="27"/>
        </w:rPr>
        <w:t>ПГ</w:t>
      </w:r>
      <w:r w:rsidRPr="00101229">
        <w:rPr>
          <w:rFonts w:eastAsia="Times New Roman"/>
          <w:sz w:val="27"/>
          <w:szCs w:val="27"/>
        </w:rPr>
        <w:t xml:space="preserve"> – налогооблагаемый объем природного газа, полученного для производства аммиака, куб. м. (с учетом распределения по долям в соответствии с показателями </w:t>
      </w:r>
      <w:r w:rsidRPr="00101229">
        <w:rPr>
          <w:rFonts w:eastAsia="Times New Roman"/>
          <w:sz w:val="27"/>
          <w:szCs w:val="27"/>
        </w:rPr>
        <w:lastRenderedPageBreak/>
        <w:t>макроэкономического развития, и (или) с данными оперативного анализа налоговых деклараций, и (или) с данными Росстата России);</w:t>
      </w:r>
    </w:p>
    <w:p w:rsidR="00633042" w:rsidRPr="00101229" w:rsidRDefault="00633042" w:rsidP="00633042">
      <w:pPr>
        <w:spacing w:line="240" w:lineRule="auto"/>
        <w:jc w:val="both"/>
        <w:rPr>
          <w:rFonts w:eastAsia="Times New Roman"/>
          <w:sz w:val="27"/>
          <w:szCs w:val="27"/>
        </w:rPr>
      </w:pPr>
      <w:r w:rsidRPr="00101229">
        <w:rPr>
          <w:rFonts w:eastAsia="Times New Roman"/>
          <w:b/>
          <w:sz w:val="27"/>
          <w:szCs w:val="27"/>
        </w:rPr>
        <w:t>S</w:t>
      </w:r>
      <w:r w:rsidRPr="00101229">
        <w:rPr>
          <w:rFonts w:eastAsia="Times New Roman"/>
          <w:sz w:val="27"/>
          <w:szCs w:val="27"/>
        </w:rPr>
        <w:t xml:space="preserve"> – ставка акциза, рублей за 1 000 кубических метров, рассчитываемая в соответствии с пунктом 5.1 статьи 193 НК РФ;</w:t>
      </w:r>
    </w:p>
    <w:p w:rsidR="00633042" w:rsidRPr="00101229" w:rsidRDefault="00633042" w:rsidP="00633042">
      <w:pPr>
        <w:spacing w:line="240" w:lineRule="auto"/>
        <w:jc w:val="both"/>
        <w:rPr>
          <w:rFonts w:eastAsia="Times New Roman"/>
          <w:sz w:val="27"/>
          <w:szCs w:val="27"/>
        </w:rPr>
      </w:pPr>
      <w:proofErr w:type="gramStart"/>
      <w:r w:rsidRPr="00101229">
        <w:rPr>
          <w:rFonts w:eastAsia="Times New Roman"/>
          <w:b/>
          <w:sz w:val="27"/>
          <w:szCs w:val="27"/>
        </w:rPr>
        <w:t>V</w:t>
      </w:r>
      <w:proofErr w:type="gramEnd"/>
      <w:r w:rsidRPr="00101229">
        <w:rPr>
          <w:rFonts w:eastAsia="Times New Roman"/>
          <w:b/>
          <w:sz w:val="27"/>
          <w:szCs w:val="27"/>
        </w:rPr>
        <w:t>ПГК</w:t>
      </w:r>
      <w:r w:rsidRPr="00101229">
        <w:rPr>
          <w:rFonts w:eastAsia="Times New Roman"/>
          <w:sz w:val="27"/>
          <w:szCs w:val="27"/>
        </w:rPr>
        <w:t xml:space="preserve"> – налогооблагаемый объем природного газа, направленного для производства </w:t>
      </w:r>
      <w:proofErr w:type="spellStart"/>
      <w:r w:rsidRPr="00101229">
        <w:rPr>
          <w:rFonts w:eastAsia="Times New Roman"/>
          <w:sz w:val="27"/>
          <w:szCs w:val="27"/>
        </w:rPr>
        <w:t>капролактама</w:t>
      </w:r>
      <w:proofErr w:type="spellEnd"/>
      <w:r w:rsidRPr="00101229">
        <w:rPr>
          <w:rFonts w:eastAsia="Times New Roman"/>
          <w:sz w:val="27"/>
          <w:szCs w:val="27"/>
        </w:rPr>
        <w:t>, куб. м.;</w:t>
      </w:r>
    </w:p>
    <w:p w:rsidR="00633042" w:rsidRPr="00101229" w:rsidRDefault="00633042" w:rsidP="00633042">
      <w:pPr>
        <w:spacing w:line="240" w:lineRule="auto"/>
        <w:jc w:val="both"/>
        <w:rPr>
          <w:rFonts w:eastAsia="Times New Roman"/>
          <w:sz w:val="27"/>
          <w:szCs w:val="27"/>
        </w:rPr>
      </w:pPr>
      <w:r w:rsidRPr="00101229">
        <w:rPr>
          <w:rFonts w:eastAsia="Times New Roman"/>
          <w:b/>
          <w:sz w:val="27"/>
          <w:szCs w:val="27"/>
        </w:rPr>
        <w:t>КНОВ</w:t>
      </w:r>
      <w:r w:rsidRPr="00101229">
        <w:rPr>
          <w:rFonts w:eastAsia="Times New Roman"/>
          <w:sz w:val="27"/>
          <w:szCs w:val="27"/>
        </w:rPr>
        <w:t xml:space="preserve"> – коэффициент для расчета налогового вычета, определяемый в соответствии с пунктами 36, 37 статьи 200 НК РФ; </w:t>
      </w:r>
    </w:p>
    <w:p w:rsidR="00633042" w:rsidRPr="00101229" w:rsidRDefault="00633042" w:rsidP="00633042">
      <w:pPr>
        <w:spacing w:line="240" w:lineRule="auto"/>
        <w:jc w:val="both"/>
        <w:rPr>
          <w:rFonts w:eastAsia="Times New Roman"/>
          <w:sz w:val="27"/>
          <w:szCs w:val="27"/>
        </w:rPr>
      </w:pPr>
      <w:r w:rsidRPr="00101229">
        <w:rPr>
          <w:rFonts w:eastAsia="Times New Roman"/>
          <w:b/>
          <w:sz w:val="27"/>
          <w:szCs w:val="27"/>
        </w:rPr>
        <w:t>K соб.</w:t>
      </w:r>
      <w:r w:rsidRPr="00101229">
        <w:rPr>
          <w:rFonts w:eastAsia="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633042" w:rsidRPr="00101229" w:rsidRDefault="00633042" w:rsidP="00633042">
      <w:pPr>
        <w:spacing w:line="240" w:lineRule="auto"/>
        <w:jc w:val="both"/>
        <w:rPr>
          <w:rFonts w:eastAsia="Times New Roman"/>
          <w:sz w:val="27"/>
          <w:szCs w:val="27"/>
        </w:rPr>
      </w:pPr>
      <w:r w:rsidRPr="00101229">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33042" w:rsidRPr="00101229" w:rsidRDefault="00633042" w:rsidP="00633042">
      <w:pPr>
        <w:spacing w:line="240" w:lineRule="auto"/>
        <w:jc w:val="both"/>
        <w:rPr>
          <w:rFonts w:eastAsia="Times New Roman"/>
          <w:sz w:val="27"/>
          <w:szCs w:val="27"/>
        </w:rPr>
      </w:pPr>
      <w:r w:rsidRPr="00101229">
        <w:rPr>
          <w:rFonts w:eastAsia="Times New Roman"/>
          <w:b/>
          <w:sz w:val="27"/>
          <w:szCs w:val="27"/>
        </w:rPr>
        <w:t xml:space="preserve">P </w:t>
      </w:r>
      <w:r w:rsidRPr="00101229">
        <w:rPr>
          <w:rFonts w:eastAsia="Times New Roman"/>
          <w:sz w:val="27"/>
          <w:szCs w:val="27"/>
        </w:rPr>
        <w:t>– переходящие платежи, тыс. рублей;</w:t>
      </w:r>
    </w:p>
    <w:p w:rsidR="00633042" w:rsidRPr="00101229" w:rsidRDefault="00633042" w:rsidP="00633042">
      <w:pPr>
        <w:spacing w:line="240" w:lineRule="auto"/>
        <w:jc w:val="both"/>
        <w:rPr>
          <w:rFonts w:eastAsia="Times New Roman"/>
          <w:sz w:val="27"/>
          <w:szCs w:val="27"/>
        </w:rPr>
      </w:pPr>
      <w:r w:rsidRPr="00101229">
        <w:rPr>
          <w:rFonts w:eastAsia="Times New Roman"/>
          <w:b/>
          <w:sz w:val="27"/>
          <w:szCs w:val="27"/>
        </w:rPr>
        <w:t>F</w:t>
      </w:r>
      <w:r w:rsidRPr="00101229">
        <w:rPr>
          <w:rFonts w:eastAsia="Times New Roman"/>
          <w:sz w:val="27"/>
          <w:szCs w:val="27"/>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33042" w:rsidRPr="00101229" w:rsidRDefault="00633042" w:rsidP="005E1809">
      <w:pPr>
        <w:spacing w:line="240" w:lineRule="auto"/>
        <w:ind w:firstLine="708"/>
        <w:jc w:val="both"/>
        <w:rPr>
          <w:rFonts w:eastAsia="Times New Roman"/>
          <w:sz w:val="27"/>
          <w:szCs w:val="27"/>
        </w:rPr>
      </w:pPr>
      <w:r w:rsidRPr="00101229">
        <w:rPr>
          <w:rFonts w:eastAsia="Times New Roman"/>
          <w:sz w:val="27"/>
          <w:szCs w:val="27"/>
        </w:rPr>
        <w:t xml:space="preserve">Объем выпадающих доходов определяется в рамках прописанного </w:t>
      </w:r>
      <w:proofErr w:type="gramStart"/>
      <w:r w:rsidRPr="00101229">
        <w:rPr>
          <w:rFonts w:eastAsia="Times New Roman"/>
          <w:sz w:val="27"/>
          <w:szCs w:val="27"/>
        </w:rPr>
        <w:t>алгоритма расчета прогнозного объема поступлений налога</w:t>
      </w:r>
      <w:proofErr w:type="gramEnd"/>
      <w:r w:rsidRPr="00101229">
        <w:rPr>
          <w:rFonts w:eastAsia="Times New Roman"/>
          <w:sz w:val="27"/>
          <w:szCs w:val="27"/>
        </w:rPr>
        <w:t>.</w:t>
      </w:r>
    </w:p>
    <w:p w:rsidR="009C2023" w:rsidRDefault="00633042" w:rsidP="009C2023">
      <w:pPr>
        <w:spacing w:line="240" w:lineRule="auto"/>
        <w:jc w:val="both"/>
        <w:rPr>
          <w:rFonts w:eastAsia="MS Gothic"/>
          <w:bCs/>
          <w:snapToGrid w:val="0"/>
          <w:kern w:val="32"/>
          <w:sz w:val="27"/>
          <w:szCs w:val="27"/>
          <w:lang w:eastAsia="ru-RU"/>
        </w:rPr>
      </w:pPr>
      <w:r w:rsidRPr="00101229">
        <w:rPr>
          <w:rFonts w:eastAsia="Times New Roman"/>
          <w:sz w:val="27"/>
          <w:szCs w:val="27"/>
        </w:rPr>
        <w:t xml:space="preserve">Акциз на природный газ, полученный для производства аммиака, </w:t>
      </w:r>
      <w:r w:rsidR="009C2023" w:rsidRPr="00101229">
        <w:rPr>
          <w:rFonts w:eastAsia="MS Gothic"/>
          <w:bCs/>
          <w:snapToGrid w:val="0"/>
          <w:kern w:val="32"/>
          <w:sz w:val="27"/>
          <w:szCs w:val="27"/>
          <w:lang w:eastAsia="ru-RU"/>
        </w:rPr>
        <w:t>зачисляется в бюджеты бюджетной системы Российской Федерации по нормативам, установленным в соответствии со статьями БК РФ.</w:t>
      </w:r>
    </w:p>
    <w:p w:rsidR="000D6AC8" w:rsidRPr="007F22F0" w:rsidRDefault="000D6AC8" w:rsidP="007F22F0">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87" w:name="_Toc194927358"/>
      <w:r w:rsidRPr="007F22F0">
        <w:rPr>
          <w:rFonts w:ascii="Times New Roman" w:eastAsia="MS Gothic" w:hAnsi="Times New Roman"/>
          <w:sz w:val="27"/>
          <w:szCs w:val="27"/>
        </w:rPr>
        <w:t>Туристический налог</w:t>
      </w:r>
      <w:r w:rsidR="007F22F0">
        <w:rPr>
          <w:rFonts w:ascii="Times New Roman" w:eastAsia="MS Gothic" w:hAnsi="Times New Roman"/>
          <w:sz w:val="27"/>
          <w:szCs w:val="27"/>
        </w:rPr>
        <w:t xml:space="preserve"> </w:t>
      </w:r>
      <w:r w:rsidRPr="007F22F0">
        <w:rPr>
          <w:rFonts w:ascii="Times New Roman" w:eastAsia="MS Gothic" w:hAnsi="Times New Roman"/>
          <w:sz w:val="27"/>
          <w:szCs w:val="27"/>
        </w:rPr>
        <w:t>182 1 03 0300 00 1000 0110</w:t>
      </w:r>
      <w:bookmarkEnd w:id="87"/>
    </w:p>
    <w:p w:rsidR="000D6AC8" w:rsidRPr="0026527F" w:rsidRDefault="000D6AC8" w:rsidP="000D6AC8">
      <w:pPr>
        <w:spacing w:line="240" w:lineRule="auto"/>
        <w:jc w:val="both"/>
        <w:rPr>
          <w:rFonts w:eastAsia="MS Gothic"/>
          <w:bCs/>
          <w:snapToGrid w:val="0"/>
          <w:kern w:val="32"/>
          <w:sz w:val="27"/>
          <w:szCs w:val="27"/>
          <w:lang w:eastAsia="ru-RU"/>
        </w:rPr>
      </w:pPr>
      <w:r w:rsidRPr="0026527F">
        <w:rPr>
          <w:rFonts w:eastAsia="MS Gothic"/>
          <w:bCs/>
          <w:snapToGrid w:val="0"/>
          <w:kern w:val="32"/>
          <w:sz w:val="27"/>
          <w:szCs w:val="27"/>
          <w:lang w:eastAsia="ru-RU"/>
        </w:rPr>
        <w:t>Расчёт доходов в бюджетную систему Российской Федерации от уплаты туристического налога осуществляется в соответствии с действующим законодательством Российской Федерации о налогах и сборах.</w:t>
      </w:r>
    </w:p>
    <w:p w:rsidR="000D6AC8" w:rsidRPr="00646CCA" w:rsidRDefault="000D6AC8" w:rsidP="000D6AC8">
      <w:pPr>
        <w:spacing w:line="240" w:lineRule="auto"/>
        <w:jc w:val="both"/>
        <w:rPr>
          <w:rFonts w:eastAsia="MS Gothic"/>
          <w:bCs/>
          <w:snapToGrid w:val="0"/>
          <w:color w:val="FF0000"/>
          <w:kern w:val="32"/>
          <w:sz w:val="27"/>
          <w:szCs w:val="27"/>
          <w:lang w:eastAsia="ru-RU"/>
        </w:rPr>
      </w:pPr>
      <w:r w:rsidRPr="0026527F">
        <w:rPr>
          <w:rFonts w:eastAsia="MS Gothic"/>
          <w:bCs/>
          <w:snapToGrid w:val="0"/>
          <w:kern w:val="32"/>
          <w:sz w:val="27"/>
          <w:szCs w:val="27"/>
          <w:lang w:eastAsia="ru-RU"/>
        </w:rPr>
        <w:t xml:space="preserve">Туристический налог взимается на территории </w:t>
      </w:r>
      <w:r w:rsidR="005A064B">
        <w:rPr>
          <w:rFonts w:eastAsia="MS Gothic"/>
          <w:bCs/>
          <w:snapToGrid w:val="0"/>
          <w:kern w:val="32"/>
          <w:sz w:val="27"/>
          <w:szCs w:val="27"/>
          <w:lang w:eastAsia="ru-RU"/>
        </w:rPr>
        <w:t>Ростовской области</w:t>
      </w:r>
      <w:r w:rsidRPr="0026527F">
        <w:rPr>
          <w:rFonts w:eastAsia="MS Gothic"/>
          <w:bCs/>
          <w:snapToGrid w:val="0"/>
          <w:kern w:val="32"/>
          <w:sz w:val="27"/>
          <w:szCs w:val="27"/>
          <w:lang w:eastAsia="ru-RU"/>
        </w:rPr>
        <w:t xml:space="preserve"> в соответствии с положениями главы 33.1 части второй НК РФ, нормативными правовыми актами представительных ор</w:t>
      </w:r>
      <w:r w:rsidR="005A064B">
        <w:rPr>
          <w:rFonts w:eastAsia="MS Gothic"/>
          <w:bCs/>
          <w:snapToGrid w:val="0"/>
          <w:kern w:val="32"/>
          <w:sz w:val="27"/>
          <w:szCs w:val="27"/>
          <w:lang w:eastAsia="ru-RU"/>
        </w:rPr>
        <w:t>ганов муниципальных образований</w:t>
      </w:r>
      <w:r w:rsidRPr="009F107E">
        <w:rPr>
          <w:rFonts w:eastAsia="MS Gothic"/>
          <w:bCs/>
          <w:snapToGrid w:val="0"/>
          <w:kern w:val="32"/>
          <w:sz w:val="27"/>
          <w:szCs w:val="27"/>
          <w:lang w:eastAsia="ru-RU"/>
        </w:rPr>
        <w:t xml:space="preserve">. </w:t>
      </w:r>
    </w:p>
    <w:p w:rsidR="000D6AC8" w:rsidRPr="0026527F" w:rsidRDefault="000D6AC8" w:rsidP="000D6AC8">
      <w:pPr>
        <w:spacing w:line="240" w:lineRule="auto"/>
        <w:jc w:val="both"/>
        <w:rPr>
          <w:rFonts w:eastAsia="MS Gothic"/>
          <w:bCs/>
          <w:snapToGrid w:val="0"/>
          <w:kern w:val="32"/>
          <w:sz w:val="27"/>
          <w:szCs w:val="27"/>
          <w:lang w:eastAsia="ru-RU"/>
        </w:rPr>
      </w:pPr>
      <w:proofErr w:type="gramStart"/>
      <w:r w:rsidRPr="0026527F">
        <w:rPr>
          <w:rFonts w:eastAsia="MS Gothic"/>
          <w:bCs/>
          <w:snapToGrid w:val="0"/>
          <w:kern w:val="32"/>
          <w:sz w:val="27"/>
          <w:szCs w:val="27"/>
          <w:lang w:eastAsia="ru-RU"/>
        </w:rPr>
        <w:t>Объектом налогообложения по туристического налогу признается стоимостное выражение оказанных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и одновременно включенных в реестр классифицированных средств размещения, предусмотренный Федеральным законом Российской Федерации от 24.11.1996 № 132-ФЗ «Об основах туристской деятельности в Российской Федерации».</w:t>
      </w:r>
      <w:proofErr w:type="gramEnd"/>
    </w:p>
    <w:p w:rsidR="000D6AC8" w:rsidRPr="0026527F" w:rsidRDefault="000D6AC8" w:rsidP="000D6AC8">
      <w:pPr>
        <w:spacing w:line="240" w:lineRule="auto"/>
        <w:jc w:val="both"/>
        <w:rPr>
          <w:rFonts w:eastAsia="MS Gothic"/>
          <w:bCs/>
          <w:snapToGrid w:val="0"/>
          <w:kern w:val="32"/>
          <w:sz w:val="27"/>
          <w:szCs w:val="27"/>
          <w:lang w:eastAsia="ru-RU"/>
        </w:rPr>
      </w:pPr>
      <w:r w:rsidRPr="0026527F">
        <w:rPr>
          <w:rFonts w:eastAsia="MS Gothic"/>
          <w:bCs/>
          <w:snapToGrid w:val="0"/>
          <w:kern w:val="32"/>
          <w:sz w:val="27"/>
          <w:szCs w:val="27"/>
          <w:lang w:eastAsia="ru-RU"/>
        </w:rPr>
        <w:t>Для расчёта туристического налога используются:</w:t>
      </w:r>
    </w:p>
    <w:p w:rsidR="000D6AC8" w:rsidRDefault="000D6AC8" w:rsidP="000D6AC8">
      <w:pPr>
        <w:spacing w:line="240" w:lineRule="auto"/>
        <w:jc w:val="both"/>
        <w:rPr>
          <w:rFonts w:eastAsia="MS Gothic"/>
          <w:bCs/>
          <w:snapToGrid w:val="0"/>
          <w:kern w:val="32"/>
          <w:sz w:val="27"/>
          <w:szCs w:val="27"/>
          <w:lang w:eastAsia="ru-RU"/>
        </w:rPr>
      </w:pPr>
      <w:r w:rsidRPr="0026527F">
        <w:rPr>
          <w:rFonts w:eastAsia="MS Gothic"/>
          <w:bCs/>
          <w:snapToGrid w:val="0"/>
          <w:kern w:val="32"/>
          <w:sz w:val="27"/>
          <w:szCs w:val="27"/>
          <w:lang w:eastAsia="ru-RU"/>
        </w:rPr>
        <w:t xml:space="preserve">- </w:t>
      </w:r>
      <w:r w:rsidR="00C82625" w:rsidRPr="009C2023">
        <w:rPr>
          <w:rFonts w:eastAsia="Times New Roman"/>
          <w:sz w:val="27"/>
          <w:szCs w:val="27"/>
          <w:lang w:eastAsia="ru-RU"/>
        </w:rPr>
        <w:t xml:space="preserve">динамика налоговой базы по </w:t>
      </w:r>
      <w:r w:rsidR="00BC57F2">
        <w:rPr>
          <w:rFonts w:eastAsia="Times New Roman"/>
          <w:sz w:val="27"/>
          <w:szCs w:val="27"/>
          <w:lang w:eastAsia="ru-RU"/>
        </w:rPr>
        <w:t>туристическому налогу согласно</w:t>
      </w:r>
      <w:r w:rsidR="005A064B">
        <w:rPr>
          <w:rFonts w:eastAsia="Times New Roman"/>
          <w:sz w:val="27"/>
          <w:szCs w:val="27"/>
          <w:lang w:eastAsia="ru-RU"/>
        </w:rPr>
        <w:t xml:space="preserve"> данным</w:t>
      </w:r>
      <w:r w:rsidR="00D64752">
        <w:rPr>
          <w:rFonts w:eastAsia="Times New Roman"/>
          <w:sz w:val="27"/>
          <w:szCs w:val="27"/>
          <w:lang w:eastAsia="ru-RU"/>
        </w:rPr>
        <w:t xml:space="preserve"> в соответствии с </w:t>
      </w:r>
      <w:r w:rsidR="00C82625" w:rsidRPr="009C2023">
        <w:rPr>
          <w:rFonts w:eastAsia="Times New Roman"/>
          <w:sz w:val="27"/>
          <w:szCs w:val="27"/>
          <w:lang w:eastAsia="ru-RU"/>
        </w:rPr>
        <w:t>отчет</w:t>
      </w:r>
      <w:r w:rsidR="00D64752">
        <w:rPr>
          <w:rFonts w:eastAsia="Times New Roman"/>
          <w:sz w:val="27"/>
          <w:szCs w:val="27"/>
          <w:lang w:eastAsia="ru-RU"/>
        </w:rPr>
        <w:t>ом</w:t>
      </w:r>
      <w:r w:rsidR="00C82625" w:rsidRPr="009C2023">
        <w:rPr>
          <w:rFonts w:eastAsia="Times New Roman"/>
          <w:sz w:val="27"/>
          <w:szCs w:val="27"/>
          <w:lang w:eastAsia="ru-RU"/>
        </w:rPr>
        <w:t xml:space="preserve"> по форме</w:t>
      </w:r>
      <w:r w:rsidRPr="0026527F">
        <w:rPr>
          <w:rFonts w:eastAsia="MS Gothic"/>
          <w:bCs/>
          <w:snapToGrid w:val="0"/>
          <w:kern w:val="32"/>
          <w:sz w:val="27"/>
          <w:szCs w:val="27"/>
          <w:lang w:eastAsia="ru-RU"/>
        </w:rPr>
        <w:t xml:space="preserve"> № 5-ТУР «Отчёт о налоговой базе и структуре начислений по туристическому налогу»</w:t>
      </w:r>
      <w:r w:rsidR="00A141BB">
        <w:rPr>
          <w:rFonts w:eastAsia="MS Gothic"/>
          <w:bCs/>
          <w:snapToGrid w:val="0"/>
          <w:kern w:val="32"/>
          <w:sz w:val="27"/>
          <w:szCs w:val="27"/>
          <w:lang w:eastAsia="ru-RU"/>
        </w:rPr>
        <w:t>, сложившаяся за предыдущие периоды;</w:t>
      </w:r>
    </w:p>
    <w:p w:rsidR="00C82625" w:rsidRPr="0026527F" w:rsidRDefault="00C82625" w:rsidP="000D6AC8">
      <w:pPr>
        <w:spacing w:line="240" w:lineRule="auto"/>
        <w:jc w:val="both"/>
        <w:rPr>
          <w:rFonts w:eastAsia="MS Gothic"/>
          <w:bCs/>
          <w:snapToGrid w:val="0"/>
          <w:kern w:val="32"/>
          <w:sz w:val="27"/>
          <w:szCs w:val="27"/>
          <w:lang w:eastAsia="ru-RU"/>
        </w:rPr>
      </w:pPr>
    </w:p>
    <w:p w:rsidR="000D6AC8" w:rsidRPr="00646CCA" w:rsidRDefault="000D6AC8" w:rsidP="000D6AC8">
      <w:pPr>
        <w:spacing w:line="240" w:lineRule="auto"/>
        <w:jc w:val="both"/>
        <w:rPr>
          <w:rFonts w:eastAsia="MS Gothic"/>
          <w:bCs/>
          <w:snapToGrid w:val="0"/>
          <w:color w:val="FF0000"/>
          <w:kern w:val="32"/>
          <w:sz w:val="27"/>
          <w:szCs w:val="27"/>
          <w:lang w:eastAsia="ru-RU"/>
        </w:rPr>
      </w:pPr>
      <w:r w:rsidRPr="0026527F">
        <w:rPr>
          <w:rFonts w:eastAsia="MS Gothic"/>
          <w:bCs/>
          <w:snapToGrid w:val="0"/>
          <w:kern w:val="32"/>
          <w:sz w:val="27"/>
          <w:szCs w:val="27"/>
          <w:lang w:eastAsia="ru-RU"/>
        </w:rPr>
        <w:t xml:space="preserve">- средняя расчётная налоговая ставка в отношении оказанных услуг по временному проживанию физических лиц, фактически сложившаяся за истёкший налоговый период </w:t>
      </w:r>
      <w:r w:rsidRPr="00A141BB">
        <w:rPr>
          <w:rFonts w:eastAsia="MS Gothic"/>
          <w:bCs/>
          <w:snapToGrid w:val="0"/>
          <w:kern w:val="32"/>
          <w:sz w:val="27"/>
          <w:szCs w:val="27"/>
          <w:lang w:eastAsia="ru-RU"/>
        </w:rPr>
        <w:t>на основании данных отчета по форме № 5-ТУР,</w:t>
      </w:r>
      <w:r w:rsidRPr="0026527F">
        <w:rPr>
          <w:rFonts w:eastAsia="MS Gothic"/>
          <w:bCs/>
          <w:snapToGrid w:val="0"/>
          <w:kern w:val="32"/>
          <w:sz w:val="27"/>
          <w:szCs w:val="27"/>
          <w:lang w:eastAsia="ru-RU"/>
        </w:rPr>
        <w:t xml:space="preserve"> исходя из ставок, установленных нормативно-правовыми актами муниципальных образований;</w:t>
      </w:r>
    </w:p>
    <w:p w:rsidR="000D6AC8" w:rsidRPr="000D6AC8" w:rsidRDefault="000D6AC8" w:rsidP="000D6AC8">
      <w:pPr>
        <w:spacing w:line="240" w:lineRule="auto"/>
        <w:jc w:val="both"/>
        <w:rPr>
          <w:rFonts w:eastAsia="MS Gothic"/>
          <w:bCs/>
          <w:snapToGrid w:val="0"/>
          <w:kern w:val="32"/>
          <w:sz w:val="27"/>
          <w:szCs w:val="27"/>
          <w:lang w:eastAsia="ru-RU"/>
        </w:rPr>
      </w:pPr>
      <w:r w:rsidRPr="000D6AC8">
        <w:rPr>
          <w:rFonts w:eastAsia="MS Gothic"/>
          <w:bCs/>
          <w:snapToGrid w:val="0"/>
          <w:kern w:val="32"/>
          <w:sz w:val="27"/>
          <w:szCs w:val="27"/>
          <w:lang w:eastAsia="ru-RU"/>
        </w:rPr>
        <w:lastRenderedPageBreak/>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D6AC8" w:rsidRPr="000D6AC8" w:rsidRDefault="000D6AC8" w:rsidP="000D6AC8">
      <w:pPr>
        <w:spacing w:line="240" w:lineRule="auto"/>
        <w:jc w:val="both"/>
        <w:rPr>
          <w:rFonts w:eastAsia="MS Gothic"/>
          <w:bCs/>
          <w:snapToGrid w:val="0"/>
          <w:kern w:val="32"/>
          <w:sz w:val="27"/>
          <w:szCs w:val="27"/>
          <w:lang w:eastAsia="ru-RU"/>
        </w:rPr>
      </w:pPr>
      <w:r w:rsidRPr="000D6AC8">
        <w:rPr>
          <w:rFonts w:eastAsia="MS Gothic"/>
          <w:bCs/>
          <w:snapToGrid w:val="0"/>
          <w:kern w:val="32"/>
          <w:sz w:val="27"/>
          <w:szCs w:val="27"/>
          <w:lang w:eastAsia="ru-RU"/>
        </w:rPr>
        <w:t>Расчёт поступлений туристического налога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0D6AC8" w:rsidRPr="000D6AC8" w:rsidRDefault="000D6AC8" w:rsidP="000D6AC8">
      <w:pPr>
        <w:spacing w:line="240" w:lineRule="auto"/>
        <w:jc w:val="both"/>
        <w:rPr>
          <w:rFonts w:eastAsia="MS Gothic"/>
          <w:bCs/>
          <w:snapToGrid w:val="0"/>
          <w:kern w:val="32"/>
          <w:sz w:val="27"/>
          <w:szCs w:val="27"/>
          <w:lang w:eastAsia="ru-RU"/>
        </w:rPr>
      </w:pPr>
      <w:r w:rsidRPr="000D6AC8">
        <w:rPr>
          <w:rFonts w:eastAsia="MS Gothic"/>
          <w:bCs/>
          <w:snapToGrid w:val="0"/>
          <w:kern w:val="32"/>
          <w:sz w:val="27"/>
          <w:szCs w:val="27"/>
          <w:lang w:eastAsia="ru-RU"/>
        </w:rPr>
        <w:t>Прогнозный объём поступлений туристического налога (ТУР), определяется исходя из следующего алгоритма расчёта:</w:t>
      </w:r>
    </w:p>
    <w:p w:rsidR="000D6AC8" w:rsidRPr="005A064B" w:rsidRDefault="000D6AC8" w:rsidP="000D6AC8">
      <w:pPr>
        <w:spacing w:line="240" w:lineRule="auto"/>
        <w:jc w:val="both"/>
        <w:rPr>
          <w:rFonts w:eastAsia="MS Gothic"/>
          <w:b/>
          <w:bCs/>
          <w:snapToGrid w:val="0"/>
          <w:kern w:val="32"/>
          <w:sz w:val="27"/>
          <w:szCs w:val="27"/>
          <w:lang w:eastAsia="ru-RU"/>
        </w:rPr>
      </w:pPr>
      <w:r w:rsidRPr="005A064B">
        <w:rPr>
          <w:rFonts w:eastAsia="MS Gothic"/>
          <w:b/>
          <w:bCs/>
          <w:snapToGrid w:val="0"/>
          <w:kern w:val="32"/>
          <w:sz w:val="27"/>
          <w:szCs w:val="27"/>
          <w:lang w:eastAsia="ru-RU"/>
        </w:rPr>
        <w:t>ТУР прогноз = ∑ (</w:t>
      </w:r>
      <w:proofErr w:type="spellStart"/>
      <w:r w:rsidRPr="005A064B">
        <w:rPr>
          <w:rFonts w:eastAsia="MS Gothic"/>
          <w:b/>
          <w:bCs/>
          <w:snapToGrid w:val="0"/>
          <w:kern w:val="32"/>
          <w:sz w:val="27"/>
          <w:szCs w:val="27"/>
          <w:lang w:eastAsia="ru-RU"/>
        </w:rPr>
        <w:t>Суслуг</w:t>
      </w:r>
      <w:proofErr w:type="spellEnd"/>
      <w:r w:rsidRPr="005A064B">
        <w:rPr>
          <w:rFonts w:eastAsia="MS Gothic"/>
          <w:b/>
          <w:bCs/>
          <w:snapToGrid w:val="0"/>
          <w:kern w:val="32"/>
          <w:sz w:val="27"/>
          <w:szCs w:val="27"/>
          <w:lang w:eastAsia="ru-RU"/>
        </w:rPr>
        <w:t xml:space="preserve"> * S расчет) * </w:t>
      </w:r>
      <w:proofErr w:type="spellStart"/>
      <w:r w:rsidRPr="005A064B">
        <w:rPr>
          <w:rFonts w:eastAsia="MS Gothic"/>
          <w:b/>
          <w:bCs/>
          <w:snapToGrid w:val="0"/>
          <w:kern w:val="32"/>
          <w:sz w:val="27"/>
          <w:szCs w:val="27"/>
          <w:lang w:eastAsia="ru-RU"/>
        </w:rPr>
        <w:t>Ксоб</w:t>
      </w:r>
      <w:proofErr w:type="spellEnd"/>
      <w:r w:rsidRPr="005A064B">
        <w:rPr>
          <w:rFonts w:eastAsia="MS Gothic"/>
          <w:b/>
          <w:bCs/>
          <w:snapToGrid w:val="0"/>
          <w:kern w:val="32"/>
          <w:sz w:val="27"/>
          <w:szCs w:val="27"/>
          <w:lang w:eastAsia="ru-RU"/>
        </w:rPr>
        <w:t xml:space="preserve">. (+/-) F, </w:t>
      </w:r>
    </w:p>
    <w:p w:rsidR="000D6AC8" w:rsidRPr="000D6AC8" w:rsidRDefault="000D6AC8" w:rsidP="000D6AC8">
      <w:pPr>
        <w:spacing w:line="240" w:lineRule="auto"/>
        <w:jc w:val="both"/>
        <w:rPr>
          <w:rFonts w:eastAsia="MS Gothic"/>
          <w:bCs/>
          <w:snapToGrid w:val="0"/>
          <w:kern w:val="32"/>
          <w:sz w:val="27"/>
          <w:szCs w:val="27"/>
          <w:lang w:eastAsia="ru-RU"/>
        </w:rPr>
      </w:pPr>
      <w:r w:rsidRPr="000D6AC8">
        <w:rPr>
          <w:rFonts w:eastAsia="MS Gothic"/>
          <w:bCs/>
          <w:snapToGrid w:val="0"/>
          <w:kern w:val="32"/>
          <w:sz w:val="27"/>
          <w:szCs w:val="27"/>
          <w:lang w:eastAsia="ru-RU"/>
        </w:rPr>
        <w:t>где:</w:t>
      </w:r>
    </w:p>
    <w:p w:rsidR="000D6AC8" w:rsidRPr="000D6AC8" w:rsidRDefault="000D6AC8" w:rsidP="000D6AC8">
      <w:pPr>
        <w:spacing w:line="240" w:lineRule="auto"/>
        <w:jc w:val="both"/>
        <w:rPr>
          <w:rFonts w:eastAsia="MS Gothic"/>
          <w:bCs/>
          <w:snapToGrid w:val="0"/>
          <w:kern w:val="32"/>
          <w:sz w:val="27"/>
          <w:szCs w:val="27"/>
          <w:lang w:eastAsia="ru-RU"/>
        </w:rPr>
      </w:pPr>
      <w:r w:rsidRPr="005A064B">
        <w:rPr>
          <w:rFonts w:eastAsia="MS Gothic"/>
          <w:b/>
          <w:bCs/>
          <w:snapToGrid w:val="0"/>
          <w:kern w:val="32"/>
          <w:sz w:val="27"/>
          <w:szCs w:val="27"/>
          <w:lang w:eastAsia="ru-RU"/>
        </w:rPr>
        <w:t>ТУР прогноз</w:t>
      </w:r>
      <w:r w:rsidRPr="000D6AC8">
        <w:rPr>
          <w:rFonts w:eastAsia="MS Gothic"/>
          <w:bCs/>
          <w:snapToGrid w:val="0"/>
          <w:kern w:val="32"/>
          <w:sz w:val="27"/>
          <w:szCs w:val="27"/>
          <w:lang w:eastAsia="ru-RU"/>
        </w:rPr>
        <w:t xml:space="preserve"> – прогнозируемая сумма туристического налога, тыс. рублей;</w:t>
      </w:r>
    </w:p>
    <w:p w:rsidR="000D6AC8" w:rsidRPr="000D6AC8" w:rsidRDefault="000D6AC8" w:rsidP="000D6AC8">
      <w:pPr>
        <w:spacing w:line="240" w:lineRule="auto"/>
        <w:jc w:val="both"/>
        <w:rPr>
          <w:rFonts w:eastAsia="MS Gothic"/>
          <w:bCs/>
          <w:snapToGrid w:val="0"/>
          <w:kern w:val="32"/>
          <w:sz w:val="27"/>
          <w:szCs w:val="27"/>
          <w:lang w:eastAsia="ru-RU"/>
        </w:rPr>
      </w:pPr>
      <w:proofErr w:type="spellStart"/>
      <w:proofErr w:type="gramStart"/>
      <w:r w:rsidRPr="005A064B">
        <w:rPr>
          <w:rFonts w:eastAsia="MS Gothic"/>
          <w:b/>
          <w:bCs/>
          <w:snapToGrid w:val="0"/>
          <w:kern w:val="32"/>
          <w:sz w:val="27"/>
          <w:szCs w:val="27"/>
          <w:lang w:eastAsia="ru-RU"/>
        </w:rPr>
        <w:t>Суслуг</w:t>
      </w:r>
      <w:proofErr w:type="spellEnd"/>
      <w:r w:rsidRPr="000D6AC8">
        <w:rPr>
          <w:rFonts w:eastAsia="MS Gothic"/>
          <w:bCs/>
          <w:snapToGrid w:val="0"/>
          <w:kern w:val="32"/>
          <w:sz w:val="27"/>
          <w:szCs w:val="27"/>
          <w:lang w:eastAsia="ru-RU"/>
        </w:rPr>
        <w:t xml:space="preserve"> – прогнозируемый общий объём стоимости услуг без учета сумм, не включаемых в налоговую базу на основании пунктов 2 и 3 статьи 418.4 НК РФ, а также сумм туристического налога и налога на добавленную стоимость, рассчитанный методом экстраполяции, </w:t>
      </w:r>
      <w:r w:rsidRPr="00BC57F2">
        <w:rPr>
          <w:rFonts w:eastAsia="MS Gothic"/>
          <w:bCs/>
          <w:snapToGrid w:val="0"/>
          <w:kern w:val="32"/>
          <w:sz w:val="27"/>
          <w:szCs w:val="27"/>
          <w:lang w:eastAsia="ru-RU"/>
        </w:rPr>
        <w:t xml:space="preserve">исходя из информации за истёкшие налоговые периоды, отражённые в соответствующих </w:t>
      </w:r>
      <w:r w:rsidR="00BC57F2">
        <w:rPr>
          <w:rFonts w:eastAsia="MS Gothic"/>
          <w:bCs/>
          <w:snapToGrid w:val="0"/>
          <w:kern w:val="32"/>
          <w:sz w:val="27"/>
          <w:szCs w:val="27"/>
          <w:lang w:eastAsia="ru-RU"/>
        </w:rPr>
        <w:t>строках отчёта по форме № 5-ТУР, тыс. рублей</w:t>
      </w:r>
      <w:r w:rsidRPr="000D6AC8">
        <w:rPr>
          <w:rFonts w:eastAsia="MS Gothic"/>
          <w:bCs/>
          <w:snapToGrid w:val="0"/>
          <w:kern w:val="32"/>
          <w:sz w:val="27"/>
          <w:szCs w:val="27"/>
          <w:lang w:eastAsia="ru-RU"/>
        </w:rPr>
        <w:t>;</w:t>
      </w:r>
      <w:proofErr w:type="gramEnd"/>
    </w:p>
    <w:p w:rsidR="000D6AC8" w:rsidRPr="000D6AC8" w:rsidRDefault="000D6AC8" w:rsidP="000D6AC8">
      <w:pPr>
        <w:spacing w:line="240" w:lineRule="auto"/>
        <w:jc w:val="both"/>
        <w:rPr>
          <w:rFonts w:eastAsia="MS Gothic"/>
          <w:bCs/>
          <w:snapToGrid w:val="0"/>
          <w:kern w:val="32"/>
          <w:sz w:val="27"/>
          <w:szCs w:val="27"/>
          <w:lang w:eastAsia="ru-RU"/>
        </w:rPr>
      </w:pPr>
      <w:proofErr w:type="gramStart"/>
      <w:r w:rsidRPr="005A064B">
        <w:rPr>
          <w:rFonts w:eastAsia="MS Gothic"/>
          <w:b/>
          <w:bCs/>
          <w:snapToGrid w:val="0"/>
          <w:kern w:val="32"/>
          <w:sz w:val="27"/>
          <w:szCs w:val="27"/>
          <w:lang w:eastAsia="ru-RU"/>
        </w:rPr>
        <w:t>S расчет</w:t>
      </w:r>
      <w:r w:rsidRPr="000D6AC8">
        <w:rPr>
          <w:rFonts w:eastAsia="MS Gothic"/>
          <w:bCs/>
          <w:snapToGrid w:val="0"/>
          <w:kern w:val="32"/>
          <w:sz w:val="27"/>
          <w:szCs w:val="27"/>
          <w:lang w:eastAsia="ru-RU"/>
        </w:rPr>
        <w:t xml:space="preserve"> – средняя расчётная ставка налога, сложившаяся по данным отчёта по форме № 5-ТУР</w:t>
      </w:r>
      <w:r w:rsidRPr="00BC57F2">
        <w:rPr>
          <w:rFonts w:eastAsia="MS Gothic"/>
          <w:bCs/>
          <w:snapToGrid w:val="0"/>
          <w:kern w:val="32"/>
          <w:sz w:val="27"/>
          <w:szCs w:val="27"/>
          <w:lang w:eastAsia="ru-RU"/>
        </w:rPr>
        <w:t>,</w:t>
      </w:r>
      <w:r w:rsidRPr="000D6AC8">
        <w:rPr>
          <w:rFonts w:eastAsia="MS Gothic"/>
          <w:bCs/>
          <w:snapToGrid w:val="0"/>
          <w:kern w:val="32"/>
          <w:sz w:val="27"/>
          <w:szCs w:val="27"/>
          <w:lang w:eastAsia="ru-RU"/>
        </w:rPr>
        <w:t xml:space="preserve"> в виде частного от деления суммы исчисленного туристического налога без учета сумм минимального налога и подлежащего к уплате в бюджет за предыдущий отчетный период на объём стоимости оказанных услуг по временному проживанию физических лиц без учета сумм туристического налога и налога на добавленную стоимость за предыдущий отчетный</w:t>
      </w:r>
      <w:proofErr w:type="gramEnd"/>
      <w:r w:rsidRPr="000D6AC8">
        <w:rPr>
          <w:rFonts w:eastAsia="MS Gothic"/>
          <w:bCs/>
          <w:snapToGrid w:val="0"/>
          <w:kern w:val="32"/>
          <w:sz w:val="27"/>
          <w:szCs w:val="27"/>
          <w:lang w:eastAsia="ru-RU"/>
        </w:rPr>
        <w:t xml:space="preserve"> период</w:t>
      </w:r>
      <w:proofErr w:type="gramStart"/>
      <w:r w:rsidRPr="000D6AC8">
        <w:rPr>
          <w:rFonts w:eastAsia="MS Gothic"/>
          <w:bCs/>
          <w:snapToGrid w:val="0"/>
          <w:kern w:val="32"/>
          <w:sz w:val="27"/>
          <w:szCs w:val="27"/>
          <w:lang w:eastAsia="ru-RU"/>
        </w:rPr>
        <w:t>, %;</w:t>
      </w:r>
      <w:proofErr w:type="gramEnd"/>
    </w:p>
    <w:p w:rsidR="000D6AC8" w:rsidRPr="000D6AC8" w:rsidRDefault="000D6AC8" w:rsidP="000D6AC8">
      <w:pPr>
        <w:spacing w:line="240" w:lineRule="auto"/>
        <w:jc w:val="both"/>
        <w:rPr>
          <w:rFonts w:eastAsia="MS Gothic"/>
          <w:bCs/>
          <w:snapToGrid w:val="0"/>
          <w:kern w:val="32"/>
          <w:sz w:val="27"/>
          <w:szCs w:val="27"/>
          <w:lang w:eastAsia="ru-RU"/>
        </w:rPr>
      </w:pPr>
      <w:proofErr w:type="spellStart"/>
      <w:r w:rsidRPr="005A064B">
        <w:rPr>
          <w:rFonts w:eastAsia="MS Gothic"/>
          <w:b/>
          <w:bCs/>
          <w:snapToGrid w:val="0"/>
          <w:kern w:val="32"/>
          <w:sz w:val="27"/>
          <w:szCs w:val="27"/>
          <w:lang w:eastAsia="ru-RU"/>
        </w:rPr>
        <w:t>Ксоб</w:t>
      </w:r>
      <w:proofErr w:type="spellEnd"/>
      <w:r w:rsidRPr="000D6AC8">
        <w:rPr>
          <w:rFonts w:eastAsia="MS Gothic"/>
          <w:bCs/>
          <w:snapToGrid w:val="0"/>
          <w:kern w:val="32"/>
          <w:sz w:val="27"/>
          <w:szCs w:val="27"/>
          <w:lang w:eastAsia="ru-RU"/>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учитывая работу по погашению задолженности по туристическому налогу</w:t>
      </w:r>
      <w:proofErr w:type="gramStart"/>
      <w:r w:rsidRPr="000D6AC8">
        <w:rPr>
          <w:rFonts w:eastAsia="MS Gothic"/>
          <w:bCs/>
          <w:snapToGrid w:val="0"/>
          <w:kern w:val="32"/>
          <w:sz w:val="27"/>
          <w:szCs w:val="27"/>
          <w:lang w:eastAsia="ru-RU"/>
        </w:rPr>
        <w:t>, %;</w:t>
      </w:r>
      <w:proofErr w:type="gramEnd"/>
    </w:p>
    <w:p w:rsidR="000D6AC8" w:rsidRPr="000D6AC8" w:rsidRDefault="000D6AC8" w:rsidP="000D6AC8">
      <w:pPr>
        <w:spacing w:line="240" w:lineRule="auto"/>
        <w:jc w:val="both"/>
        <w:rPr>
          <w:rFonts w:eastAsia="MS Gothic"/>
          <w:bCs/>
          <w:snapToGrid w:val="0"/>
          <w:kern w:val="32"/>
          <w:sz w:val="27"/>
          <w:szCs w:val="27"/>
          <w:lang w:eastAsia="ru-RU"/>
        </w:rPr>
      </w:pPr>
      <w:r w:rsidRPr="005A064B">
        <w:rPr>
          <w:rFonts w:eastAsia="MS Gothic"/>
          <w:b/>
          <w:bCs/>
          <w:snapToGrid w:val="0"/>
          <w:kern w:val="32"/>
          <w:sz w:val="27"/>
          <w:szCs w:val="27"/>
          <w:lang w:eastAsia="ru-RU"/>
        </w:rPr>
        <w:t>F</w:t>
      </w:r>
      <w:r w:rsidRPr="000D6AC8">
        <w:rPr>
          <w:rFonts w:eastAsia="MS Gothic"/>
          <w:bCs/>
          <w:snapToGrid w:val="0"/>
          <w:kern w:val="32"/>
          <w:sz w:val="27"/>
          <w:szCs w:val="27"/>
          <w:lang w:eastAsia="ru-RU"/>
        </w:rPr>
        <w:t xml:space="preserve"> – корректирующая сумма поступлений (возвратов), которые привели к отклонению расчетного показателя туристического налога от фактически сложившегося показателя в текущем периоде или в ретроспективе. При этом в показателе учитывается сумма минимального туристического налога, уплаченная налогоплательщиками за истёкшие налоговые периоды. Применение данного показателя также возможно при прогнозировании поступлений туристического налога на очередной финансовый год и плановый период исходя из ретроспективных данных, тыс. рублей. </w:t>
      </w:r>
    </w:p>
    <w:p w:rsidR="000D6AC8" w:rsidRPr="000D6AC8" w:rsidRDefault="000D6AC8" w:rsidP="000D6AC8">
      <w:pPr>
        <w:spacing w:line="240" w:lineRule="auto"/>
        <w:jc w:val="both"/>
        <w:rPr>
          <w:rFonts w:eastAsia="MS Gothic"/>
          <w:bCs/>
          <w:snapToGrid w:val="0"/>
          <w:kern w:val="32"/>
          <w:sz w:val="27"/>
          <w:szCs w:val="27"/>
          <w:lang w:eastAsia="ru-RU"/>
        </w:rPr>
      </w:pPr>
      <w:r w:rsidRPr="000D6AC8">
        <w:rPr>
          <w:rFonts w:eastAsia="MS Gothic"/>
          <w:bCs/>
          <w:snapToGrid w:val="0"/>
          <w:kern w:val="32"/>
          <w:sz w:val="27"/>
          <w:szCs w:val="27"/>
          <w:lang w:eastAsia="ru-RU"/>
        </w:rPr>
        <w:t xml:space="preserve">Туристический налог уплачивается налогоплательщиками по месту нахождения средства размещения и зачисляется в бюджеты муниципальных образований </w:t>
      </w:r>
      <w:r w:rsidR="005A064B">
        <w:rPr>
          <w:rFonts w:eastAsia="MS Gothic"/>
          <w:bCs/>
          <w:snapToGrid w:val="0"/>
          <w:kern w:val="32"/>
          <w:sz w:val="27"/>
          <w:szCs w:val="27"/>
          <w:lang w:eastAsia="ru-RU"/>
        </w:rPr>
        <w:t>Ростовской области</w:t>
      </w:r>
      <w:r w:rsidRPr="000D6AC8">
        <w:rPr>
          <w:rFonts w:eastAsia="MS Gothic"/>
          <w:bCs/>
          <w:snapToGrid w:val="0"/>
          <w:kern w:val="32"/>
          <w:sz w:val="27"/>
          <w:szCs w:val="27"/>
          <w:lang w:eastAsia="ru-RU"/>
        </w:rPr>
        <w:t xml:space="preserve">, </w:t>
      </w:r>
      <w:r w:rsidR="005A064B" w:rsidRPr="005A064B">
        <w:rPr>
          <w:rFonts w:eastAsia="MS Gothic"/>
          <w:bCs/>
          <w:snapToGrid w:val="0"/>
          <w:kern w:val="32"/>
          <w:sz w:val="27"/>
          <w:szCs w:val="27"/>
          <w:lang w:eastAsia="ru-RU"/>
        </w:rPr>
        <w:t>по нормативам</w:t>
      </w:r>
      <w:r w:rsidRPr="000D6AC8">
        <w:rPr>
          <w:rFonts w:eastAsia="MS Gothic"/>
          <w:bCs/>
          <w:snapToGrid w:val="0"/>
          <w:kern w:val="32"/>
          <w:sz w:val="27"/>
          <w:szCs w:val="27"/>
          <w:lang w:eastAsia="ru-RU"/>
        </w:rPr>
        <w:t>, установленным в соответствии со статьями Бюджетного кодекса Российской Федерации.</w:t>
      </w:r>
    </w:p>
    <w:p w:rsidR="00E22361" w:rsidRPr="00292CF7" w:rsidRDefault="00E22361"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88" w:name="_Toc194927359"/>
      <w:r w:rsidRPr="00292CF7">
        <w:rPr>
          <w:rFonts w:ascii="Times New Roman" w:eastAsia="MS Gothic" w:hAnsi="Times New Roman"/>
          <w:sz w:val="27"/>
          <w:szCs w:val="27"/>
        </w:rPr>
        <w:t>Налог, взимаемый в связи с применением упро</w:t>
      </w:r>
      <w:r w:rsidR="00E501FD" w:rsidRPr="00292CF7">
        <w:rPr>
          <w:rFonts w:ascii="Times New Roman" w:eastAsia="MS Gothic" w:hAnsi="Times New Roman"/>
          <w:sz w:val="27"/>
          <w:szCs w:val="27"/>
        </w:rPr>
        <w:t xml:space="preserve">щенной системы налогообложения </w:t>
      </w:r>
      <w:r w:rsidR="008210B9" w:rsidRPr="00292CF7">
        <w:rPr>
          <w:rFonts w:ascii="Times New Roman" w:eastAsia="MS Gothic" w:hAnsi="Times New Roman"/>
          <w:sz w:val="27"/>
          <w:szCs w:val="27"/>
        </w:rPr>
        <w:t>182 1 05 01011 00 0000 110182 1 05 01021 00 0000 110</w:t>
      </w:r>
      <w:bookmarkEnd w:id="88"/>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Расчёт доходов в консолидированный бюджет Ростовской области от уплаты налога, уплачиваемого в связи с применением упрощенной системы налогообложения (далее – УСН), осуществляется в соответствии с действующим законодательством Российской Федерации о налогах и сборах.</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Для расчёта налога, уплачиваемого в связи с применением упрощенной системы налогообложения, используются:</w:t>
      </w:r>
    </w:p>
    <w:p w:rsidR="00E22361" w:rsidRPr="009C2023" w:rsidRDefault="00B10C92" w:rsidP="00926606">
      <w:pPr>
        <w:spacing w:line="240" w:lineRule="auto"/>
        <w:jc w:val="both"/>
        <w:rPr>
          <w:rFonts w:eastAsia="Times New Roman"/>
          <w:sz w:val="27"/>
          <w:szCs w:val="27"/>
          <w:lang w:eastAsia="ru-RU"/>
        </w:rPr>
      </w:pPr>
      <w:r w:rsidRPr="009C2023">
        <w:rPr>
          <w:rFonts w:eastAsia="Times New Roman"/>
          <w:sz w:val="27"/>
          <w:szCs w:val="27"/>
          <w:lang w:eastAsia="ru-RU"/>
        </w:rPr>
        <w:lastRenderedPageBreak/>
        <w:t>–</w:t>
      </w:r>
      <w:r w:rsidR="00E22361" w:rsidRPr="009C2023">
        <w:rPr>
          <w:rFonts w:eastAsia="Times New Roman"/>
          <w:sz w:val="27"/>
          <w:szCs w:val="27"/>
          <w:lang w:eastAsia="ru-RU"/>
        </w:rPr>
        <w:t>показатели прогноза социально-экономического развития Ростовской области на очередной финансовый год и плановый период (ВРП, прибыль прибыльных предприятий), разрабатываемые Минэкономразвития Ростовской области;</w:t>
      </w:r>
    </w:p>
    <w:p w:rsidR="00E22361" w:rsidRPr="009C2023" w:rsidRDefault="00B10C92" w:rsidP="00926606">
      <w:pPr>
        <w:spacing w:line="240" w:lineRule="auto"/>
        <w:jc w:val="both"/>
        <w:rPr>
          <w:rFonts w:eastAsia="Times New Roman"/>
          <w:sz w:val="27"/>
          <w:szCs w:val="27"/>
          <w:lang w:eastAsia="ru-RU"/>
        </w:rPr>
      </w:pPr>
      <w:r w:rsidRPr="009C2023">
        <w:rPr>
          <w:rFonts w:eastAsia="Times New Roman"/>
          <w:sz w:val="27"/>
          <w:szCs w:val="27"/>
          <w:lang w:eastAsia="ru-RU"/>
        </w:rPr>
        <w:t>–</w:t>
      </w:r>
      <w:r w:rsidR="00E22361" w:rsidRPr="009C2023">
        <w:rPr>
          <w:rFonts w:eastAsia="Times New Roman"/>
          <w:sz w:val="27"/>
          <w:szCs w:val="27"/>
          <w:lang w:eastAsia="ru-RU"/>
        </w:rPr>
        <w:t>динамика налоговой базы по налогу согласно данным отчета по форме № 5-УСН «Отчет о налоговой базе и структуре начислений по налогу, уплачиваемому в связи с применением упрощенной системы налогообложения», сложившаяся за предыдущие периоды;</w:t>
      </w:r>
    </w:p>
    <w:p w:rsidR="00E22361" w:rsidRPr="009C2023" w:rsidRDefault="00B10C92" w:rsidP="00926606">
      <w:pPr>
        <w:spacing w:line="240" w:lineRule="auto"/>
        <w:jc w:val="both"/>
        <w:rPr>
          <w:rFonts w:eastAsia="Times New Roman"/>
          <w:sz w:val="27"/>
          <w:szCs w:val="27"/>
          <w:lang w:eastAsia="ru-RU"/>
        </w:rPr>
      </w:pPr>
      <w:r w:rsidRPr="009C2023">
        <w:rPr>
          <w:rFonts w:eastAsia="Times New Roman"/>
          <w:sz w:val="27"/>
          <w:szCs w:val="27"/>
          <w:lang w:eastAsia="ru-RU"/>
        </w:rPr>
        <w:t>–</w:t>
      </w:r>
      <w:r w:rsidR="00E22361" w:rsidRPr="009C2023">
        <w:rPr>
          <w:rFonts w:eastAsia="Times New Roman"/>
          <w:sz w:val="27"/>
          <w:szCs w:val="27"/>
          <w:lang w:eastAsia="ru-RU"/>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E22361" w:rsidRPr="009C2023" w:rsidRDefault="00B10C92" w:rsidP="00926606">
      <w:pPr>
        <w:spacing w:line="240" w:lineRule="auto"/>
        <w:jc w:val="both"/>
        <w:rPr>
          <w:rFonts w:eastAsia="Times New Roman"/>
          <w:sz w:val="27"/>
          <w:szCs w:val="27"/>
          <w:lang w:eastAsia="ru-RU"/>
        </w:rPr>
      </w:pPr>
      <w:r w:rsidRPr="009C2023">
        <w:rPr>
          <w:rFonts w:eastAsia="Times New Roman"/>
          <w:sz w:val="27"/>
          <w:szCs w:val="27"/>
          <w:lang w:eastAsia="ru-RU"/>
        </w:rPr>
        <w:t>–</w:t>
      </w:r>
      <w:r w:rsidR="00E22361" w:rsidRPr="009C2023">
        <w:rPr>
          <w:rFonts w:eastAsia="Times New Roman"/>
          <w:sz w:val="27"/>
          <w:szCs w:val="27"/>
          <w:lang w:eastAsia="ru-RU"/>
        </w:rPr>
        <w:t>налоговые ставки, льготы и преференции, предусмотренные главой 26.2. НК РФ «Упрощенная система налогообложения», Областным законом от 10.05.2012 № 843-ЗС и др. источники.</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E22361" w:rsidRPr="009C2023" w:rsidRDefault="00E22361" w:rsidP="00926606">
      <w:pPr>
        <w:spacing w:line="240" w:lineRule="auto"/>
        <w:jc w:val="both"/>
        <w:rPr>
          <w:rFonts w:eastAsiaTheme="minorHAnsi"/>
          <w:snapToGrid w:val="0"/>
          <w:sz w:val="27"/>
          <w:szCs w:val="27"/>
          <w:lang w:eastAsia="ru-RU"/>
        </w:rPr>
      </w:pPr>
      <w:r w:rsidRPr="009C2023">
        <w:rPr>
          <w:rFonts w:eastAsiaTheme="minorHAnsi"/>
          <w:snapToGrid w:val="0"/>
          <w:sz w:val="27"/>
          <w:szCs w:val="27"/>
          <w:lang w:eastAsia="ru-RU"/>
        </w:rPr>
        <w:t xml:space="preserve">Прогнозный объём поступлений налога, взимаемого в связи с применением упрощенной системы налогообложения </w:t>
      </w:r>
      <w:r w:rsidR="006961CD" w:rsidRPr="009C2023">
        <w:rPr>
          <w:snapToGrid w:val="0"/>
          <w:sz w:val="27"/>
          <w:szCs w:val="27"/>
          <w:lang w:eastAsia="ru-RU"/>
        </w:rPr>
        <w:t>(</w:t>
      </w:r>
      <w:proofErr w:type="spellStart"/>
      <w:r w:rsidR="00376740" w:rsidRPr="009C2023">
        <w:rPr>
          <w:b/>
          <w:snapToGrid w:val="0"/>
          <w:sz w:val="27"/>
          <w:szCs w:val="27"/>
          <w:lang w:eastAsia="ru-RU"/>
        </w:rPr>
        <w:t>УСН</w:t>
      </w:r>
      <w:r w:rsidR="006961CD" w:rsidRPr="009C2023">
        <w:rPr>
          <w:b/>
          <w:snapToGrid w:val="0"/>
          <w:sz w:val="27"/>
          <w:szCs w:val="27"/>
          <w:vertAlign w:val="subscript"/>
          <w:lang w:eastAsia="ru-RU"/>
        </w:rPr>
        <w:t>всего</w:t>
      </w:r>
      <w:proofErr w:type="spellEnd"/>
      <w:r w:rsidR="006961CD" w:rsidRPr="009C2023">
        <w:rPr>
          <w:snapToGrid w:val="0"/>
          <w:sz w:val="27"/>
          <w:szCs w:val="27"/>
          <w:lang w:eastAsia="ru-RU"/>
        </w:rPr>
        <w:t>)</w:t>
      </w:r>
      <w:r w:rsidRPr="009C2023">
        <w:rPr>
          <w:rFonts w:eastAsiaTheme="minorHAnsi"/>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E22361" w:rsidRPr="009C2023" w:rsidRDefault="00376740" w:rsidP="000D1868">
      <w:pPr>
        <w:spacing w:before="120" w:after="120" w:line="240" w:lineRule="auto"/>
        <w:rPr>
          <w:rFonts w:eastAsiaTheme="minorHAnsi"/>
          <w:b/>
          <w:i/>
          <w:snapToGrid w:val="0"/>
          <w:sz w:val="27"/>
          <w:szCs w:val="27"/>
          <w:lang w:eastAsia="ru-RU"/>
        </w:rPr>
      </w:pPr>
      <w:proofErr w:type="spellStart"/>
      <w:r w:rsidRPr="009C2023">
        <w:rPr>
          <w:b/>
          <w:snapToGrid w:val="0"/>
          <w:sz w:val="27"/>
          <w:szCs w:val="27"/>
          <w:lang w:eastAsia="ru-RU"/>
        </w:rPr>
        <w:t>УСН</w:t>
      </w:r>
      <w:r w:rsidR="006961CD" w:rsidRPr="009C2023">
        <w:rPr>
          <w:b/>
          <w:snapToGrid w:val="0"/>
          <w:sz w:val="27"/>
          <w:szCs w:val="27"/>
          <w:vertAlign w:val="subscript"/>
          <w:lang w:eastAsia="ru-RU"/>
        </w:rPr>
        <w:t>всего</w:t>
      </w:r>
      <w:proofErr w:type="spellEnd"/>
      <w:r w:rsidR="00E22361" w:rsidRPr="009C2023">
        <w:rPr>
          <w:rFonts w:eastAsiaTheme="minorHAnsi"/>
          <w:b/>
          <w:snapToGrid w:val="0"/>
          <w:sz w:val="27"/>
          <w:szCs w:val="27"/>
          <w:lang w:eastAsia="ru-RU"/>
        </w:rPr>
        <w:t xml:space="preserve"> = </w:t>
      </w:r>
      <w:r w:rsidR="000D1868" w:rsidRPr="009C2023">
        <w:rPr>
          <w:b/>
          <w:snapToGrid w:val="0"/>
          <w:sz w:val="27"/>
          <w:szCs w:val="27"/>
          <w:lang w:eastAsia="ru-RU"/>
        </w:rPr>
        <w:t>УСН</w:t>
      </w:r>
      <w:proofErr w:type="gramStart"/>
      <w:r w:rsidR="006961CD" w:rsidRPr="009C2023">
        <w:rPr>
          <w:b/>
          <w:snapToGrid w:val="0"/>
          <w:sz w:val="27"/>
          <w:szCs w:val="27"/>
          <w:vertAlign w:val="subscript"/>
          <w:lang w:eastAsia="ru-RU"/>
        </w:rPr>
        <w:t>1</w:t>
      </w:r>
      <w:proofErr w:type="gramEnd"/>
      <w:r w:rsidR="00E22361" w:rsidRPr="009C2023">
        <w:rPr>
          <w:rFonts w:eastAsiaTheme="minorHAnsi"/>
          <w:b/>
          <w:snapToGrid w:val="0"/>
          <w:sz w:val="27"/>
          <w:szCs w:val="27"/>
          <w:lang w:eastAsia="ru-RU"/>
        </w:rPr>
        <w:t xml:space="preserve">+ </w:t>
      </w:r>
      <w:r w:rsidR="000D1868" w:rsidRPr="009C2023">
        <w:rPr>
          <w:b/>
          <w:snapToGrid w:val="0"/>
          <w:sz w:val="27"/>
          <w:szCs w:val="27"/>
          <w:lang w:eastAsia="ru-RU"/>
        </w:rPr>
        <w:t>УСН</w:t>
      </w:r>
      <w:r w:rsidR="006961CD" w:rsidRPr="009C2023">
        <w:rPr>
          <w:b/>
          <w:snapToGrid w:val="0"/>
          <w:sz w:val="27"/>
          <w:szCs w:val="27"/>
          <w:vertAlign w:val="subscript"/>
          <w:lang w:eastAsia="ru-RU"/>
        </w:rPr>
        <w:t>2</w:t>
      </w:r>
      <w:r w:rsidR="00E22361" w:rsidRPr="009C2023">
        <w:rPr>
          <w:rFonts w:eastAsiaTheme="minorHAnsi"/>
          <w:b/>
          <w:snapToGrid w:val="0"/>
          <w:sz w:val="27"/>
          <w:szCs w:val="27"/>
          <w:lang w:eastAsia="ru-RU"/>
        </w:rPr>
        <w:t>,</w:t>
      </w:r>
      <w:r w:rsidR="000D1868" w:rsidRPr="009C2023">
        <w:rPr>
          <w:rFonts w:eastAsiaTheme="minorHAnsi"/>
          <w:b/>
          <w:snapToGrid w:val="0"/>
          <w:sz w:val="27"/>
          <w:szCs w:val="27"/>
          <w:lang w:eastAsia="ru-RU"/>
        </w:rPr>
        <w:t xml:space="preserve"> </w:t>
      </w:r>
      <w:r w:rsidR="00E22361" w:rsidRPr="009C2023">
        <w:rPr>
          <w:rFonts w:eastAsiaTheme="minorHAnsi"/>
          <w:snapToGrid w:val="0"/>
          <w:sz w:val="27"/>
          <w:szCs w:val="27"/>
          <w:lang w:eastAsia="ru-RU"/>
        </w:rPr>
        <w:t>где:</w:t>
      </w:r>
    </w:p>
    <w:p w:rsidR="00E22361" w:rsidRPr="009C2023" w:rsidRDefault="000D1868" w:rsidP="00926606">
      <w:pPr>
        <w:autoSpaceDE w:val="0"/>
        <w:autoSpaceDN w:val="0"/>
        <w:adjustRightInd w:val="0"/>
        <w:spacing w:line="240" w:lineRule="auto"/>
        <w:jc w:val="both"/>
        <w:rPr>
          <w:rFonts w:eastAsiaTheme="minorHAnsi"/>
          <w:iCs/>
          <w:snapToGrid w:val="0"/>
          <w:sz w:val="27"/>
          <w:szCs w:val="27"/>
          <w:lang w:eastAsia="ru-RU"/>
        </w:rPr>
      </w:pPr>
      <w:r w:rsidRPr="009C2023">
        <w:rPr>
          <w:b/>
          <w:snapToGrid w:val="0"/>
          <w:sz w:val="27"/>
          <w:szCs w:val="27"/>
          <w:lang w:eastAsia="ru-RU"/>
        </w:rPr>
        <w:t>УСН</w:t>
      </w:r>
      <w:proofErr w:type="gramStart"/>
      <w:r w:rsidR="006961CD" w:rsidRPr="009C2023">
        <w:rPr>
          <w:b/>
          <w:snapToGrid w:val="0"/>
          <w:sz w:val="27"/>
          <w:szCs w:val="27"/>
          <w:vertAlign w:val="subscript"/>
          <w:lang w:eastAsia="ru-RU"/>
        </w:rPr>
        <w:t>1</w:t>
      </w:r>
      <w:proofErr w:type="gramEnd"/>
      <w:r w:rsidR="00E22361" w:rsidRPr="009C2023">
        <w:rPr>
          <w:rFonts w:eastAsiaTheme="minorHAnsi"/>
          <w:b/>
          <w:i/>
          <w:snapToGrid w:val="0"/>
          <w:sz w:val="27"/>
          <w:szCs w:val="27"/>
          <w:lang w:eastAsia="ru-RU"/>
        </w:rPr>
        <w:t xml:space="preserve"> </w:t>
      </w:r>
      <w:r w:rsidR="00E22361" w:rsidRPr="009C2023">
        <w:rPr>
          <w:rFonts w:eastAsiaTheme="minorHAnsi"/>
          <w:iCs/>
          <w:snapToGrid w:val="0"/>
          <w:sz w:val="27"/>
          <w:szCs w:val="27"/>
          <w:lang w:eastAsia="ru-RU"/>
        </w:rPr>
        <w:t>– УСН, уплачиваемый при использовании в качестве объекта налогообложения доходы;</w:t>
      </w:r>
    </w:p>
    <w:p w:rsidR="00E22361" w:rsidRPr="009C2023" w:rsidRDefault="000D1868" w:rsidP="00926606">
      <w:pPr>
        <w:autoSpaceDE w:val="0"/>
        <w:autoSpaceDN w:val="0"/>
        <w:adjustRightInd w:val="0"/>
        <w:spacing w:line="240" w:lineRule="auto"/>
        <w:jc w:val="both"/>
        <w:rPr>
          <w:rFonts w:eastAsiaTheme="minorHAnsi"/>
          <w:iCs/>
          <w:snapToGrid w:val="0"/>
          <w:sz w:val="27"/>
          <w:szCs w:val="27"/>
          <w:lang w:eastAsia="ru-RU"/>
        </w:rPr>
      </w:pPr>
      <w:r w:rsidRPr="009C2023">
        <w:rPr>
          <w:b/>
          <w:snapToGrid w:val="0"/>
          <w:sz w:val="27"/>
          <w:szCs w:val="27"/>
          <w:lang w:eastAsia="ru-RU"/>
        </w:rPr>
        <w:t>УСН</w:t>
      </w:r>
      <w:proofErr w:type="gramStart"/>
      <w:r w:rsidR="006961CD" w:rsidRPr="009C2023">
        <w:rPr>
          <w:b/>
          <w:snapToGrid w:val="0"/>
          <w:sz w:val="27"/>
          <w:szCs w:val="27"/>
          <w:vertAlign w:val="subscript"/>
          <w:lang w:eastAsia="ru-RU"/>
        </w:rPr>
        <w:t>2</w:t>
      </w:r>
      <w:proofErr w:type="gramEnd"/>
      <w:r w:rsidR="000A3D41" w:rsidRPr="009C2023">
        <w:rPr>
          <w:b/>
          <w:i/>
          <w:snapToGrid w:val="0"/>
          <w:sz w:val="27"/>
          <w:szCs w:val="27"/>
          <w:vertAlign w:val="subscript"/>
          <w:lang w:eastAsia="ru-RU"/>
        </w:rPr>
        <w:t xml:space="preserve"> </w:t>
      </w:r>
      <w:r w:rsidR="00E22361" w:rsidRPr="009C2023">
        <w:rPr>
          <w:rFonts w:eastAsia="Times New Roman"/>
          <w:sz w:val="27"/>
          <w:szCs w:val="27"/>
          <w:lang w:eastAsia="ru-RU"/>
        </w:rPr>
        <w:t xml:space="preserve">– </w:t>
      </w:r>
      <w:r w:rsidR="00E22361" w:rsidRPr="009C2023">
        <w:rPr>
          <w:rFonts w:eastAsiaTheme="minorHAnsi"/>
          <w:iCs/>
          <w:snapToGrid w:val="0"/>
          <w:sz w:val="27"/>
          <w:szCs w:val="27"/>
          <w:lang w:eastAsia="ru-RU"/>
        </w:rPr>
        <w:t>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E22361" w:rsidRPr="009C2023" w:rsidRDefault="00E22361" w:rsidP="00926606">
      <w:pPr>
        <w:spacing w:line="240" w:lineRule="auto"/>
        <w:jc w:val="both"/>
        <w:rPr>
          <w:rFonts w:eastAsiaTheme="minorHAnsi"/>
          <w:snapToGrid w:val="0"/>
          <w:spacing w:val="2"/>
          <w:sz w:val="27"/>
          <w:szCs w:val="27"/>
          <w:lang w:eastAsia="ru-RU"/>
        </w:rPr>
      </w:pPr>
      <w:r w:rsidRPr="009C2023">
        <w:rPr>
          <w:rFonts w:eastAsiaTheme="minorHAnsi"/>
          <w:iCs/>
          <w:snapToGrid w:val="0"/>
          <w:sz w:val="27"/>
          <w:szCs w:val="27"/>
          <w:lang w:eastAsia="ru-RU"/>
        </w:rPr>
        <w:t xml:space="preserve">Прогнозный объем УСН, уплачиваемый при использовании в качестве объекта налогообложения доходы </w:t>
      </w:r>
      <w:r w:rsidR="006961CD" w:rsidRPr="009C2023">
        <w:rPr>
          <w:iCs/>
          <w:snapToGrid w:val="0"/>
          <w:sz w:val="27"/>
          <w:szCs w:val="27"/>
          <w:lang w:eastAsia="ru-RU"/>
        </w:rPr>
        <w:t>(</w:t>
      </w:r>
      <w:r w:rsidR="006961CD" w:rsidRPr="009C2023">
        <w:rPr>
          <w:b/>
          <w:i/>
          <w:snapToGrid w:val="0"/>
          <w:sz w:val="27"/>
          <w:szCs w:val="27"/>
          <w:lang w:eastAsia="ru-RU"/>
        </w:rPr>
        <w:t>УСН</w:t>
      </w:r>
      <w:proofErr w:type="gramStart"/>
      <w:r w:rsidR="006961CD" w:rsidRPr="009C2023">
        <w:rPr>
          <w:b/>
          <w:i/>
          <w:snapToGrid w:val="0"/>
          <w:sz w:val="27"/>
          <w:szCs w:val="27"/>
          <w:vertAlign w:val="subscript"/>
          <w:lang w:eastAsia="ru-RU"/>
        </w:rPr>
        <w:t>1</w:t>
      </w:r>
      <w:proofErr w:type="gramEnd"/>
      <w:r w:rsidR="006961CD" w:rsidRPr="009C2023">
        <w:rPr>
          <w:snapToGrid w:val="0"/>
          <w:spacing w:val="2"/>
          <w:sz w:val="27"/>
          <w:szCs w:val="27"/>
          <w:lang w:eastAsia="ru-RU"/>
        </w:rPr>
        <w:t>)</w:t>
      </w:r>
      <w:r w:rsidRPr="009C2023">
        <w:rPr>
          <w:rFonts w:eastAsiaTheme="minorHAnsi"/>
          <w:snapToGrid w:val="0"/>
          <w:spacing w:val="2"/>
          <w:sz w:val="27"/>
          <w:szCs w:val="27"/>
          <w:lang w:eastAsia="ru-RU"/>
        </w:rPr>
        <w:t>, рассчитывается по следующей формуле:</w:t>
      </w:r>
    </w:p>
    <w:p w:rsidR="00E22361" w:rsidRPr="009C2023" w:rsidRDefault="006961CD" w:rsidP="000D1868">
      <w:pPr>
        <w:spacing w:before="120" w:after="120" w:line="240" w:lineRule="auto"/>
        <w:rPr>
          <w:rFonts w:eastAsiaTheme="minorHAnsi"/>
          <w:b/>
          <w:snapToGrid w:val="0"/>
          <w:sz w:val="27"/>
          <w:szCs w:val="27"/>
          <w:vertAlign w:val="subscript"/>
          <w:lang w:eastAsia="ru-RU"/>
        </w:rPr>
      </w:pPr>
      <w:r w:rsidRPr="009C2023">
        <w:rPr>
          <w:b/>
          <w:snapToGrid w:val="0"/>
          <w:sz w:val="27"/>
          <w:szCs w:val="27"/>
          <w:lang w:eastAsia="ru-RU"/>
        </w:rPr>
        <w:t>УСН</w:t>
      </w:r>
      <w:r w:rsidRPr="009C2023">
        <w:rPr>
          <w:b/>
          <w:snapToGrid w:val="0"/>
          <w:sz w:val="27"/>
          <w:szCs w:val="27"/>
          <w:vertAlign w:val="subscript"/>
          <w:lang w:eastAsia="ru-RU"/>
        </w:rPr>
        <w:t>1</w:t>
      </w:r>
      <w:r w:rsidR="00637047" w:rsidRPr="009C2023">
        <w:rPr>
          <w:b/>
          <w:snapToGrid w:val="0"/>
          <w:sz w:val="27"/>
          <w:szCs w:val="27"/>
          <w:vertAlign w:val="subscript"/>
          <w:lang w:eastAsia="ru-RU"/>
        </w:rPr>
        <w:t xml:space="preserve"> </w:t>
      </w:r>
      <w:r w:rsidR="00E22361" w:rsidRPr="009C2023">
        <w:rPr>
          <w:rFonts w:eastAsiaTheme="minorHAnsi"/>
          <w:b/>
          <w:snapToGrid w:val="0"/>
          <w:sz w:val="27"/>
          <w:szCs w:val="27"/>
          <w:lang w:eastAsia="ru-RU"/>
        </w:rPr>
        <w:t>= [(</w:t>
      </w:r>
      <w:r w:rsidRPr="009C2023">
        <w:rPr>
          <w:b/>
          <w:i/>
          <w:iCs/>
          <w:snapToGrid w:val="0"/>
          <w:sz w:val="27"/>
          <w:szCs w:val="27"/>
          <w:lang w:val="en-US" w:eastAsia="ru-RU"/>
        </w:rPr>
        <w:t>V</w:t>
      </w:r>
      <w:r w:rsidRPr="009C2023">
        <w:rPr>
          <w:b/>
          <w:i/>
          <w:iCs/>
          <w:snapToGrid w:val="0"/>
          <w:sz w:val="27"/>
          <w:szCs w:val="27"/>
          <w:lang w:eastAsia="ru-RU"/>
        </w:rPr>
        <w:t>нб1</w:t>
      </w:r>
      <w:r w:rsidRPr="009C2023">
        <w:rPr>
          <w:b/>
          <w:i/>
          <w:iCs/>
          <w:snapToGrid w:val="0"/>
          <w:sz w:val="27"/>
          <w:szCs w:val="27"/>
          <w:vertAlign w:val="subscript"/>
          <w:lang w:eastAsia="ru-RU"/>
        </w:rPr>
        <w:t>пп</w:t>
      </w:r>
      <w:r w:rsidRPr="009C2023">
        <w:rPr>
          <w:b/>
          <w:iCs/>
          <w:snapToGrid w:val="0"/>
          <w:sz w:val="27"/>
          <w:szCs w:val="27"/>
          <w:lang w:eastAsia="ru-RU"/>
        </w:rPr>
        <w:t xml:space="preserve"> </w:t>
      </w:r>
      <w:r w:rsidRPr="009C2023">
        <w:rPr>
          <w:rFonts w:eastAsiaTheme="minorHAnsi"/>
          <w:b/>
          <w:iCs/>
          <w:snapToGrid w:val="0"/>
          <w:sz w:val="27"/>
          <w:szCs w:val="27"/>
          <w:lang w:eastAsia="ru-RU"/>
        </w:rPr>
        <w:t xml:space="preserve">х </w:t>
      </w:r>
      <w:r w:rsidRPr="009C2023">
        <w:rPr>
          <w:rFonts w:eastAsiaTheme="minorHAnsi"/>
          <w:b/>
          <w:iCs/>
          <w:snapToGrid w:val="0"/>
          <w:sz w:val="27"/>
          <w:szCs w:val="27"/>
          <w:lang w:val="en-US" w:eastAsia="ru-RU"/>
        </w:rPr>
        <w:t>S</w:t>
      </w:r>
      <w:r w:rsidR="00E22361" w:rsidRPr="009C2023">
        <w:rPr>
          <w:rFonts w:eastAsiaTheme="minorHAnsi"/>
          <w:b/>
          <w:iCs/>
          <w:snapToGrid w:val="0"/>
          <w:sz w:val="27"/>
          <w:szCs w:val="27"/>
          <w:lang w:eastAsia="ru-RU"/>
        </w:rPr>
        <w:t xml:space="preserve"> – </w:t>
      </w:r>
      <w:r w:rsidR="00E22361" w:rsidRPr="009C2023">
        <w:rPr>
          <w:rFonts w:eastAsiaTheme="minorHAnsi"/>
          <w:b/>
          <w:iCs/>
          <w:snapToGrid w:val="0"/>
          <w:sz w:val="27"/>
          <w:szCs w:val="27"/>
          <w:lang w:val="en-US" w:eastAsia="ru-RU"/>
        </w:rPr>
        <w:t>V</w:t>
      </w:r>
      <w:proofErr w:type="spellStart"/>
      <w:r w:rsidR="00E22361" w:rsidRPr="009C2023">
        <w:rPr>
          <w:rFonts w:eastAsiaTheme="minorHAnsi"/>
          <w:b/>
          <w:iCs/>
          <w:snapToGrid w:val="0"/>
          <w:sz w:val="27"/>
          <w:szCs w:val="27"/>
          <w:vertAlign w:val="subscript"/>
          <w:lang w:eastAsia="ru-RU"/>
        </w:rPr>
        <w:t>стр</w:t>
      </w:r>
      <w:proofErr w:type="gramStart"/>
      <w:r w:rsidR="00E22361" w:rsidRPr="009C2023">
        <w:rPr>
          <w:rFonts w:eastAsiaTheme="minorHAnsi"/>
          <w:b/>
          <w:iCs/>
          <w:snapToGrid w:val="0"/>
          <w:sz w:val="27"/>
          <w:szCs w:val="27"/>
          <w:vertAlign w:val="subscript"/>
          <w:lang w:eastAsia="ru-RU"/>
        </w:rPr>
        <w:t>.в</w:t>
      </w:r>
      <w:proofErr w:type="gramEnd"/>
      <w:r w:rsidR="00E22361" w:rsidRPr="009C2023">
        <w:rPr>
          <w:rFonts w:eastAsiaTheme="minorHAnsi"/>
          <w:b/>
          <w:iCs/>
          <w:snapToGrid w:val="0"/>
          <w:sz w:val="27"/>
          <w:szCs w:val="27"/>
          <w:vertAlign w:val="subscript"/>
          <w:lang w:eastAsia="ru-RU"/>
        </w:rPr>
        <w:t>зн</w:t>
      </w:r>
      <w:proofErr w:type="spellEnd"/>
      <w:r w:rsidR="00E22361" w:rsidRPr="009C2023">
        <w:rPr>
          <w:rFonts w:eastAsiaTheme="minorHAnsi"/>
          <w:b/>
          <w:iCs/>
          <w:snapToGrid w:val="0"/>
          <w:sz w:val="27"/>
          <w:szCs w:val="27"/>
          <w:vertAlign w:val="subscript"/>
          <w:lang w:eastAsia="ru-RU"/>
        </w:rPr>
        <w:t>.</w:t>
      </w:r>
      <w:r w:rsidR="00E22361" w:rsidRPr="009C2023">
        <w:rPr>
          <w:rFonts w:eastAsiaTheme="minorHAnsi"/>
          <w:b/>
          <w:iCs/>
          <w:snapToGrid w:val="0"/>
          <w:sz w:val="27"/>
          <w:szCs w:val="27"/>
          <w:lang w:eastAsia="ru-RU"/>
        </w:rPr>
        <w:t xml:space="preserve">) (+/-) </w:t>
      </w:r>
      <w:r w:rsidR="00E22361" w:rsidRPr="009C2023">
        <w:rPr>
          <w:rFonts w:eastAsiaTheme="minorHAnsi"/>
          <w:b/>
          <w:snapToGrid w:val="0"/>
          <w:sz w:val="27"/>
          <w:szCs w:val="27"/>
          <w:lang w:eastAsia="ru-RU"/>
        </w:rPr>
        <w:t>F]</w:t>
      </w:r>
      <w:r w:rsidR="00E22361" w:rsidRPr="009C2023">
        <w:rPr>
          <w:rFonts w:eastAsiaTheme="minorHAnsi"/>
          <w:b/>
          <w:snapToGrid w:val="0"/>
          <w:spacing w:val="2"/>
          <w:sz w:val="27"/>
          <w:szCs w:val="27"/>
          <w:lang w:eastAsia="ru-RU"/>
        </w:rPr>
        <w:t xml:space="preserve"> х </w:t>
      </w:r>
      <w:proofErr w:type="gramStart"/>
      <w:r w:rsidR="00E22361" w:rsidRPr="009C2023">
        <w:rPr>
          <w:rFonts w:eastAsiaTheme="minorHAnsi"/>
          <w:b/>
          <w:snapToGrid w:val="0"/>
          <w:sz w:val="27"/>
          <w:szCs w:val="27"/>
          <w:lang w:val="en-US" w:eastAsia="ru-RU"/>
        </w:rPr>
        <w:t>K</w:t>
      </w:r>
      <w:proofErr w:type="spellStart"/>
      <w:proofErr w:type="gramEnd"/>
      <w:r w:rsidR="00E22361" w:rsidRPr="009C2023">
        <w:rPr>
          <w:rFonts w:eastAsiaTheme="minorHAnsi"/>
          <w:b/>
          <w:snapToGrid w:val="0"/>
          <w:sz w:val="27"/>
          <w:szCs w:val="27"/>
          <w:vertAlign w:val="subscript"/>
          <w:lang w:eastAsia="ru-RU"/>
        </w:rPr>
        <w:t>соб</w:t>
      </w:r>
      <w:proofErr w:type="spellEnd"/>
      <w:r w:rsidR="00E22361" w:rsidRPr="009C2023">
        <w:rPr>
          <w:rFonts w:eastAsiaTheme="minorHAnsi"/>
          <w:b/>
          <w:snapToGrid w:val="0"/>
          <w:sz w:val="27"/>
          <w:szCs w:val="27"/>
          <w:lang w:eastAsia="ru-RU"/>
        </w:rPr>
        <w:t>,</w:t>
      </w:r>
      <w:r w:rsidR="000D1868" w:rsidRPr="009C2023">
        <w:rPr>
          <w:rFonts w:eastAsiaTheme="minorHAnsi"/>
          <w:b/>
          <w:snapToGrid w:val="0"/>
          <w:sz w:val="27"/>
          <w:szCs w:val="27"/>
          <w:vertAlign w:val="subscript"/>
          <w:lang w:eastAsia="ru-RU"/>
        </w:rPr>
        <w:t xml:space="preserve"> </w:t>
      </w:r>
      <w:r w:rsidR="00E22361" w:rsidRPr="009C2023">
        <w:rPr>
          <w:rFonts w:eastAsiaTheme="minorHAnsi"/>
          <w:iCs/>
          <w:snapToGrid w:val="0"/>
          <w:sz w:val="27"/>
          <w:szCs w:val="27"/>
          <w:lang w:eastAsia="ru-RU"/>
        </w:rPr>
        <w:t>где:</w:t>
      </w:r>
    </w:p>
    <w:p w:rsidR="00E22361" w:rsidRPr="009C2023" w:rsidRDefault="006961CD" w:rsidP="00926606">
      <w:pPr>
        <w:spacing w:line="240" w:lineRule="auto"/>
        <w:jc w:val="both"/>
        <w:rPr>
          <w:rFonts w:eastAsiaTheme="minorHAnsi"/>
          <w:iCs/>
          <w:snapToGrid w:val="0"/>
          <w:sz w:val="27"/>
          <w:szCs w:val="27"/>
          <w:lang w:eastAsia="ru-RU"/>
        </w:rPr>
      </w:pPr>
      <w:proofErr w:type="gramStart"/>
      <w:r w:rsidRPr="009C2023">
        <w:rPr>
          <w:b/>
          <w:iCs/>
          <w:snapToGrid w:val="0"/>
          <w:sz w:val="27"/>
          <w:szCs w:val="27"/>
          <w:lang w:val="en-US" w:eastAsia="ru-RU"/>
        </w:rPr>
        <w:t>V</w:t>
      </w:r>
      <w:r w:rsidRPr="009C2023">
        <w:rPr>
          <w:b/>
          <w:iCs/>
          <w:snapToGrid w:val="0"/>
          <w:sz w:val="27"/>
          <w:szCs w:val="27"/>
          <w:lang w:eastAsia="ru-RU"/>
        </w:rPr>
        <w:t>нб1</w:t>
      </w:r>
      <w:r w:rsidRPr="009C2023">
        <w:rPr>
          <w:b/>
          <w:iCs/>
          <w:snapToGrid w:val="0"/>
          <w:sz w:val="27"/>
          <w:szCs w:val="27"/>
          <w:vertAlign w:val="subscript"/>
          <w:lang w:eastAsia="ru-RU"/>
        </w:rPr>
        <w:t>пп</w:t>
      </w:r>
      <w:r w:rsidRPr="009C2023">
        <w:rPr>
          <w:b/>
          <w:iCs/>
          <w:snapToGrid w:val="0"/>
          <w:sz w:val="27"/>
          <w:szCs w:val="27"/>
          <w:lang w:eastAsia="ru-RU"/>
        </w:rPr>
        <w:t xml:space="preserve"> </w:t>
      </w:r>
      <w:r w:rsidR="00E22361" w:rsidRPr="009C2023">
        <w:rPr>
          <w:rFonts w:eastAsiaTheme="minorHAnsi"/>
          <w:iCs/>
          <w:snapToGrid w:val="0"/>
          <w:sz w:val="27"/>
          <w:szCs w:val="27"/>
          <w:lang w:eastAsia="ru-RU"/>
        </w:rPr>
        <w:t>– налоговая база прогнозируемого периода</w:t>
      </w:r>
      <w:r w:rsidRPr="009C2023">
        <w:rPr>
          <w:rFonts w:eastAsiaTheme="minorHAnsi"/>
          <w:iCs/>
          <w:snapToGrid w:val="0"/>
          <w:sz w:val="27"/>
          <w:szCs w:val="27"/>
          <w:lang w:eastAsia="ru-RU"/>
        </w:rPr>
        <w:t xml:space="preserve"> по </w:t>
      </w:r>
      <w:r w:rsidR="000A3D41" w:rsidRPr="009C2023">
        <w:rPr>
          <w:i/>
          <w:snapToGrid w:val="0"/>
          <w:sz w:val="27"/>
          <w:szCs w:val="27"/>
          <w:lang w:eastAsia="ru-RU"/>
        </w:rPr>
        <w:t>УСН</w:t>
      </w:r>
      <w:r w:rsidRPr="009C2023">
        <w:rPr>
          <w:i/>
          <w:snapToGrid w:val="0"/>
          <w:sz w:val="27"/>
          <w:szCs w:val="27"/>
          <w:vertAlign w:val="subscript"/>
          <w:lang w:eastAsia="ru-RU"/>
        </w:rPr>
        <w:t>1</w:t>
      </w:r>
      <w:r w:rsidR="00E22361" w:rsidRPr="009C2023">
        <w:rPr>
          <w:rFonts w:eastAsiaTheme="minorHAnsi"/>
          <w:iCs/>
          <w:snapToGrid w:val="0"/>
          <w:sz w:val="27"/>
          <w:szCs w:val="27"/>
          <w:lang w:eastAsia="ru-RU"/>
        </w:rPr>
        <w:t>, тыс.</w:t>
      </w:r>
      <w:proofErr w:type="gramEnd"/>
      <w:r w:rsidR="00E22361" w:rsidRPr="009C2023">
        <w:rPr>
          <w:rFonts w:eastAsiaTheme="minorHAnsi"/>
          <w:iCs/>
          <w:snapToGrid w:val="0"/>
          <w:sz w:val="27"/>
          <w:szCs w:val="27"/>
          <w:lang w:eastAsia="ru-RU"/>
        </w:rPr>
        <w:t xml:space="preserve"> рублей;</w:t>
      </w:r>
    </w:p>
    <w:p w:rsidR="00E22361" w:rsidRPr="009C2023" w:rsidRDefault="006961CD" w:rsidP="00926606">
      <w:pPr>
        <w:spacing w:line="240" w:lineRule="auto"/>
        <w:jc w:val="both"/>
        <w:rPr>
          <w:rFonts w:eastAsiaTheme="minorHAnsi"/>
          <w:iCs/>
          <w:snapToGrid w:val="0"/>
          <w:sz w:val="27"/>
          <w:szCs w:val="27"/>
          <w:lang w:eastAsia="ru-RU"/>
        </w:rPr>
      </w:pPr>
      <w:r w:rsidRPr="009C2023">
        <w:rPr>
          <w:rFonts w:eastAsiaTheme="minorHAnsi"/>
          <w:b/>
          <w:iCs/>
          <w:snapToGrid w:val="0"/>
          <w:sz w:val="27"/>
          <w:szCs w:val="27"/>
          <w:lang w:val="en-US" w:eastAsia="ru-RU"/>
        </w:rPr>
        <w:t>S</w:t>
      </w:r>
      <w:r w:rsidR="00E22361" w:rsidRPr="009C2023">
        <w:rPr>
          <w:rFonts w:eastAsiaTheme="minorHAnsi"/>
          <w:iCs/>
          <w:snapToGrid w:val="0"/>
          <w:sz w:val="27"/>
          <w:szCs w:val="27"/>
          <w:lang w:eastAsia="ru-RU"/>
        </w:rPr>
        <w:t xml:space="preserve"> – </w:t>
      </w:r>
      <w:proofErr w:type="gramStart"/>
      <w:r w:rsidR="00E22361" w:rsidRPr="009C2023">
        <w:rPr>
          <w:rFonts w:eastAsiaTheme="minorHAnsi"/>
          <w:iCs/>
          <w:snapToGrid w:val="0"/>
          <w:sz w:val="27"/>
          <w:szCs w:val="27"/>
          <w:lang w:eastAsia="ru-RU"/>
        </w:rPr>
        <w:t>ставка</w:t>
      </w:r>
      <w:proofErr w:type="gramEnd"/>
      <w:r w:rsidR="00E22361" w:rsidRPr="009C2023">
        <w:rPr>
          <w:rFonts w:eastAsiaTheme="minorHAnsi"/>
          <w:iCs/>
          <w:snapToGrid w:val="0"/>
          <w:sz w:val="27"/>
          <w:szCs w:val="27"/>
          <w:lang w:eastAsia="ru-RU"/>
        </w:rPr>
        <w:t xml:space="preserve"> налога, %;</w:t>
      </w:r>
    </w:p>
    <w:p w:rsidR="00E22361" w:rsidRPr="009C2023" w:rsidRDefault="00E22361" w:rsidP="00926606">
      <w:pPr>
        <w:spacing w:line="240" w:lineRule="auto"/>
        <w:jc w:val="both"/>
        <w:rPr>
          <w:rFonts w:eastAsiaTheme="minorHAnsi"/>
          <w:iCs/>
          <w:snapToGrid w:val="0"/>
          <w:sz w:val="27"/>
          <w:szCs w:val="27"/>
          <w:lang w:eastAsia="ru-RU"/>
        </w:rPr>
      </w:pPr>
      <w:proofErr w:type="gramStart"/>
      <w:r w:rsidRPr="009C2023">
        <w:rPr>
          <w:rFonts w:eastAsiaTheme="minorHAnsi"/>
          <w:b/>
          <w:iCs/>
          <w:snapToGrid w:val="0"/>
          <w:sz w:val="27"/>
          <w:szCs w:val="27"/>
          <w:lang w:val="en-US" w:eastAsia="ru-RU"/>
        </w:rPr>
        <w:t>V</w:t>
      </w:r>
      <w:proofErr w:type="spellStart"/>
      <w:r w:rsidRPr="009C2023">
        <w:rPr>
          <w:rFonts w:eastAsiaTheme="minorHAnsi"/>
          <w:b/>
          <w:iCs/>
          <w:snapToGrid w:val="0"/>
          <w:sz w:val="27"/>
          <w:szCs w:val="27"/>
          <w:vertAlign w:val="subscript"/>
          <w:lang w:eastAsia="ru-RU"/>
        </w:rPr>
        <w:t>стр.взн</w:t>
      </w:r>
      <w:proofErr w:type="spellEnd"/>
      <w:r w:rsidRPr="009C2023">
        <w:rPr>
          <w:rFonts w:eastAsiaTheme="minorHAnsi"/>
          <w:b/>
          <w:iCs/>
          <w:snapToGrid w:val="0"/>
          <w:sz w:val="27"/>
          <w:szCs w:val="27"/>
          <w:vertAlign w:val="subscript"/>
          <w:lang w:eastAsia="ru-RU"/>
        </w:rPr>
        <w:t>.</w:t>
      </w:r>
      <w:r w:rsidRPr="009C2023">
        <w:rPr>
          <w:rFonts w:eastAsiaTheme="minorHAnsi"/>
          <w:iCs/>
          <w:snapToGrid w:val="0"/>
          <w:sz w:val="27"/>
          <w:szCs w:val="27"/>
          <w:lang w:eastAsia="ru-RU"/>
        </w:rPr>
        <w:t xml:space="preserve"> – прогнозируемый объем страховых взносов на ОПС и по временной нетрудоспособности, тыс.</w:t>
      </w:r>
      <w:proofErr w:type="gramEnd"/>
      <w:r w:rsidRPr="009C2023">
        <w:rPr>
          <w:rFonts w:eastAsiaTheme="minorHAnsi"/>
          <w:iCs/>
          <w:snapToGrid w:val="0"/>
          <w:sz w:val="27"/>
          <w:szCs w:val="27"/>
          <w:lang w:eastAsia="ru-RU"/>
        </w:rPr>
        <w:t xml:space="preserve"> рублей;</w:t>
      </w:r>
    </w:p>
    <w:p w:rsidR="00E22361" w:rsidRPr="009C2023" w:rsidRDefault="00E22361" w:rsidP="00926606">
      <w:pPr>
        <w:spacing w:line="240" w:lineRule="auto"/>
        <w:jc w:val="both"/>
        <w:rPr>
          <w:rFonts w:eastAsiaTheme="minorHAnsi"/>
          <w:sz w:val="27"/>
          <w:szCs w:val="27"/>
        </w:rPr>
      </w:pPr>
      <w:proofErr w:type="gramStart"/>
      <w:r w:rsidRPr="009C2023">
        <w:rPr>
          <w:rFonts w:eastAsiaTheme="minorHAnsi"/>
          <w:b/>
          <w:sz w:val="27"/>
          <w:szCs w:val="27"/>
          <w:lang w:val="en-US"/>
        </w:rPr>
        <w:t>K</w:t>
      </w:r>
      <w:proofErr w:type="spellStart"/>
      <w:r w:rsidRPr="009C2023">
        <w:rPr>
          <w:rFonts w:eastAsiaTheme="minorHAnsi"/>
          <w:b/>
          <w:sz w:val="27"/>
          <w:szCs w:val="27"/>
          <w:vertAlign w:val="subscript"/>
        </w:rPr>
        <w:t>соб</w:t>
      </w:r>
      <w:proofErr w:type="spellEnd"/>
      <w:r w:rsidRPr="009C2023">
        <w:rPr>
          <w:rFonts w:eastAsiaTheme="minorHAnsi"/>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r w:rsidRPr="009C2023">
        <w:rPr>
          <w:rFonts w:eastAsiaTheme="minorHAnsi"/>
          <w:sz w:val="27"/>
          <w:szCs w:val="27"/>
        </w:rPr>
        <w:t xml:space="preserve"> </w:t>
      </w:r>
    </w:p>
    <w:p w:rsidR="00E22361" w:rsidRPr="009C2023" w:rsidRDefault="00E22361" w:rsidP="00926606">
      <w:pPr>
        <w:spacing w:line="240" w:lineRule="auto"/>
        <w:jc w:val="both"/>
        <w:rPr>
          <w:rFonts w:eastAsiaTheme="minorHAnsi"/>
          <w:sz w:val="27"/>
          <w:szCs w:val="27"/>
        </w:rPr>
      </w:pPr>
      <w:r w:rsidRPr="009C2023">
        <w:rPr>
          <w:rFonts w:eastAsiaTheme="minorHAnsi"/>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A3D41" w:rsidRPr="009C2023" w:rsidRDefault="00E22361" w:rsidP="000A3D41">
      <w:pPr>
        <w:spacing w:line="240" w:lineRule="auto"/>
        <w:jc w:val="both"/>
        <w:rPr>
          <w:rFonts w:eastAsia="Times New Roman"/>
          <w:sz w:val="27"/>
          <w:szCs w:val="27"/>
        </w:rPr>
      </w:pPr>
      <w:r w:rsidRPr="009C2023">
        <w:rPr>
          <w:rFonts w:eastAsia="Times New Roman"/>
          <w:b/>
          <w:sz w:val="27"/>
          <w:szCs w:val="27"/>
          <w:lang w:eastAsia="ru-RU"/>
        </w:rPr>
        <w:t>F</w:t>
      </w:r>
      <w:r w:rsidRPr="009C2023">
        <w:rPr>
          <w:rFonts w:eastAsia="Times New Roman"/>
          <w:sz w:val="27"/>
          <w:szCs w:val="27"/>
          <w:lang w:eastAsia="ru-RU"/>
        </w:rPr>
        <w:t xml:space="preserve"> –</w:t>
      </w:r>
      <w:r w:rsidR="000A3D41" w:rsidRPr="009C2023">
        <w:rPr>
          <w:rFonts w:eastAsia="Times New Roman"/>
          <w:sz w:val="27"/>
          <w:szCs w:val="27"/>
          <w:lang w:eastAsia="ru-RU"/>
        </w:rPr>
        <w:t xml:space="preserve"> </w:t>
      </w:r>
      <w:r w:rsidR="000A3D41" w:rsidRPr="009C2023">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E22361" w:rsidRPr="009C2023" w:rsidRDefault="00E22361" w:rsidP="00926606">
      <w:pPr>
        <w:spacing w:line="240" w:lineRule="auto"/>
        <w:jc w:val="both"/>
        <w:rPr>
          <w:rFonts w:eastAsiaTheme="minorHAnsi"/>
          <w:iCs/>
          <w:snapToGrid w:val="0"/>
          <w:sz w:val="27"/>
          <w:szCs w:val="27"/>
          <w:lang w:eastAsia="ru-RU"/>
        </w:rPr>
      </w:pPr>
      <w:r w:rsidRPr="009C2023">
        <w:rPr>
          <w:rFonts w:eastAsiaTheme="minorHAnsi"/>
          <w:iCs/>
          <w:snapToGrid w:val="0"/>
          <w:sz w:val="27"/>
          <w:szCs w:val="27"/>
          <w:lang w:eastAsia="ru-RU"/>
        </w:rPr>
        <w:t xml:space="preserve">Прогнозируемый объем налоговой базы по УСН, уплачиваемого при использовании в качестве объекта налогообложения доходы </w:t>
      </w:r>
      <w:r w:rsidR="00875E84" w:rsidRPr="009C2023">
        <w:rPr>
          <w:rFonts w:eastAsiaTheme="minorHAnsi"/>
          <w:b/>
          <w:iCs/>
          <w:snapToGrid w:val="0"/>
          <w:sz w:val="27"/>
          <w:szCs w:val="27"/>
          <w:lang w:eastAsia="ru-RU"/>
        </w:rPr>
        <w:t>(</w:t>
      </w:r>
      <w:r w:rsidR="00875E84" w:rsidRPr="009C2023">
        <w:rPr>
          <w:b/>
          <w:iCs/>
          <w:snapToGrid w:val="0"/>
          <w:sz w:val="27"/>
          <w:szCs w:val="27"/>
          <w:lang w:val="en-US" w:eastAsia="ru-RU"/>
        </w:rPr>
        <w:t>V</w:t>
      </w:r>
      <w:r w:rsidR="00875E84" w:rsidRPr="009C2023">
        <w:rPr>
          <w:b/>
          <w:iCs/>
          <w:snapToGrid w:val="0"/>
          <w:sz w:val="27"/>
          <w:szCs w:val="27"/>
          <w:lang w:eastAsia="ru-RU"/>
        </w:rPr>
        <w:t>нб1</w:t>
      </w:r>
      <w:r w:rsidR="00A87CBC" w:rsidRPr="009C2023">
        <w:rPr>
          <w:b/>
          <w:iCs/>
          <w:snapToGrid w:val="0"/>
          <w:sz w:val="27"/>
          <w:szCs w:val="27"/>
          <w:vertAlign w:val="subscript"/>
          <w:lang w:eastAsia="ru-RU"/>
        </w:rPr>
        <w:t>пп</w:t>
      </w:r>
      <w:r w:rsidR="00A87CBC" w:rsidRPr="009C2023">
        <w:rPr>
          <w:rFonts w:eastAsiaTheme="minorHAnsi"/>
          <w:b/>
          <w:iCs/>
          <w:snapToGrid w:val="0"/>
          <w:sz w:val="27"/>
          <w:szCs w:val="27"/>
          <w:lang w:eastAsia="ru-RU"/>
        </w:rPr>
        <w:t>)</w:t>
      </w:r>
      <w:r w:rsidRPr="009C2023">
        <w:rPr>
          <w:rFonts w:eastAsiaTheme="minorHAnsi"/>
          <w:iCs/>
          <w:snapToGrid w:val="0"/>
          <w:sz w:val="27"/>
          <w:szCs w:val="27"/>
          <w:lang w:eastAsia="ru-RU"/>
        </w:rPr>
        <w:t xml:space="preserve">, рассчитывается </w:t>
      </w:r>
      <w:r w:rsidRPr="009C2023">
        <w:rPr>
          <w:rFonts w:eastAsiaTheme="minorHAnsi"/>
          <w:iCs/>
          <w:snapToGrid w:val="0"/>
          <w:sz w:val="27"/>
          <w:szCs w:val="27"/>
          <w:lang w:eastAsia="ru-RU"/>
        </w:rPr>
        <w:lastRenderedPageBreak/>
        <w:t>на основе налоговой базы предыдущего периода исходя из её доли в ВРП по следующей формуле:</w:t>
      </w:r>
    </w:p>
    <w:p w:rsidR="00E22361" w:rsidRPr="009C2023" w:rsidRDefault="00875E84" w:rsidP="000F747B">
      <w:pPr>
        <w:spacing w:before="120" w:after="120" w:line="240" w:lineRule="auto"/>
        <w:rPr>
          <w:rFonts w:eastAsiaTheme="minorHAnsi"/>
          <w:b/>
          <w:iCs/>
          <w:snapToGrid w:val="0"/>
          <w:sz w:val="27"/>
          <w:szCs w:val="27"/>
          <w:lang w:eastAsia="ru-RU"/>
        </w:rPr>
      </w:pPr>
      <w:r w:rsidRPr="009C2023">
        <w:rPr>
          <w:b/>
          <w:iCs/>
          <w:snapToGrid w:val="0"/>
          <w:sz w:val="27"/>
          <w:szCs w:val="27"/>
          <w:lang w:val="en-US" w:eastAsia="ru-RU"/>
        </w:rPr>
        <w:t>V</w:t>
      </w:r>
      <w:r w:rsidRPr="009C2023">
        <w:rPr>
          <w:b/>
          <w:iCs/>
          <w:snapToGrid w:val="0"/>
          <w:sz w:val="27"/>
          <w:szCs w:val="27"/>
          <w:lang w:eastAsia="ru-RU"/>
        </w:rPr>
        <w:t>нб1</w:t>
      </w:r>
      <w:r w:rsidRPr="009C2023">
        <w:rPr>
          <w:b/>
          <w:iCs/>
          <w:snapToGrid w:val="0"/>
          <w:sz w:val="27"/>
          <w:szCs w:val="27"/>
          <w:vertAlign w:val="subscript"/>
          <w:lang w:eastAsia="ru-RU"/>
        </w:rPr>
        <w:t>пп</w:t>
      </w:r>
      <w:r w:rsidRPr="009C2023">
        <w:rPr>
          <w:rFonts w:eastAsiaTheme="minorHAnsi"/>
          <w:b/>
          <w:iCs/>
          <w:snapToGrid w:val="0"/>
          <w:sz w:val="27"/>
          <w:szCs w:val="27"/>
          <w:lang w:eastAsia="ru-RU"/>
        </w:rPr>
        <w:t xml:space="preserve"> </w:t>
      </w:r>
      <w:r w:rsidR="00E22361" w:rsidRPr="009C2023">
        <w:rPr>
          <w:rFonts w:eastAsiaTheme="minorHAnsi"/>
          <w:b/>
          <w:iCs/>
          <w:snapToGrid w:val="0"/>
          <w:sz w:val="27"/>
          <w:szCs w:val="27"/>
          <w:lang w:eastAsia="ru-RU"/>
        </w:rPr>
        <w:t xml:space="preserve">= </w:t>
      </w:r>
      <w:r w:rsidRPr="009C2023">
        <w:rPr>
          <w:b/>
          <w:iCs/>
          <w:snapToGrid w:val="0"/>
          <w:sz w:val="27"/>
          <w:szCs w:val="27"/>
          <w:lang w:val="en-US" w:eastAsia="ru-RU"/>
        </w:rPr>
        <w:t>V</w:t>
      </w:r>
      <w:r w:rsidRPr="009C2023">
        <w:rPr>
          <w:b/>
          <w:iCs/>
          <w:snapToGrid w:val="0"/>
          <w:sz w:val="27"/>
          <w:szCs w:val="27"/>
          <w:lang w:eastAsia="ru-RU"/>
        </w:rPr>
        <w:t>нб1</w:t>
      </w:r>
      <w:r w:rsidRPr="009C2023">
        <w:rPr>
          <w:b/>
          <w:iCs/>
          <w:snapToGrid w:val="0"/>
          <w:sz w:val="27"/>
          <w:szCs w:val="27"/>
          <w:vertAlign w:val="subscript"/>
          <w:lang w:eastAsia="ru-RU"/>
        </w:rPr>
        <w:t>пр.п</w:t>
      </w:r>
      <w:r w:rsidR="000F747B" w:rsidRPr="009C2023">
        <w:rPr>
          <w:rFonts w:eastAsiaTheme="minorHAnsi"/>
          <w:b/>
          <w:iCs/>
          <w:snapToGrid w:val="0"/>
          <w:sz w:val="27"/>
          <w:szCs w:val="27"/>
          <w:lang w:eastAsia="ru-RU"/>
        </w:rPr>
        <w:t>/</w:t>
      </w:r>
      <w:r w:rsidR="00E22361" w:rsidRPr="009C2023">
        <w:rPr>
          <w:rFonts w:eastAsiaTheme="minorHAnsi"/>
          <w:b/>
          <w:snapToGrid w:val="0"/>
          <w:sz w:val="27"/>
          <w:szCs w:val="27"/>
          <w:lang w:val="en-US" w:eastAsia="ru-RU"/>
        </w:rPr>
        <w:t>V</w:t>
      </w:r>
      <w:r w:rsidR="00E22361" w:rsidRPr="009C2023">
        <w:rPr>
          <w:rFonts w:eastAsiaTheme="minorHAnsi"/>
          <w:b/>
          <w:snapToGrid w:val="0"/>
          <w:sz w:val="27"/>
          <w:szCs w:val="27"/>
          <w:vertAlign w:val="subscript"/>
          <w:lang w:eastAsia="ru-RU"/>
        </w:rPr>
        <w:t xml:space="preserve">ВРП </w:t>
      </w:r>
      <w:proofErr w:type="spellStart"/>
      <w:r w:rsidR="00E22361" w:rsidRPr="009C2023">
        <w:rPr>
          <w:rFonts w:eastAsiaTheme="minorHAnsi"/>
          <w:b/>
          <w:snapToGrid w:val="0"/>
          <w:sz w:val="27"/>
          <w:szCs w:val="27"/>
          <w:vertAlign w:val="subscript"/>
          <w:lang w:eastAsia="ru-RU"/>
        </w:rPr>
        <w:t>пр.п</w:t>
      </w:r>
      <w:proofErr w:type="spellEnd"/>
      <w:r w:rsidR="00E22361" w:rsidRPr="009C2023">
        <w:rPr>
          <w:rFonts w:eastAsiaTheme="minorHAnsi"/>
          <w:b/>
          <w:snapToGrid w:val="0"/>
          <w:sz w:val="27"/>
          <w:szCs w:val="27"/>
          <w:lang w:eastAsia="ru-RU"/>
        </w:rPr>
        <w:t xml:space="preserve"> </w:t>
      </w:r>
      <w:r w:rsidR="00E22361" w:rsidRPr="009C2023">
        <w:rPr>
          <w:rFonts w:eastAsiaTheme="minorHAnsi"/>
          <w:b/>
          <w:iCs/>
          <w:snapToGrid w:val="0"/>
          <w:sz w:val="27"/>
          <w:szCs w:val="27"/>
          <w:lang w:eastAsia="ru-RU"/>
        </w:rPr>
        <w:t xml:space="preserve">х </w:t>
      </w:r>
      <w:r w:rsidR="00E22361" w:rsidRPr="009C2023">
        <w:rPr>
          <w:rFonts w:eastAsiaTheme="minorHAnsi"/>
          <w:b/>
          <w:snapToGrid w:val="0"/>
          <w:sz w:val="27"/>
          <w:szCs w:val="27"/>
          <w:lang w:val="en-US" w:eastAsia="ru-RU"/>
        </w:rPr>
        <w:t>V</w:t>
      </w:r>
      <w:r w:rsidR="00E22361" w:rsidRPr="009C2023">
        <w:rPr>
          <w:rFonts w:eastAsiaTheme="minorHAnsi"/>
          <w:b/>
          <w:snapToGrid w:val="0"/>
          <w:sz w:val="27"/>
          <w:szCs w:val="27"/>
          <w:vertAlign w:val="subscript"/>
          <w:lang w:eastAsia="ru-RU"/>
        </w:rPr>
        <w:t>ВРП</w:t>
      </w:r>
      <w:r w:rsidR="00E22361" w:rsidRPr="009C2023">
        <w:rPr>
          <w:rFonts w:eastAsiaTheme="minorHAnsi"/>
          <w:b/>
          <w:snapToGrid w:val="0"/>
          <w:sz w:val="27"/>
          <w:szCs w:val="27"/>
          <w:lang w:eastAsia="ru-RU"/>
        </w:rPr>
        <w:t xml:space="preserve"> </w:t>
      </w:r>
      <w:proofErr w:type="spellStart"/>
      <w:r w:rsidR="00E22361" w:rsidRPr="009C2023">
        <w:rPr>
          <w:rFonts w:eastAsiaTheme="minorHAnsi"/>
          <w:b/>
          <w:snapToGrid w:val="0"/>
          <w:sz w:val="27"/>
          <w:szCs w:val="27"/>
          <w:vertAlign w:val="subscript"/>
          <w:lang w:eastAsia="ru-RU"/>
        </w:rPr>
        <w:t>п.п</w:t>
      </w:r>
      <w:proofErr w:type="spellEnd"/>
      <w:r w:rsidR="00E22361" w:rsidRPr="009C2023">
        <w:rPr>
          <w:rFonts w:eastAsiaTheme="minorHAnsi"/>
          <w:b/>
          <w:iCs/>
          <w:snapToGrid w:val="0"/>
          <w:sz w:val="27"/>
          <w:szCs w:val="27"/>
          <w:lang w:eastAsia="ru-RU"/>
        </w:rPr>
        <w:t>,</w:t>
      </w:r>
      <w:r w:rsidR="000F747B" w:rsidRPr="009C2023">
        <w:rPr>
          <w:rFonts w:eastAsiaTheme="minorHAnsi"/>
          <w:b/>
          <w:iCs/>
          <w:snapToGrid w:val="0"/>
          <w:sz w:val="27"/>
          <w:szCs w:val="27"/>
          <w:lang w:eastAsia="ru-RU"/>
        </w:rPr>
        <w:t xml:space="preserve"> </w:t>
      </w:r>
      <w:r w:rsidR="00E22361" w:rsidRPr="009C2023">
        <w:rPr>
          <w:rFonts w:eastAsiaTheme="minorHAnsi"/>
          <w:iCs/>
          <w:snapToGrid w:val="0"/>
          <w:sz w:val="27"/>
          <w:szCs w:val="27"/>
          <w:lang w:eastAsia="ru-RU"/>
        </w:rPr>
        <w:t>где:</w:t>
      </w:r>
    </w:p>
    <w:p w:rsidR="00E22361" w:rsidRPr="009C2023" w:rsidRDefault="00875E84" w:rsidP="00926606">
      <w:pPr>
        <w:spacing w:line="240" w:lineRule="auto"/>
        <w:jc w:val="both"/>
        <w:rPr>
          <w:rFonts w:eastAsiaTheme="minorHAnsi"/>
          <w:iCs/>
          <w:snapToGrid w:val="0"/>
          <w:sz w:val="27"/>
          <w:szCs w:val="27"/>
          <w:lang w:eastAsia="ru-RU"/>
        </w:rPr>
      </w:pPr>
      <w:r w:rsidRPr="009C2023">
        <w:rPr>
          <w:b/>
          <w:iCs/>
          <w:snapToGrid w:val="0"/>
          <w:sz w:val="27"/>
          <w:szCs w:val="27"/>
          <w:lang w:val="en-US" w:eastAsia="ru-RU"/>
        </w:rPr>
        <w:t>V</w:t>
      </w:r>
      <w:r w:rsidRPr="009C2023">
        <w:rPr>
          <w:b/>
          <w:iCs/>
          <w:snapToGrid w:val="0"/>
          <w:sz w:val="27"/>
          <w:szCs w:val="27"/>
          <w:lang w:eastAsia="ru-RU"/>
        </w:rPr>
        <w:t>нб1</w:t>
      </w:r>
      <w:r w:rsidRPr="009C2023">
        <w:rPr>
          <w:b/>
          <w:iCs/>
          <w:snapToGrid w:val="0"/>
          <w:sz w:val="27"/>
          <w:szCs w:val="27"/>
          <w:vertAlign w:val="subscript"/>
          <w:lang w:eastAsia="ru-RU"/>
        </w:rPr>
        <w:t>пр.п</w:t>
      </w:r>
      <w:r w:rsidR="00E22361" w:rsidRPr="009C2023">
        <w:rPr>
          <w:rFonts w:eastAsiaTheme="minorHAnsi"/>
          <w:iCs/>
          <w:snapToGrid w:val="0"/>
          <w:sz w:val="27"/>
          <w:szCs w:val="27"/>
          <w:lang w:eastAsia="ru-RU"/>
        </w:rPr>
        <w:t xml:space="preserve"> – налоговая база предыдущего периода</w:t>
      </w:r>
      <w:r w:rsidRPr="009C2023">
        <w:rPr>
          <w:rFonts w:eastAsiaTheme="minorHAnsi"/>
          <w:iCs/>
          <w:snapToGrid w:val="0"/>
          <w:sz w:val="27"/>
          <w:szCs w:val="27"/>
          <w:lang w:eastAsia="ru-RU"/>
        </w:rPr>
        <w:t xml:space="preserve"> по </w:t>
      </w:r>
      <w:r w:rsidRPr="009C2023">
        <w:rPr>
          <w:i/>
          <w:snapToGrid w:val="0"/>
          <w:sz w:val="27"/>
          <w:szCs w:val="27"/>
          <w:lang w:eastAsia="ru-RU"/>
        </w:rPr>
        <w:t>УСН</w:t>
      </w:r>
      <w:r w:rsidRPr="009C2023">
        <w:rPr>
          <w:i/>
          <w:snapToGrid w:val="0"/>
          <w:sz w:val="27"/>
          <w:szCs w:val="27"/>
          <w:vertAlign w:val="subscript"/>
          <w:lang w:eastAsia="ru-RU"/>
        </w:rPr>
        <w:t>1</w:t>
      </w:r>
      <w:r w:rsidR="00E22361" w:rsidRPr="009C2023">
        <w:rPr>
          <w:rFonts w:eastAsiaTheme="minorHAnsi"/>
          <w:iCs/>
          <w:snapToGrid w:val="0"/>
          <w:sz w:val="27"/>
          <w:szCs w:val="27"/>
          <w:lang w:eastAsia="ru-RU"/>
        </w:rPr>
        <w:t>, тыс. рублей;</w:t>
      </w:r>
    </w:p>
    <w:p w:rsidR="00E22361" w:rsidRPr="009C2023" w:rsidRDefault="00E22361" w:rsidP="00926606">
      <w:pPr>
        <w:spacing w:line="240" w:lineRule="auto"/>
        <w:jc w:val="both"/>
        <w:rPr>
          <w:rFonts w:eastAsiaTheme="minorHAnsi"/>
          <w:snapToGrid w:val="0"/>
          <w:sz w:val="27"/>
          <w:szCs w:val="27"/>
          <w:lang w:eastAsia="ru-RU"/>
        </w:rPr>
      </w:pPr>
      <w:proofErr w:type="gramStart"/>
      <w:r w:rsidRPr="009C2023">
        <w:rPr>
          <w:rFonts w:eastAsiaTheme="minorHAnsi"/>
          <w:b/>
          <w:snapToGrid w:val="0"/>
          <w:sz w:val="27"/>
          <w:szCs w:val="27"/>
          <w:lang w:val="en-US" w:eastAsia="ru-RU"/>
        </w:rPr>
        <w:t>V</w:t>
      </w:r>
      <w:r w:rsidRPr="009C2023">
        <w:rPr>
          <w:rFonts w:eastAsiaTheme="minorHAnsi"/>
          <w:b/>
          <w:snapToGrid w:val="0"/>
          <w:sz w:val="27"/>
          <w:szCs w:val="27"/>
          <w:vertAlign w:val="subscript"/>
          <w:lang w:eastAsia="ru-RU"/>
        </w:rPr>
        <w:t xml:space="preserve">ВРП </w:t>
      </w:r>
      <w:proofErr w:type="spellStart"/>
      <w:r w:rsidRPr="009C2023">
        <w:rPr>
          <w:rFonts w:eastAsiaTheme="minorHAnsi"/>
          <w:b/>
          <w:snapToGrid w:val="0"/>
          <w:sz w:val="27"/>
          <w:szCs w:val="27"/>
          <w:vertAlign w:val="subscript"/>
          <w:lang w:eastAsia="ru-RU"/>
        </w:rPr>
        <w:t>пр.п</w:t>
      </w:r>
      <w:proofErr w:type="spellEnd"/>
      <w:r w:rsidRPr="009C2023">
        <w:rPr>
          <w:rFonts w:eastAsiaTheme="minorHAnsi"/>
          <w:snapToGrid w:val="0"/>
          <w:sz w:val="27"/>
          <w:szCs w:val="27"/>
          <w:lang w:eastAsia="ru-RU"/>
        </w:rPr>
        <w:t xml:space="preserve"> – объем валового регионального продукта в предыдущем периоде, тыс.</w:t>
      </w:r>
      <w:proofErr w:type="gramEnd"/>
      <w:r w:rsidR="00376740" w:rsidRPr="009C2023">
        <w:rPr>
          <w:rFonts w:eastAsiaTheme="minorHAnsi"/>
          <w:snapToGrid w:val="0"/>
          <w:sz w:val="27"/>
          <w:szCs w:val="27"/>
          <w:lang w:eastAsia="ru-RU"/>
        </w:rPr>
        <w:t xml:space="preserve"> </w:t>
      </w:r>
      <w:r w:rsidRPr="009C2023">
        <w:rPr>
          <w:rFonts w:eastAsiaTheme="minorHAnsi"/>
          <w:snapToGrid w:val="0"/>
          <w:sz w:val="27"/>
          <w:szCs w:val="27"/>
          <w:lang w:eastAsia="ru-RU"/>
        </w:rPr>
        <w:t>рублей;</w:t>
      </w:r>
    </w:p>
    <w:p w:rsidR="00E22361" w:rsidRPr="009C2023" w:rsidRDefault="00E22361" w:rsidP="00926606">
      <w:pPr>
        <w:spacing w:line="240" w:lineRule="auto"/>
        <w:jc w:val="both"/>
        <w:rPr>
          <w:rFonts w:eastAsiaTheme="minorHAnsi"/>
          <w:snapToGrid w:val="0"/>
          <w:sz w:val="27"/>
          <w:szCs w:val="27"/>
          <w:lang w:eastAsia="ru-RU"/>
        </w:rPr>
      </w:pPr>
      <w:proofErr w:type="gramStart"/>
      <w:r w:rsidRPr="009C2023">
        <w:rPr>
          <w:rFonts w:eastAsiaTheme="minorHAnsi"/>
          <w:b/>
          <w:snapToGrid w:val="0"/>
          <w:sz w:val="27"/>
          <w:szCs w:val="27"/>
          <w:lang w:val="en-US" w:eastAsia="ru-RU"/>
        </w:rPr>
        <w:t>V</w:t>
      </w:r>
      <w:r w:rsidRPr="009C2023">
        <w:rPr>
          <w:rFonts w:eastAsiaTheme="minorHAnsi"/>
          <w:b/>
          <w:snapToGrid w:val="0"/>
          <w:sz w:val="27"/>
          <w:szCs w:val="27"/>
          <w:vertAlign w:val="subscript"/>
          <w:lang w:eastAsia="ru-RU"/>
        </w:rPr>
        <w:t>ВРП</w:t>
      </w:r>
      <w:r w:rsidRPr="009C2023">
        <w:rPr>
          <w:rFonts w:eastAsiaTheme="minorHAnsi"/>
          <w:b/>
          <w:snapToGrid w:val="0"/>
          <w:sz w:val="27"/>
          <w:szCs w:val="27"/>
          <w:lang w:eastAsia="ru-RU"/>
        </w:rPr>
        <w:t xml:space="preserve"> </w:t>
      </w:r>
      <w:proofErr w:type="spellStart"/>
      <w:r w:rsidRPr="009C2023">
        <w:rPr>
          <w:rFonts w:eastAsiaTheme="minorHAnsi"/>
          <w:b/>
          <w:snapToGrid w:val="0"/>
          <w:sz w:val="27"/>
          <w:szCs w:val="27"/>
          <w:vertAlign w:val="subscript"/>
          <w:lang w:eastAsia="ru-RU"/>
        </w:rPr>
        <w:t>п.п</w:t>
      </w:r>
      <w:proofErr w:type="spellEnd"/>
      <w:r w:rsidRPr="009C2023">
        <w:rPr>
          <w:rFonts w:eastAsiaTheme="minorHAnsi"/>
          <w:iCs/>
          <w:snapToGrid w:val="0"/>
          <w:sz w:val="27"/>
          <w:szCs w:val="27"/>
          <w:lang w:eastAsia="ru-RU"/>
        </w:rPr>
        <w:t xml:space="preserve"> </w:t>
      </w:r>
      <w:r w:rsidRPr="009C2023">
        <w:rPr>
          <w:rFonts w:eastAsiaTheme="minorHAnsi"/>
          <w:snapToGrid w:val="0"/>
          <w:sz w:val="27"/>
          <w:szCs w:val="27"/>
          <w:lang w:eastAsia="ru-RU"/>
        </w:rPr>
        <w:t>– объем прогнозируемого валового регионального продукта.</w:t>
      </w:r>
      <w:proofErr w:type="gramEnd"/>
    </w:p>
    <w:p w:rsidR="00E22361" w:rsidRPr="009C2023" w:rsidRDefault="00E22361" w:rsidP="00926606">
      <w:pPr>
        <w:spacing w:line="240" w:lineRule="auto"/>
        <w:jc w:val="both"/>
        <w:rPr>
          <w:rFonts w:eastAsiaTheme="minorHAnsi"/>
          <w:snapToGrid w:val="0"/>
          <w:sz w:val="27"/>
          <w:szCs w:val="27"/>
          <w:lang w:eastAsia="ru-RU"/>
        </w:rPr>
      </w:pPr>
      <w:r w:rsidRPr="009C2023">
        <w:rPr>
          <w:rFonts w:eastAsiaTheme="minorHAnsi"/>
          <w:snapToGrid w:val="0"/>
          <w:sz w:val="27"/>
          <w:szCs w:val="27"/>
          <w:lang w:eastAsia="ru-RU"/>
        </w:rPr>
        <w:t>Прогнозируемый объем страховых взносов на ОПС и по временной нетрудоспособности (</w:t>
      </w:r>
      <w:r w:rsidRPr="009C2023">
        <w:rPr>
          <w:rFonts w:eastAsiaTheme="minorHAnsi"/>
          <w:b/>
          <w:iCs/>
          <w:snapToGrid w:val="0"/>
          <w:sz w:val="27"/>
          <w:szCs w:val="27"/>
          <w:lang w:val="en-US" w:eastAsia="ru-RU"/>
        </w:rPr>
        <w:t>V</w:t>
      </w:r>
      <w:proofErr w:type="spellStart"/>
      <w:r w:rsidRPr="009C2023">
        <w:rPr>
          <w:rFonts w:eastAsiaTheme="minorHAnsi"/>
          <w:b/>
          <w:iCs/>
          <w:snapToGrid w:val="0"/>
          <w:sz w:val="27"/>
          <w:szCs w:val="27"/>
          <w:vertAlign w:val="subscript"/>
          <w:lang w:eastAsia="ru-RU"/>
        </w:rPr>
        <w:t>стр</w:t>
      </w:r>
      <w:proofErr w:type="gramStart"/>
      <w:r w:rsidRPr="009C2023">
        <w:rPr>
          <w:rFonts w:eastAsiaTheme="minorHAnsi"/>
          <w:b/>
          <w:iCs/>
          <w:snapToGrid w:val="0"/>
          <w:sz w:val="27"/>
          <w:szCs w:val="27"/>
          <w:vertAlign w:val="subscript"/>
          <w:lang w:eastAsia="ru-RU"/>
        </w:rPr>
        <w:t>.в</w:t>
      </w:r>
      <w:proofErr w:type="gramEnd"/>
      <w:r w:rsidRPr="009C2023">
        <w:rPr>
          <w:rFonts w:eastAsiaTheme="minorHAnsi"/>
          <w:b/>
          <w:iCs/>
          <w:snapToGrid w:val="0"/>
          <w:sz w:val="27"/>
          <w:szCs w:val="27"/>
          <w:vertAlign w:val="subscript"/>
          <w:lang w:eastAsia="ru-RU"/>
        </w:rPr>
        <w:t>зн</w:t>
      </w:r>
      <w:proofErr w:type="spellEnd"/>
      <w:r w:rsidRPr="009C2023">
        <w:rPr>
          <w:rFonts w:eastAsiaTheme="minorHAnsi"/>
          <w:b/>
          <w:iCs/>
          <w:snapToGrid w:val="0"/>
          <w:sz w:val="27"/>
          <w:szCs w:val="27"/>
          <w:vertAlign w:val="subscript"/>
          <w:lang w:eastAsia="ru-RU"/>
        </w:rPr>
        <w:t>.</w:t>
      </w:r>
      <w:r w:rsidRPr="009C2023">
        <w:rPr>
          <w:rFonts w:eastAsiaTheme="minorHAnsi"/>
          <w:iCs/>
          <w:snapToGrid w:val="0"/>
          <w:sz w:val="27"/>
          <w:szCs w:val="27"/>
          <w:lang w:eastAsia="ru-RU"/>
        </w:rPr>
        <w:t xml:space="preserve">) </w:t>
      </w:r>
      <w:r w:rsidRPr="009C2023">
        <w:rPr>
          <w:rFonts w:eastAsiaTheme="minorHAnsi"/>
          <w:snapToGrid w:val="0"/>
          <w:sz w:val="27"/>
          <w:szCs w:val="27"/>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E22361" w:rsidRPr="009C2023" w:rsidRDefault="00E22361" w:rsidP="000F747B">
      <w:pPr>
        <w:spacing w:before="120" w:after="120" w:line="240" w:lineRule="auto"/>
        <w:rPr>
          <w:rFonts w:eastAsiaTheme="minorHAnsi"/>
          <w:b/>
          <w:iCs/>
          <w:snapToGrid w:val="0"/>
          <w:sz w:val="27"/>
          <w:szCs w:val="27"/>
          <w:lang w:eastAsia="ru-RU"/>
        </w:rPr>
      </w:pPr>
      <w:r w:rsidRPr="009C2023">
        <w:rPr>
          <w:rFonts w:eastAsiaTheme="minorHAnsi"/>
          <w:b/>
          <w:iCs/>
          <w:snapToGrid w:val="0"/>
          <w:sz w:val="27"/>
          <w:szCs w:val="27"/>
          <w:lang w:val="en-US" w:eastAsia="ru-RU"/>
        </w:rPr>
        <w:t>V</w:t>
      </w:r>
      <w:proofErr w:type="spellStart"/>
      <w:r w:rsidRPr="009C2023">
        <w:rPr>
          <w:rFonts w:eastAsiaTheme="minorHAnsi"/>
          <w:b/>
          <w:iCs/>
          <w:snapToGrid w:val="0"/>
          <w:sz w:val="27"/>
          <w:szCs w:val="27"/>
          <w:vertAlign w:val="subscript"/>
          <w:lang w:eastAsia="ru-RU"/>
        </w:rPr>
        <w:t>стр.взн</w:t>
      </w:r>
      <w:proofErr w:type="spellEnd"/>
      <w:r w:rsidRPr="009C2023">
        <w:rPr>
          <w:rFonts w:eastAsiaTheme="minorHAnsi"/>
          <w:b/>
          <w:iCs/>
          <w:snapToGrid w:val="0"/>
          <w:sz w:val="27"/>
          <w:szCs w:val="27"/>
          <w:vertAlign w:val="subscript"/>
          <w:lang w:eastAsia="ru-RU"/>
        </w:rPr>
        <w:t>.</w:t>
      </w:r>
      <w:r w:rsidRPr="009C2023">
        <w:rPr>
          <w:rFonts w:eastAsiaTheme="minorHAnsi"/>
          <w:b/>
          <w:iCs/>
          <w:snapToGrid w:val="0"/>
          <w:sz w:val="27"/>
          <w:szCs w:val="27"/>
          <w:lang w:eastAsia="ru-RU"/>
        </w:rPr>
        <w:t xml:space="preserve"> = (</w:t>
      </w:r>
      <w:r w:rsidR="00B97E36" w:rsidRPr="009C2023">
        <w:rPr>
          <w:b/>
          <w:i/>
          <w:iCs/>
          <w:snapToGrid w:val="0"/>
          <w:sz w:val="27"/>
          <w:szCs w:val="27"/>
          <w:lang w:val="en-US" w:eastAsia="ru-RU"/>
        </w:rPr>
        <w:t>V</w:t>
      </w:r>
      <w:r w:rsidR="00B97E36" w:rsidRPr="009C2023">
        <w:rPr>
          <w:b/>
          <w:i/>
          <w:iCs/>
          <w:snapToGrid w:val="0"/>
          <w:sz w:val="27"/>
          <w:szCs w:val="27"/>
          <w:lang w:eastAsia="ru-RU"/>
        </w:rPr>
        <w:t>нб1</w:t>
      </w:r>
      <w:r w:rsidR="00B97E36" w:rsidRPr="009C2023">
        <w:rPr>
          <w:b/>
          <w:i/>
          <w:iCs/>
          <w:snapToGrid w:val="0"/>
          <w:sz w:val="27"/>
          <w:szCs w:val="27"/>
          <w:vertAlign w:val="subscript"/>
          <w:lang w:eastAsia="ru-RU"/>
        </w:rPr>
        <w:t>пп</w:t>
      </w:r>
      <w:r w:rsidR="00B97E36" w:rsidRPr="009C2023">
        <w:rPr>
          <w:rFonts w:eastAsiaTheme="minorHAnsi"/>
          <w:b/>
          <w:iCs/>
          <w:snapToGrid w:val="0"/>
          <w:sz w:val="27"/>
          <w:szCs w:val="27"/>
          <w:lang w:eastAsia="ru-RU"/>
        </w:rPr>
        <w:t xml:space="preserve"> х </w:t>
      </w:r>
      <w:r w:rsidR="00B97E36" w:rsidRPr="009C2023">
        <w:rPr>
          <w:rFonts w:eastAsiaTheme="minorHAnsi"/>
          <w:b/>
          <w:iCs/>
          <w:snapToGrid w:val="0"/>
          <w:sz w:val="27"/>
          <w:szCs w:val="27"/>
          <w:lang w:val="en-US" w:eastAsia="ru-RU"/>
        </w:rPr>
        <w:t>S</w:t>
      </w:r>
      <w:r w:rsidRPr="009C2023">
        <w:rPr>
          <w:rFonts w:eastAsiaTheme="minorHAnsi"/>
          <w:b/>
          <w:iCs/>
          <w:snapToGrid w:val="0"/>
          <w:sz w:val="27"/>
          <w:szCs w:val="27"/>
          <w:lang w:eastAsia="ru-RU"/>
        </w:rPr>
        <w:t>) х (</w:t>
      </w:r>
      <w:r w:rsidRPr="009C2023">
        <w:rPr>
          <w:rFonts w:eastAsiaTheme="minorHAnsi"/>
          <w:b/>
          <w:iCs/>
          <w:snapToGrid w:val="0"/>
          <w:sz w:val="27"/>
          <w:szCs w:val="27"/>
          <w:lang w:val="en-US" w:eastAsia="ru-RU"/>
        </w:rPr>
        <w:t>V</w:t>
      </w:r>
      <w:proofErr w:type="spellStart"/>
      <w:r w:rsidRPr="009C2023">
        <w:rPr>
          <w:rFonts w:eastAsiaTheme="minorHAnsi"/>
          <w:b/>
          <w:iCs/>
          <w:snapToGrid w:val="0"/>
          <w:sz w:val="27"/>
          <w:szCs w:val="27"/>
          <w:vertAlign w:val="subscript"/>
          <w:lang w:eastAsia="ru-RU"/>
        </w:rPr>
        <w:t>стр.взн.пр.п</w:t>
      </w:r>
      <w:proofErr w:type="spellEnd"/>
      <w:r w:rsidR="00B97E36" w:rsidRPr="009C2023">
        <w:rPr>
          <w:rFonts w:eastAsiaTheme="minorHAnsi"/>
          <w:b/>
          <w:iCs/>
          <w:snapToGrid w:val="0"/>
          <w:sz w:val="27"/>
          <w:szCs w:val="27"/>
          <w:lang w:eastAsia="ru-RU"/>
        </w:rPr>
        <w:t>/</w:t>
      </w:r>
      <w:r w:rsidR="00B97E36" w:rsidRPr="009C2023">
        <w:rPr>
          <w:b/>
          <w:iCs/>
          <w:snapToGrid w:val="0"/>
          <w:sz w:val="27"/>
          <w:szCs w:val="27"/>
          <w:lang w:val="en-US" w:eastAsia="ru-RU"/>
        </w:rPr>
        <w:t>I</w:t>
      </w:r>
      <w:proofErr w:type="spellStart"/>
      <w:r w:rsidR="00B97E36" w:rsidRPr="009C2023">
        <w:rPr>
          <w:b/>
          <w:iCs/>
          <w:snapToGrid w:val="0"/>
          <w:sz w:val="27"/>
          <w:szCs w:val="27"/>
          <w:vertAlign w:val="subscript"/>
          <w:lang w:eastAsia="ru-RU"/>
        </w:rPr>
        <w:t>исч.пр.п</w:t>
      </w:r>
      <w:proofErr w:type="spellEnd"/>
      <w:r w:rsidRPr="009C2023">
        <w:rPr>
          <w:rFonts w:eastAsiaTheme="minorHAnsi"/>
          <w:b/>
          <w:iCs/>
          <w:snapToGrid w:val="0"/>
          <w:sz w:val="27"/>
          <w:szCs w:val="27"/>
          <w:lang w:eastAsia="ru-RU"/>
        </w:rPr>
        <w:t>),</w:t>
      </w:r>
      <w:r w:rsidR="000F747B" w:rsidRPr="009C2023">
        <w:rPr>
          <w:rFonts w:eastAsiaTheme="minorHAnsi"/>
          <w:b/>
          <w:iCs/>
          <w:snapToGrid w:val="0"/>
          <w:sz w:val="27"/>
          <w:szCs w:val="27"/>
          <w:lang w:eastAsia="ru-RU"/>
        </w:rPr>
        <w:t xml:space="preserve"> </w:t>
      </w:r>
      <w:r w:rsidRPr="009C2023">
        <w:rPr>
          <w:rFonts w:eastAsiaTheme="minorHAnsi"/>
          <w:iCs/>
          <w:snapToGrid w:val="0"/>
          <w:sz w:val="27"/>
          <w:szCs w:val="27"/>
          <w:lang w:eastAsia="ru-RU"/>
        </w:rPr>
        <w:t>где:</w:t>
      </w:r>
    </w:p>
    <w:p w:rsidR="00E22361" w:rsidRPr="009C2023" w:rsidRDefault="00B97E36" w:rsidP="00926606">
      <w:pPr>
        <w:spacing w:line="240" w:lineRule="auto"/>
        <w:jc w:val="both"/>
        <w:rPr>
          <w:rFonts w:eastAsiaTheme="minorHAnsi"/>
          <w:iCs/>
          <w:snapToGrid w:val="0"/>
          <w:sz w:val="27"/>
          <w:szCs w:val="27"/>
          <w:lang w:eastAsia="ru-RU"/>
        </w:rPr>
      </w:pPr>
      <w:proofErr w:type="gramStart"/>
      <w:r w:rsidRPr="009C2023">
        <w:rPr>
          <w:b/>
          <w:iCs/>
          <w:snapToGrid w:val="0"/>
          <w:sz w:val="27"/>
          <w:szCs w:val="27"/>
          <w:lang w:val="en-US" w:eastAsia="ru-RU"/>
        </w:rPr>
        <w:t>V</w:t>
      </w:r>
      <w:r w:rsidRPr="009C2023">
        <w:rPr>
          <w:b/>
          <w:iCs/>
          <w:snapToGrid w:val="0"/>
          <w:sz w:val="27"/>
          <w:szCs w:val="27"/>
          <w:lang w:eastAsia="ru-RU"/>
        </w:rPr>
        <w:t>нб1</w:t>
      </w:r>
      <w:r w:rsidRPr="009C2023">
        <w:rPr>
          <w:b/>
          <w:iCs/>
          <w:snapToGrid w:val="0"/>
          <w:sz w:val="27"/>
          <w:szCs w:val="27"/>
          <w:vertAlign w:val="subscript"/>
          <w:lang w:eastAsia="ru-RU"/>
        </w:rPr>
        <w:t>пп</w:t>
      </w:r>
      <w:r w:rsidR="00E22361" w:rsidRPr="009C2023">
        <w:rPr>
          <w:rFonts w:eastAsiaTheme="minorHAnsi"/>
          <w:iCs/>
          <w:snapToGrid w:val="0"/>
          <w:sz w:val="27"/>
          <w:szCs w:val="27"/>
          <w:lang w:eastAsia="ru-RU"/>
        </w:rPr>
        <w:t xml:space="preserve"> – сумма страховых взносов на ОПС и по временной нетрудоспособности за предыдущий период, тыс.</w:t>
      </w:r>
      <w:proofErr w:type="gramEnd"/>
      <w:r w:rsidR="00E22361" w:rsidRPr="009C2023">
        <w:rPr>
          <w:rFonts w:eastAsiaTheme="minorHAnsi"/>
          <w:iCs/>
          <w:snapToGrid w:val="0"/>
          <w:sz w:val="27"/>
          <w:szCs w:val="27"/>
          <w:lang w:eastAsia="ru-RU"/>
        </w:rPr>
        <w:t xml:space="preserve"> рублей;</w:t>
      </w:r>
    </w:p>
    <w:p w:rsidR="00B97E36" w:rsidRPr="009C2023" w:rsidRDefault="00B97E36" w:rsidP="00B97E36">
      <w:pPr>
        <w:spacing w:line="240" w:lineRule="auto"/>
        <w:jc w:val="both"/>
        <w:rPr>
          <w:rFonts w:eastAsia="Times New Roman"/>
          <w:iCs/>
          <w:snapToGrid w:val="0"/>
          <w:sz w:val="27"/>
          <w:szCs w:val="27"/>
          <w:lang w:eastAsia="ru-RU"/>
        </w:rPr>
      </w:pPr>
      <w:r w:rsidRPr="009C2023">
        <w:rPr>
          <w:rFonts w:eastAsia="Times New Roman"/>
          <w:b/>
          <w:iCs/>
          <w:snapToGrid w:val="0"/>
          <w:sz w:val="27"/>
          <w:szCs w:val="27"/>
          <w:lang w:val="en-US" w:eastAsia="ru-RU"/>
        </w:rPr>
        <w:t>V</w:t>
      </w:r>
      <w:proofErr w:type="spellStart"/>
      <w:r w:rsidRPr="009C2023">
        <w:rPr>
          <w:rFonts w:eastAsia="Times New Roman"/>
          <w:b/>
          <w:iCs/>
          <w:snapToGrid w:val="0"/>
          <w:sz w:val="27"/>
          <w:szCs w:val="27"/>
          <w:vertAlign w:val="subscript"/>
          <w:lang w:eastAsia="ru-RU"/>
        </w:rPr>
        <w:t>стр.взн.пр.п</w:t>
      </w:r>
      <w:proofErr w:type="spellEnd"/>
      <w:r w:rsidRPr="009C2023">
        <w:rPr>
          <w:rFonts w:eastAsia="Times New Roman"/>
          <w:iCs/>
          <w:snapToGrid w:val="0"/>
          <w:sz w:val="27"/>
          <w:szCs w:val="27"/>
          <w:lang w:eastAsia="ru-RU"/>
        </w:rPr>
        <w:t xml:space="preserve"> – сумма страховых взносов на ОПС и по временной нетрудоспособности за предыдущий период, тыс.</w:t>
      </w:r>
      <w:r w:rsidR="000F747B" w:rsidRPr="009C2023">
        <w:rPr>
          <w:rFonts w:eastAsia="Times New Roman"/>
          <w:iCs/>
          <w:snapToGrid w:val="0"/>
          <w:sz w:val="27"/>
          <w:szCs w:val="27"/>
          <w:lang w:eastAsia="ru-RU"/>
        </w:rPr>
        <w:t xml:space="preserve"> </w:t>
      </w:r>
      <w:r w:rsidRPr="009C2023">
        <w:rPr>
          <w:rFonts w:eastAsia="Times New Roman"/>
          <w:iCs/>
          <w:snapToGrid w:val="0"/>
          <w:sz w:val="27"/>
          <w:szCs w:val="27"/>
          <w:lang w:eastAsia="ru-RU"/>
        </w:rPr>
        <w:t>рублей;</w:t>
      </w:r>
    </w:p>
    <w:p w:rsidR="00E22361" w:rsidRPr="009C2023" w:rsidRDefault="00B97E36" w:rsidP="00B97E36">
      <w:pPr>
        <w:spacing w:line="240" w:lineRule="auto"/>
        <w:ind w:firstLine="708"/>
        <w:jc w:val="both"/>
        <w:rPr>
          <w:rFonts w:eastAsiaTheme="minorHAnsi"/>
          <w:snapToGrid w:val="0"/>
          <w:sz w:val="27"/>
          <w:szCs w:val="27"/>
          <w:lang w:eastAsia="ru-RU"/>
        </w:rPr>
      </w:pPr>
      <w:proofErr w:type="gramStart"/>
      <w:r w:rsidRPr="009C2023">
        <w:rPr>
          <w:b/>
          <w:iCs/>
          <w:snapToGrid w:val="0"/>
          <w:sz w:val="27"/>
          <w:szCs w:val="27"/>
          <w:lang w:val="en-US" w:eastAsia="ru-RU"/>
        </w:rPr>
        <w:t>I</w:t>
      </w:r>
      <w:r w:rsidR="00376740" w:rsidRPr="009C2023">
        <w:rPr>
          <w:b/>
          <w:iCs/>
          <w:snapToGrid w:val="0"/>
          <w:sz w:val="27"/>
          <w:szCs w:val="27"/>
          <w:lang w:eastAsia="ru-RU"/>
        </w:rPr>
        <w:t xml:space="preserve"> </w:t>
      </w:r>
      <w:proofErr w:type="spellStart"/>
      <w:r w:rsidRPr="009C2023">
        <w:rPr>
          <w:b/>
          <w:iCs/>
          <w:snapToGrid w:val="0"/>
          <w:sz w:val="27"/>
          <w:szCs w:val="27"/>
          <w:vertAlign w:val="subscript"/>
          <w:lang w:eastAsia="ru-RU"/>
        </w:rPr>
        <w:t>исч.пр.п</w:t>
      </w:r>
      <w:proofErr w:type="spellEnd"/>
      <w:r w:rsidR="00E22361" w:rsidRPr="009C2023">
        <w:rPr>
          <w:rFonts w:eastAsiaTheme="minorHAnsi"/>
          <w:b/>
          <w:snapToGrid w:val="0"/>
          <w:sz w:val="27"/>
          <w:szCs w:val="27"/>
          <w:lang w:eastAsia="ru-RU"/>
        </w:rPr>
        <w:t xml:space="preserve"> </w:t>
      </w:r>
      <w:r w:rsidR="00E22361" w:rsidRPr="009C2023">
        <w:rPr>
          <w:rFonts w:eastAsiaTheme="minorHAnsi"/>
          <w:iCs/>
          <w:snapToGrid w:val="0"/>
          <w:sz w:val="27"/>
          <w:szCs w:val="27"/>
          <w:lang w:eastAsia="ru-RU"/>
        </w:rPr>
        <w:t>– сумма исчисленного налога за предыдущий период, тыс.</w:t>
      </w:r>
      <w:proofErr w:type="gramEnd"/>
      <w:r w:rsidR="00E22361" w:rsidRPr="009C2023">
        <w:rPr>
          <w:rFonts w:eastAsiaTheme="minorHAnsi"/>
          <w:iCs/>
          <w:snapToGrid w:val="0"/>
          <w:sz w:val="27"/>
          <w:szCs w:val="27"/>
          <w:lang w:eastAsia="ru-RU"/>
        </w:rPr>
        <w:t xml:space="preserve"> рублей.</w:t>
      </w:r>
    </w:p>
    <w:p w:rsidR="00E22361" w:rsidRPr="009C2023" w:rsidRDefault="00E22361" w:rsidP="00926606">
      <w:pPr>
        <w:spacing w:line="240" w:lineRule="auto"/>
        <w:jc w:val="both"/>
        <w:rPr>
          <w:rFonts w:eastAsiaTheme="minorHAnsi"/>
          <w:snapToGrid w:val="0"/>
          <w:spacing w:val="2"/>
          <w:sz w:val="27"/>
          <w:szCs w:val="27"/>
          <w:lang w:eastAsia="ru-RU"/>
        </w:rPr>
      </w:pPr>
      <w:r w:rsidRPr="009C2023">
        <w:rPr>
          <w:rFonts w:eastAsiaTheme="minorHAnsi"/>
          <w:iCs/>
          <w:snapToGrid w:val="0"/>
          <w:sz w:val="27"/>
          <w:szCs w:val="27"/>
          <w:lang w:eastAsia="ru-RU"/>
        </w:rPr>
        <w:t>Прогнозный объем УСН, уплачиваемый при использовании в качестве объекта налогообложения доходы, уменьшенные на величину расходов (в том</w:t>
      </w:r>
      <w:r w:rsidR="009D335A" w:rsidRPr="009C2023">
        <w:rPr>
          <w:rFonts w:eastAsiaTheme="minorHAnsi"/>
          <w:iCs/>
          <w:snapToGrid w:val="0"/>
          <w:sz w:val="27"/>
          <w:szCs w:val="27"/>
          <w:lang w:eastAsia="ru-RU"/>
        </w:rPr>
        <w:t xml:space="preserve"> числе по минимальному налогу) </w:t>
      </w:r>
      <w:r w:rsidR="009D335A" w:rsidRPr="009C2023">
        <w:rPr>
          <w:rFonts w:eastAsiaTheme="minorHAnsi"/>
          <w:b/>
          <w:snapToGrid w:val="0"/>
          <w:sz w:val="27"/>
          <w:szCs w:val="27"/>
          <w:lang w:eastAsia="ru-RU"/>
        </w:rPr>
        <w:t>(</w:t>
      </w:r>
      <w:r w:rsidR="000F747B" w:rsidRPr="009C2023">
        <w:rPr>
          <w:rStyle w:val="FontStyle99"/>
          <w:rFonts w:ascii="Times New Roman" w:hAnsi="Times New Roman" w:cs="Times New Roman"/>
          <w:b/>
          <w:sz w:val="27"/>
          <w:szCs w:val="27"/>
        </w:rPr>
        <w:t>УСН</w:t>
      </w:r>
      <w:proofErr w:type="gramStart"/>
      <w:r w:rsidR="000F747B" w:rsidRPr="009C2023">
        <w:rPr>
          <w:rStyle w:val="FontStyle99"/>
          <w:rFonts w:ascii="Times New Roman" w:hAnsi="Times New Roman" w:cs="Times New Roman"/>
          <w:sz w:val="27"/>
          <w:szCs w:val="27"/>
          <w:vertAlign w:val="subscript"/>
        </w:rPr>
        <w:t>2</w:t>
      </w:r>
      <w:proofErr w:type="gramEnd"/>
      <w:r w:rsidR="009D335A" w:rsidRPr="009C2023">
        <w:rPr>
          <w:rFonts w:eastAsiaTheme="minorHAnsi"/>
          <w:b/>
          <w:snapToGrid w:val="0"/>
          <w:sz w:val="27"/>
          <w:szCs w:val="27"/>
          <w:lang w:eastAsia="ru-RU"/>
        </w:rPr>
        <w:t>)</w:t>
      </w:r>
      <w:r w:rsidRPr="009C2023">
        <w:rPr>
          <w:rFonts w:eastAsiaTheme="minorHAnsi"/>
          <w:iCs/>
          <w:snapToGrid w:val="0"/>
          <w:sz w:val="27"/>
          <w:szCs w:val="27"/>
          <w:lang w:eastAsia="ru-RU"/>
        </w:rPr>
        <w:t xml:space="preserve">, </w:t>
      </w:r>
      <w:r w:rsidRPr="009C2023">
        <w:rPr>
          <w:rFonts w:eastAsiaTheme="minorHAnsi"/>
          <w:snapToGrid w:val="0"/>
          <w:spacing w:val="2"/>
          <w:sz w:val="27"/>
          <w:szCs w:val="27"/>
          <w:lang w:eastAsia="ru-RU"/>
        </w:rPr>
        <w:t>рассчитывается по следующей формуле:</w:t>
      </w:r>
    </w:p>
    <w:p w:rsidR="00E22361" w:rsidRPr="009C2023" w:rsidRDefault="009D335A" w:rsidP="000F747B">
      <w:pPr>
        <w:spacing w:before="120" w:after="120" w:line="240" w:lineRule="auto"/>
        <w:jc w:val="both"/>
        <w:rPr>
          <w:rFonts w:eastAsiaTheme="minorHAnsi"/>
          <w:b/>
          <w:sz w:val="27"/>
          <w:szCs w:val="27"/>
        </w:rPr>
      </w:pPr>
      <w:r w:rsidRPr="009C2023">
        <w:rPr>
          <w:rStyle w:val="FontStyle99"/>
          <w:rFonts w:ascii="Times New Roman" w:hAnsi="Times New Roman" w:cs="Times New Roman"/>
          <w:b/>
          <w:i w:val="0"/>
          <w:sz w:val="27"/>
          <w:szCs w:val="27"/>
        </w:rPr>
        <w:t>УСН</w:t>
      </w:r>
      <w:proofErr w:type="gramStart"/>
      <w:r w:rsidRPr="009C2023">
        <w:rPr>
          <w:rStyle w:val="FontStyle99"/>
          <w:rFonts w:ascii="Times New Roman" w:hAnsi="Times New Roman" w:cs="Times New Roman"/>
          <w:b/>
          <w:i w:val="0"/>
          <w:sz w:val="27"/>
          <w:szCs w:val="27"/>
          <w:vertAlign w:val="subscript"/>
        </w:rPr>
        <w:t>2</w:t>
      </w:r>
      <w:proofErr w:type="gramEnd"/>
      <w:r w:rsidR="00376740" w:rsidRPr="009C2023">
        <w:rPr>
          <w:rStyle w:val="FontStyle99"/>
          <w:rFonts w:ascii="Times New Roman" w:hAnsi="Times New Roman" w:cs="Times New Roman"/>
          <w:b/>
          <w:i w:val="0"/>
          <w:sz w:val="27"/>
          <w:szCs w:val="27"/>
          <w:vertAlign w:val="subscript"/>
        </w:rPr>
        <w:t xml:space="preserve"> </w:t>
      </w:r>
      <w:r w:rsidR="00E22361" w:rsidRPr="009C2023">
        <w:rPr>
          <w:rFonts w:eastAsiaTheme="minorHAnsi"/>
          <w:b/>
          <w:iCs/>
          <w:sz w:val="27"/>
          <w:szCs w:val="27"/>
        </w:rPr>
        <w:t>= [(</w:t>
      </w:r>
      <w:r w:rsidR="009E78D7" w:rsidRPr="009C2023">
        <w:rPr>
          <w:rStyle w:val="FontStyle99"/>
          <w:rFonts w:ascii="Times New Roman" w:hAnsi="Times New Roman" w:cs="Times New Roman"/>
          <w:b/>
          <w:sz w:val="27"/>
          <w:szCs w:val="27"/>
          <w:lang w:val="en-US"/>
        </w:rPr>
        <w:t>V</w:t>
      </w:r>
      <w:r w:rsidR="009E78D7" w:rsidRPr="009C2023">
        <w:rPr>
          <w:rStyle w:val="FontStyle100"/>
          <w:sz w:val="27"/>
          <w:szCs w:val="27"/>
        </w:rPr>
        <w:t>нб2</w:t>
      </w:r>
      <w:proofErr w:type="spellStart"/>
      <w:r w:rsidR="009E78D7" w:rsidRPr="009C2023">
        <w:rPr>
          <w:rStyle w:val="FontStyle100"/>
          <w:sz w:val="27"/>
          <w:szCs w:val="27"/>
          <w:lang w:val="en-US"/>
        </w:rPr>
        <w:t>nn</w:t>
      </w:r>
      <w:proofErr w:type="spellEnd"/>
      <w:r w:rsidR="009E78D7" w:rsidRPr="009C2023">
        <w:rPr>
          <w:rFonts w:eastAsiaTheme="minorHAnsi"/>
          <w:b/>
          <w:sz w:val="27"/>
          <w:szCs w:val="27"/>
        </w:rPr>
        <w:t xml:space="preserve"> х </w:t>
      </w:r>
      <w:r w:rsidR="009E78D7" w:rsidRPr="009C2023">
        <w:rPr>
          <w:rStyle w:val="FontStyle82"/>
          <w:b/>
          <w:sz w:val="27"/>
          <w:szCs w:val="27"/>
          <w:lang w:val="en-US"/>
        </w:rPr>
        <w:t>S</w:t>
      </w:r>
      <w:r w:rsidR="009E78D7" w:rsidRPr="009C2023">
        <w:rPr>
          <w:rStyle w:val="FontStyle82"/>
          <w:b/>
          <w:sz w:val="27"/>
          <w:szCs w:val="27"/>
          <w:vertAlign w:val="subscript"/>
        </w:rPr>
        <w:t>1</w:t>
      </w:r>
      <w:r w:rsidR="009E78D7" w:rsidRPr="009C2023">
        <w:rPr>
          <w:rFonts w:eastAsiaTheme="minorHAnsi"/>
          <w:b/>
          <w:sz w:val="27"/>
          <w:szCs w:val="27"/>
        </w:rPr>
        <w:t xml:space="preserve"> </w:t>
      </w:r>
      <w:r w:rsidR="00E22361" w:rsidRPr="009C2023">
        <w:rPr>
          <w:rFonts w:eastAsiaTheme="minorHAnsi"/>
          <w:b/>
          <w:sz w:val="27"/>
          <w:szCs w:val="27"/>
        </w:rPr>
        <w:t xml:space="preserve">(+/-) </w:t>
      </w:r>
      <w:r w:rsidR="00E22361" w:rsidRPr="009C2023">
        <w:rPr>
          <w:rFonts w:eastAsiaTheme="minorHAnsi"/>
          <w:b/>
          <w:sz w:val="27"/>
          <w:szCs w:val="27"/>
          <w:lang w:val="en-US"/>
        </w:rPr>
        <w:t>F</w:t>
      </w:r>
      <w:r w:rsidR="009E78D7" w:rsidRPr="009C2023">
        <w:rPr>
          <w:rStyle w:val="FontStyle82"/>
          <w:b/>
          <w:sz w:val="27"/>
          <w:szCs w:val="27"/>
        </w:rPr>
        <w:t>]</w:t>
      </w:r>
      <w:r w:rsidR="00E22361" w:rsidRPr="009C2023">
        <w:rPr>
          <w:rFonts w:eastAsiaTheme="minorHAnsi"/>
          <w:b/>
          <w:sz w:val="27"/>
          <w:szCs w:val="27"/>
        </w:rPr>
        <w:t xml:space="preserve"> </w:t>
      </w:r>
      <w:r w:rsidR="00E22361" w:rsidRPr="009C2023">
        <w:rPr>
          <w:rFonts w:eastAsiaTheme="minorHAnsi"/>
          <w:b/>
          <w:bCs/>
          <w:iCs/>
          <w:sz w:val="27"/>
          <w:szCs w:val="27"/>
        </w:rPr>
        <w:t xml:space="preserve">+ </w:t>
      </w:r>
      <w:r w:rsidR="009E78D7" w:rsidRPr="009C2023">
        <w:rPr>
          <w:rFonts w:eastAsiaTheme="minorHAnsi"/>
          <w:b/>
          <w:iCs/>
          <w:sz w:val="27"/>
          <w:szCs w:val="27"/>
        </w:rPr>
        <w:t>[</w:t>
      </w:r>
      <w:r w:rsidR="009E78D7" w:rsidRPr="009C2023">
        <w:rPr>
          <w:rStyle w:val="FontStyle113"/>
          <w:b/>
          <w:sz w:val="27"/>
          <w:szCs w:val="27"/>
          <w:lang w:val="en-US"/>
        </w:rPr>
        <w:t>V</w:t>
      </w:r>
      <w:proofErr w:type="spellStart"/>
      <w:r w:rsidR="009E78D7" w:rsidRPr="009C2023">
        <w:rPr>
          <w:rStyle w:val="FontStyle113"/>
          <w:b/>
          <w:sz w:val="27"/>
          <w:szCs w:val="27"/>
        </w:rPr>
        <w:t>нбЗ</w:t>
      </w:r>
      <w:r w:rsidR="009E78D7" w:rsidRPr="009C2023">
        <w:rPr>
          <w:rStyle w:val="FontStyle113"/>
          <w:b/>
          <w:sz w:val="27"/>
          <w:szCs w:val="27"/>
          <w:vertAlign w:val="subscript"/>
        </w:rPr>
        <w:t>пп</w:t>
      </w:r>
      <w:proofErr w:type="spellEnd"/>
      <w:r w:rsidR="009E78D7" w:rsidRPr="009C2023">
        <w:rPr>
          <w:rStyle w:val="FontStyle113"/>
          <w:b/>
          <w:sz w:val="27"/>
          <w:szCs w:val="27"/>
        </w:rPr>
        <w:t xml:space="preserve"> </w:t>
      </w:r>
      <w:r w:rsidR="009E78D7" w:rsidRPr="009C2023">
        <w:rPr>
          <w:rFonts w:eastAsiaTheme="minorHAnsi"/>
          <w:b/>
          <w:sz w:val="27"/>
          <w:szCs w:val="27"/>
        </w:rPr>
        <w:t xml:space="preserve">х </w:t>
      </w:r>
      <w:r w:rsidR="000F747B" w:rsidRPr="009C2023">
        <w:rPr>
          <w:rStyle w:val="FontStyle82"/>
          <w:b/>
          <w:sz w:val="27"/>
          <w:szCs w:val="27"/>
          <w:lang w:val="en-US"/>
        </w:rPr>
        <w:t>S</w:t>
      </w:r>
      <w:r w:rsidR="000F747B" w:rsidRPr="009C2023">
        <w:rPr>
          <w:rStyle w:val="FontStyle82"/>
          <w:b/>
          <w:sz w:val="27"/>
          <w:szCs w:val="27"/>
          <w:vertAlign w:val="subscript"/>
        </w:rPr>
        <w:t>2</w:t>
      </w:r>
      <w:r w:rsidR="009E78D7" w:rsidRPr="009C2023">
        <w:rPr>
          <w:rFonts w:eastAsiaTheme="minorHAnsi"/>
          <w:b/>
          <w:sz w:val="27"/>
          <w:szCs w:val="27"/>
        </w:rPr>
        <w:t xml:space="preserve"> </w:t>
      </w:r>
      <w:r w:rsidR="00E22361" w:rsidRPr="009C2023">
        <w:rPr>
          <w:rFonts w:eastAsiaTheme="minorHAnsi"/>
          <w:b/>
          <w:bCs/>
          <w:iCs/>
          <w:sz w:val="27"/>
          <w:szCs w:val="27"/>
        </w:rPr>
        <w:t>(+/</w:t>
      </w:r>
      <w:r w:rsidR="00E22361" w:rsidRPr="009C2023">
        <w:rPr>
          <w:rFonts w:eastAsiaTheme="minorHAnsi"/>
          <w:b/>
          <w:iCs/>
          <w:sz w:val="27"/>
          <w:szCs w:val="27"/>
        </w:rPr>
        <w:t>-)</w:t>
      </w:r>
      <w:r w:rsidR="00E22361" w:rsidRPr="009C2023">
        <w:rPr>
          <w:rFonts w:eastAsiaTheme="minorHAnsi"/>
          <w:b/>
          <w:iCs/>
          <w:sz w:val="27"/>
          <w:szCs w:val="27"/>
          <w:lang w:val="en-US"/>
        </w:rPr>
        <w:t>F</w:t>
      </w:r>
      <w:r w:rsidR="00E22361" w:rsidRPr="009C2023">
        <w:rPr>
          <w:rFonts w:eastAsiaTheme="minorHAnsi"/>
          <w:b/>
          <w:iCs/>
          <w:sz w:val="27"/>
          <w:szCs w:val="27"/>
        </w:rPr>
        <w:t xml:space="preserve">)] х </w:t>
      </w:r>
      <w:proofErr w:type="spellStart"/>
      <w:r w:rsidR="00E22361" w:rsidRPr="009C2023">
        <w:rPr>
          <w:rFonts w:eastAsiaTheme="minorHAnsi"/>
          <w:b/>
          <w:iCs/>
          <w:spacing w:val="20"/>
          <w:sz w:val="27"/>
          <w:szCs w:val="27"/>
        </w:rPr>
        <w:t>К</w:t>
      </w:r>
      <w:r w:rsidR="00E22361" w:rsidRPr="009C2023">
        <w:rPr>
          <w:rFonts w:eastAsiaTheme="minorHAnsi"/>
          <w:b/>
          <w:iCs/>
          <w:snapToGrid w:val="0"/>
          <w:sz w:val="27"/>
          <w:szCs w:val="27"/>
          <w:vertAlign w:val="subscript"/>
          <w:lang w:eastAsia="ru-RU"/>
        </w:rPr>
        <w:t>соб</w:t>
      </w:r>
      <w:proofErr w:type="spellEnd"/>
      <w:r w:rsidR="00E22361" w:rsidRPr="009C2023">
        <w:rPr>
          <w:rFonts w:eastAsiaTheme="minorHAnsi"/>
          <w:b/>
          <w:bCs/>
          <w:iCs/>
          <w:sz w:val="27"/>
          <w:szCs w:val="27"/>
        </w:rPr>
        <w:t xml:space="preserve">, </w:t>
      </w:r>
      <w:r w:rsidR="00E22361" w:rsidRPr="009C2023">
        <w:rPr>
          <w:rFonts w:eastAsiaTheme="minorHAnsi"/>
          <w:iCs/>
          <w:snapToGrid w:val="0"/>
          <w:sz w:val="27"/>
          <w:szCs w:val="27"/>
          <w:lang w:eastAsia="ru-RU"/>
        </w:rPr>
        <w:t>где:</w:t>
      </w:r>
    </w:p>
    <w:p w:rsidR="00E22361" w:rsidRPr="009C2023" w:rsidRDefault="009E78D7" w:rsidP="00926606">
      <w:pPr>
        <w:spacing w:line="240" w:lineRule="auto"/>
        <w:jc w:val="both"/>
        <w:rPr>
          <w:rFonts w:eastAsiaTheme="minorHAnsi"/>
          <w:iCs/>
          <w:snapToGrid w:val="0"/>
          <w:sz w:val="27"/>
          <w:szCs w:val="27"/>
          <w:lang w:eastAsia="ru-RU"/>
        </w:rPr>
      </w:pPr>
      <w:proofErr w:type="gramStart"/>
      <w:r w:rsidRPr="009C2023">
        <w:rPr>
          <w:rStyle w:val="FontStyle99"/>
          <w:i w:val="0"/>
          <w:sz w:val="27"/>
          <w:szCs w:val="27"/>
          <w:lang w:val="en-US"/>
        </w:rPr>
        <w:t>V</w:t>
      </w:r>
      <w:r w:rsidRPr="009C2023">
        <w:rPr>
          <w:rStyle w:val="FontStyle100"/>
          <w:i w:val="0"/>
          <w:sz w:val="27"/>
          <w:szCs w:val="27"/>
        </w:rPr>
        <w:t>нб2</w:t>
      </w:r>
      <w:proofErr w:type="spellStart"/>
      <w:r w:rsidRPr="009C2023">
        <w:rPr>
          <w:rStyle w:val="FontStyle100"/>
          <w:i w:val="0"/>
          <w:sz w:val="27"/>
          <w:szCs w:val="27"/>
          <w:lang w:val="en-US"/>
        </w:rPr>
        <w:t>nn</w:t>
      </w:r>
      <w:proofErr w:type="spellEnd"/>
      <w:r w:rsidRPr="009C2023">
        <w:rPr>
          <w:rFonts w:eastAsiaTheme="minorHAnsi"/>
          <w:iCs/>
          <w:snapToGrid w:val="0"/>
          <w:sz w:val="27"/>
          <w:szCs w:val="27"/>
          <w:lang w:eastAsia="ru-RU"/>
        </w:rPr>
        <w:t xml:space="preserve"> </w:t>
      </w:r>
      <w:r w:rsidR="00E22361" w:rsidRPr="009C2023">
        <w:rPr>
          <w:rFonts w:eastAsiaTheme="minorHAnsi"/>
          <w:iCs/>
          <w:snapToGrid w:val="0"/>
          <w:sz w:val="27"/>
          <w:szCs w:val="27"/>
          <w:lang w:eastAsia="ru-RU"/>
        </w:rPr>
        <w:t xml:space="preserve">– налоговая база прогнозируемого периода </w:t>
      </w:r>
      <w:r w:rsidRPr="009C2023">
        <w:rPr>
          <w:rFonts w:eastAsiaTheme="minorHAnsi"/>
          <w:iCs/>
          <w:snapToGrid w:val="0"/>
          <w:sz w:val="27"/>
          <w:szCs w:val="27"/>
          <w:lang w:eastAsia="ru-RU"/>
        </w:rPr>
        <w:t xml:space="preserve">по </w:t>
      </w:r>
      <w:r w:rsidRPr="009C2023">
        <w:rPr>
          <w:rStyle w:val="FontStyle99"/>
          <w:rFonts w:ascii="Times New Roman" w:hAnsi="Times New Roman" w:cs="Times New Roman"/>
          <w:sz w:val="27"/>
          <w:szCs w:val="27"/>
        </w:rPr>
        <w:t>УСН</w:t>
      </w:r>
      <w:r w:rsidRPr="009C2023">
        <w:rPr>
          <w:rStyle w:val="FontStyle99"/>
          <w:rFonts w:ascii="Times New Roman" w:hAnsi="Times New Roman" w:cs="Times New Roman"/>
          <w:sz w:val="27"/>
          <w:szCs w:val="27"/>
          <w:vertAlign w:val="subscript"/>
        </w:rPr>
        <w:t xml:space="preserve">2 </w:t>
      </w:r>
      <w:r w:rsidR="00E22361" w:rsidRPr="009C2023">
        <w:rPr>
          <w:rFonts w:eastAsiaTheme="minorHAnsi"/>
          <w:sz w:val="27"/>
          <w:szCs w:val="27"/>
        </w:rPr>
        <w:t>при использовании объекта обложения «доходы, уменьшенные на величину расходов»</w:t>
      </w:r>
      <w:r w:rsidR="00E22361" w:rsidRPr="009C2023">
        <w:rPr>
          <w:rFonts w:eastAsiaTheme="minorHAnsi"/>
          <w:iCs/>
          <w:snapToGrid w:val="0"/>
          <w:sz w:val="27"/>
          <w:szCs w:val="27"/>
          <w:lang w:eastAsia="ru-RU"/>
        </w:rPr>
        <w:t>, тыс.</w:t>
      </w:r>
      <w:proofErr w:type="gramEnd"/>
      <w:r w:rsidR="00E22361" w:rsidRPr="009C2023">
        <w:rPr>
          <w:rFonts w:eastAsiaTheme="minorHAnsi"/>
          <w:iCs/>
          <w:snapToGrid w:val="0"/>
          <w:sz w:val="27"/>
          <w:szCs w:val="27"/>
          <w:lang w:eastAsia="ru-RU"/>
        </w:rPr>
        <w:t xml:space="preserve"> рублей;</w:t>
      </w:r>
    </w:p>
    <w:p w:rsidR="00E22361" w:rsidRPr="009C2023" w:rsidRDefault="009E78D7" w:rsidP="00926606">
      <w:pPr>
        <w:autoSpaceDE w:val="0"/>
        <w:autoSpaceDN w:val="0"/>
        <w:adjustRightInd w:val="0"/>
        <w:spacing w:before="7" w:line="240" w:lineRule="auto"/>
        <w:ind w:firstLine="708"/>
        <w:jc w:val="both"/>
        <w:rPr>
          <w:rFonts w:eastAsiaTheme="minorEastAsia"/>
          <w:sz w:val="27"/>
          <w:szCs w:val="27"/>
          <w:lang w:eastAsia="ru-RU"/>
        </w:rPr>
      </w:pPr>
      <w:r w:rsidRPr="009C2023">
        <w:rPr>
          <w:rStyle w:val="FontStyle113"/>
          <w:b/>
          <w:i w:val="0"/>
          <w:sz w:val="27"/>
          <w:szCs w:val="27"/>
          <w:lang w:val="en-US"/>
        </w:rPr>
        <w:t>V</w:t>
      </w:r>
      <w:proofErr w:type="spellStart"/>
      <w:r w:rsidRPr="009C2023">
        <w:rPr>
          <w:rStyle w:val="FontStyle113"/>
          <w:b/>
          <w:i w:val="0"/>
          <w:sz w:val="27"/>
          <w:szCs w:val="27"/>
        </w:rPr>
        <w:t>нбЗ</w:t>
      </w:r>
      <w:r w:rsidRPr="009C2023">
        <w:rPr>
          <w:rStyle w:val="FontStyle113"/>
          <w:b/>
          <w:i w:val="0"/>
          <w:sz w:val="27"/>
          <w:szCs w:val="27"/>
          <w:vertAlign w:val="subscript"/>
        </w:rPr>
        <w:t>пп</w:t>
      </w:r>
      <w:proofErr w:type="spellEnd"/>
      <w:r w:rsidR="00E22361" w:rsidRPr="009C2023">
        <w:rPr>
          <w:rFonts w:eastAsiaTheme="minorHAnsi"/>
          <w:b/>
          <w:iCs/>
          <w:snapToGrid w:val="0"/>
          <w:sz w:val="27"/>
          <w:szCs w:val="27"/>
          <w:lang w:eastAsia="ru-RU"/>
        </w:rPr>
        <w:t xml:space="preserve"> </w:t>
      </w:r>
      <w:r w:rsidR="00E22361" w:rsidRPr="009C2023">
        <w:rPr>
          <w:rFonts w:eastAsia="Times New Roman"/>
          <w:sz w:val="27"/>
          <w:szCs w:val="27"/>
          <w:lang w:eastAsia="ru-RU"/>
        </w:rPr>
        <w:t xml:space="preserve">– </w:t>
      </w:r>
      <w:r w:rsidR="00E22361" w:rsidRPr="009C2023">
        <w:rPr>
          <w:rFonts w:eastAsiaTheme="minorEastAsia"/>
          <w:sz w:val="27"/>
          <w:szCs w:val="27"/>
          <w:lang w:eastAsia="ru-RU"/>
        </w:rPr>
        <w:t>налоговая база прогнозируемого периода по прогнозному объему минимального налога</w:t>
      </w:r>
      <w:r w:rsidR="009E0C88" w:rsidRPr="009C2023">
        <w:rPr>
          <w:rFonts w:eastAsiaTheme="minorEastAsia"/>
          <w:sz w:val="27"/>
          <w:szCs w:val="27"/>
          <w:lang w:eastAsia="ru-RU"/>
        </w:rPr>
        <w:t xml:space="preserve"> по</w:t>
      </w:r>
      <w:r w:rsidR="00376740" w:rsidRPr="009C2023">
        <w:rPr>
          <w:rStyle w:val="aff3"/>
          <w:sz w:val="27"/>
          <w:szCs w:val="27"/>
          <w:u w:val="none"/>
        </w:rPr>
        <w:t xml:space="preserve"> </w:t>
      </w:r>
      <w:proofErr w:type="gramStart"/>
      <w:r w:rsidR="00376740" w:rsidRPr="009C2023">
        <w:rPr>
          <w:rStyle w:val="FontStyle99"/>
          <w:rFonts w:ascii="Times New Roman" w:hAnsi="Times New Roman" w:cs="Times New Roman"/>
          <w:sz w:val="27"/>
          <w:szCs w:val="27"/>
        </w:rPr>
        <w:t>УСН</w:t>
      </w:r>
      <w:r w:rsidR="00376740" w:rsidRPr="009C2023">
        <w:rPr>
          <w:rStyle w:val="FontStyle99"/>
          <w:rFonts w:ascii="Times New Roman" w:hAnsi="Times New Roman" w:cs="Times New Roman"/>
          <w:b/>
          <w:sz w:val="27"/>
          <w:szCs w:val="27"/>
          <w:vertAlign w:val="subscript"/>
        </w:rPr>
        <w:t>2</w:t>
      </w:r>
      <w:r w:rsidR="009E0C88" w:rsidRPr="009C2023">
        <w:rPr>
          <w:rFonts w:eastAsiaTheme="minorEastAsia"/>
          <w:b/>
          <w:sz w:val="27"/>
          <w:szCs w:val="27"/>
          <w:lang w:eastAsia="ru-RU"/>
        </w:rPr>
        <w:t xml:space="preserve"> </w:t>
      </w:r>
      <w:r w:rsidR="00E22361" w:rsidRPr="009C2023">
        <w:rPr>
          <w:rFonts w:eastAsiaTheme="minorEastAsia"/>
          <w:i/>
          <w:iCs/>
          <w:sz w:val="27"/>
          <w:szCs w:val="27"/>
          <w:lang w:eastAsia="ru-RU"/>
        </w:rPr>
        <w:t>,</w:t>
      </w:r>
      <w:proofErr w:type="gramEnd"/>
      <w:r w:rsidR="00E22361" w:rsidRPr="009C2023">
        <w:rPr>
          <w:rFonts w:eastAsiaTheme="minorEastAsia"/>
          <w:i/>
          <w:iCs/>
          <w:sz w:val="27"/>
          <w:szCs w:val="27"/>
          <w:lang w:eastAsia="ru-RU"/>
        </w:rPr>
        <w:t xml:space="preserve"> </w:t>
      </w:r>
      <w:r w:rsidR="00E22361" w:rsidRPr="009C2023">
        <w:rPr>
          <w:rFonts w:eastAsiaTheme="minorEastAsia"/>
          <w:sz w:val="27"/>
          <w:szCs w:val="27"/>
          <w:lang w:eastAsia="ru-RU"/>
        </w:rPr>
        <w:t xml:space="preserve">тыс. рублей; </w:t>
      </w:r>
    </w:p>
    <w:p w:rsidR="00E22361" w:rsidRPr="009C2023" w:rsidRDefault="009E78D7" w:rsidP="00926606">
      <w:pPr>
        <w:spacing w:line="240" w:lineRule="auto"/>
        <w:jc w:val="both"/>
        <w:rPr>
          <w:rFonts w:eastAsiaTheme="minorHAnsi"/>
          <w:iCs/>
          <w:snapToGrid w:val="0"/>
          <w:sz w:val="27"/>
          <w:szCs w:val="27"/>
          <w:lang w:eastAsia="ru-RU"/>
        </w:rPr>
      </w:pPr>
      <w:r w:rsidRPr="009C2023">
        <w:rPr>
          <w:rFonts w:eastAsiaTheme="minorHAnsi"/>
          <w:b/>
          <w:iCs/>
          <w:snapToGrid w:val="0"/>
          <w:sz w:val="27"/>
          <w:szCs w:val="27"/>
          <w:lang w:val="en-US" w:eastAsia="ru-RU"/>
        </w:rPr>
        <w:t>S</w:t>
      </w:r>
      <w:r w:rsidR="00E22361" w:rsidRPr="009C2023">
        <w:rPr>
          <w:rFonts w:eastAsiaTheme="minorHAnsi"/>
          <w:b/>
          <w:iCs/>
          <w:snapToGrid w:val="0"/>
          <w:sz w:val="27"/>
          <w:szCs w:val="27"/>
          <w:lang w:eastAsia="ru-RU"/>
        </w:rPr>
        <w:t xml:space="preserve"> </w:t>
      </w:r>
      <w:r w:rsidR="00E22361" w:rsidRPr="009C2023">
        <w:rPr>
          <w:rFonts w:eastAsiaTheme="minorHAnsi"/>
          <w:iCs/>
          <w:snapToGrid w:val="0"/>
          <w:sz w:val="27"/>
          <w:szCs w:val="27"/>
          <w:lang w:eastAsia="ru-RU"/>
        </w:rPr>
        <w:t xml:space="preserve">– ставка налога </w:t>
      </w:r>
      <w:r w:rsidR="00E22361" w:rsidRPr="009C2023">
        <w:rPr>
          <w:sz w:val="27"/>
          <w:szCs w:val="27"/>
        </w:rPr>
        <w:t>(</w:t>
      </w:r>
      <w:r w:rsidRPr="009C2023">
        <w:rPr>
          <w:rStyle w:val="FontStyle82"/>
          <w:sz w:val="27"/>
          <w:szCs w:val="27"/>
          <w:lang w:val="en-US"/>
        </w:rPr>
        <w:t>S</w:t>
      </w:r>
      <w:r w:rsidRPr="009C2023">
        <w:rPr>
          <w:rStyle w:val="FontStyle82"/>
          <w:sz w:val="27"/>
          <w:szCs w:val="27"/>
          <w:vertAlign w:val="subscript"/>
        </w:rPr>
        <w:t>1</w:t>
      </w:r>
      <w:r w:rsidR="00E22361" w:rsidRPr="009C2023">
        <w:rPr>
          <w:sz w:val="27"/>
          <w:szCs w:val="27"/>
        </w:rPr>
        <w:t xml:space="preserve"> – налоговая ставка по </w:t>
      </w:r>
      <w:r w:rsidRPr="009C2023">
        <w:rPr>
          <w:rStyle w:val="FontStyle99"/>
          <w:rFonts w:ascii="Times New Roman" w:hAnsi="Times New Roman" w:cs="Times New Roman"/>
          <w:i w:val="0"/>
          <w:sz w:val="27"/>
          <w:szCs w:val="27"/>
        </w:rPr>
        <w:t>УСН</w:t>
      </w:r>
      <w:r w:rsidRPr="009C2023">
        <w:rPr>
          <w:rStyle w:val="FontStyle99"/>
          <w:rFonts w:ascii="Times New Roman" w:hAnsi="Times New Roman" w:cs="Times New Roman"/>
          <w:sz w:val="27"/>
          <w:szCs w:val="27"/>
          <w:vertAlign w:val="subscript"/>
        </w:rPr>
        <w:t xml:space="preserve">2 </w:t>
      </w:r>
      <w:r w:rsidR="00E22361" w:rsidRPr="009C2023">
        <w:rPr>
          <w:sz w:val="27"/>
          <w:szCs w:val="27"/>
        </w:rPr>
        <w:t xml:space="preserve">с объектом обложения «доходы, уменьшенные на величину расходов», </w:t>
      </w:r>
      <w:r w:rsidRPr="009C2023">
        <w:rPr>
          <w:rStyle w:val="FontStyle82"/>
          <w:sz w:val="27"/>
          <w:szCs w:val="27"/>
          <w:lang w:val="en-US"/>
        </w:rPr>
        <w:t>S</w:t>
      </w:r>
      <w:r w:rsidRPr="009C2023">
        <w:rPr>
          <w:rStyle w:val="FontStyle82"/>
          <w:sz w:val="27"/>
          <w:szCs w:val="27"/>
          <w:vertAlign w:val="subscript"/>
        </w:rPr>
        <w:t>2</w:t>
      </w:r>
      <w:r w:rsidR="00A87CBC" w:rsidRPr="009C2023">
        <w:rPr>
          <w:rStyle w:val="FontStyle82"/>
          <w:sz w:val="27"/>
          <w:szCs w:val="27"/>
          <w:vertAlign w:val="subscript"/>
        </w:rPr>
        <w:t xml:space="preserve"> </w:t>
      </w:r>
      <w:r w:rsidR="00E22361" w:rsidRPr="009C2023">
        <w:rPr>
          <w:sz w:val="27"/>
          <w:szCs w:val="27"/>
        </w:rPr>
        <w:t xml:space="preserve">– ставка минимального налога по </w:t>
      </w:r>
      <w:r w:rsidRPr="009C2023">
        <w:rPr>
          <w:rStyle w:val="FontStyle82"/>
          <w:sz w:val="27"/>
          <w:szCs w:val="27"/>
        </w:rPr>
        <w:t>УСН</w:t>
      </w:r>
      <w:r w:rsidRPr="009C2023">
        <w:rPr>
          <w:rStyle w:val="FontStyle82"/>
          <w:sz w:val="27"/>
          <w:szCs w:val="27"/>
          <w:vertAlign w:val="subscript"/>
        </w:rPr>
        <w:t>2</w:t>
      </w:r>
      <w:r w:rsidR="00E22361" w:rsidRPr="009C2023">
        <w:rPr>
          <w:sz w:val="27"/>
          <w:szCs w:val="27"/>
        </w:rPr>
        <w:t>, в соответствии с главой 26.2 НК РФ),</w:t>
      </w:r>
      <w:r w:rsidR="00E22361" w:rsidRPr="009C2023">
        <w:rPr>
          <w:rFonts w:eastAsiaTheme="minorHAnsi"/>
          <w:sz w:val="27"/>
          <w:szCs w:val="27"/>
        </w:rPr>
        <w:t xml:space="preserve"> </w:t>
      </w:r>
      <w:r w:rsidR="00E22361" w:rsidRPr="009C2023">
        <w:rPr>
          <w:rFonts w:eastAsiaTheme="minorHAnsi"/>
          <w:iCs/>
          <w:snapToGrid w:val="0"/>
          <w:sz w:val="27"/>
          <w:szCs w:val="27"/>
          <w:lang w:eastAsia="ru-RU"/>
        </w:rPr>
        <w:t>%;</w:t>
      </w:r>
    </w:p>
    <w:p w:rsidR="00E22361" w:rsidRPr="009C2023" w:rsidRDefault="00E22361" w:rsidP="00926606">
      <w:pPr>
        <w:spacing w:line="240" w:lineRule="auto"/>
        <w:jc w:val="both"/>
        <w:rPr>
          <w:rFonts w:eastAsiaTheme="minorHAnsi"/>
          <w:sz w:val="27"/>
          <w:szCs w:val="27"/>
        </w:rPr>
      </w:pPr>
      <w:proofErr w:type="gramStart"/>
      <w:r w:rsidRPr="009C2023">
        <w:rPr>
          <w:rFonts w:eastAsiaTheme="minorHAnsi"/>
          <w:b/>
          <w:sz w:val="27"/>
          <w:szCs w:val="27"/>
          <w:lang w:val="en-US"/>
        </w:rPr>
        <w:t>K</w:t>
      </w:r>
      <w:proofErr w:type="spellStart"/>
      <w:r w:rsidRPr="009C2023">
        <w:rPr>
          <w:rFonts w:eastAsiaTheme="minorHAnsi"/>
          <w:b/>
          <w:sz w:val="27"/>
          <w:szCs w:val="27"/>
          <w:vertAlign w:val="subscript"/>
        </w:rPr>
        <w:t>соб</w:t>
      </w:r>
      <w:proofErr w:type="spellEnd"/>
      <w:r w:rsidRPr="009C2023">
        <w:rPr>
          <w:rFonts w:eastAsiaTheme="minorHAnsi"/>
          <w:b/>
          <w:i/>
          <w:sz w:val="27"/>
          <w:szCs w:val="27"/>
        </w:rPr>
        <w:t xml:space="preserve"> </w:t>
      </w:r>
      <w:r w:rsidRPr="009C2023">
        <w:rPr>
          <w:rFonts w:eastAsiaTheme="minorHAnsi"/>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p>
    <w:p w:rsidR="00E22361" w:rsidRPr="009C2023" w:rsidRDefault="00E22361" w:rsidP="00926606">
      <w:pPr>
        <w:spacing w:line="240" w:lineRule="auto"/>
        <w:jc w:val="both"/>
        <w:rPr>
          <w:rFonts w:eastAsiaTheme="minorHAnsi"/>
          <w:sz w:val="27"/>
          <w:szCs w:val="27"/>
        </w:rPr>
      </w:pPr>
      <w:r w:rsidRPr="009C2023">
        <w:rPr>
          <w:rFonts w:eastAsiaTheme="minorHAnsi"/>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A3D41" w:rsidRPr="009C2023" w:rsidRDefault="00E22361" w:rsidP="000A3D41">
      <w:pPr>
        <w:spacing w:line="240" w:lineRule="auto"/>
        <w:jc w:val="both"/>
        <w:rPr>
          <w:rFonts w:eastAsia="Times New Roman"/>
          <w:sz w:val="27"/>
          <w:szCs w:val="27"/>
        </w:rPr>
      </w:pPr>
      <w:r w:rsidRPr="009C2023">
        <w:rPr>
          <w:rFonts w:eastAsia="Times New Roman"/>
          <w:b/>
          <w:sz w:val="27"/>
          <w:szCs w:val="27"/>
          <w:lang w:eastAsia="ru-RU"/>
        </w:rPr>
        <w:t>F</w:t>
      </w:r>
      <w:r w:rsidRPr="009C2023">
        <w:rPr>
          <w:rFonts w:eastAsia="Times New Roman"/>
          <w:sz w:val="27"/>
          <w:szCs w:val="27"/>
          <w:lang w:eastAsia="ru-RU"/>
        </w:rPr>
        <w:t xml:space="preserve"> – </w:t>
      </w:r>
      <w:r w:rsidR="000A3D41" w:rsidRPr="009C2023">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22361" w:rsidRPr="009C2023" w:rsidRDefault="00E22361" w:rsidP="00926606">
      <w:pPr>
        <w:spacing w:line="240" w:lineRule="auto"/>
        <w:jc w:val="both"/>
        <w:rPr>
          <w:rFonts w:eastAsiaTheme="minorHAnsi"/>
          <w:iCs/>
          <w:snapToGrid w:val="0"/>
          <w:sz w:val="27"/>
          <w:szCs w:val="27"/>
          <w:lang w:eastAsia="ru-RU"/>
        </w:rPr>
      </w:pPr>
      <w:r w:rsidRPr="009C2023">
        <w:rPr>
          <w:rFonts w:eastAsiaTheme="minorHAnsi"/>
          <w:iCs/>
          <w:snapToGrid w:val="0"/>
          <w:sz w:val="27"/>
          <w:szCs w:val="27"/>
          <w:lang w:eastAsia="ru-RU"/>
        </w:rPr>
        <w:t xml:space="preserve">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009E78D7" w:rsidRPr="009C2023">
        <w:rPr>
          <w:b/>
          <w:iCs/>
          <w:snapToGrid w:val="0"/>
          <w:sz w:val="27"/>
          <w:szCs w:val="27"/>
          <w:lang w:eastAsia="ru-RU"/>
        </w:rPr>
        <w:t>(</w:t>
      </w:r>
      <w:r w:rsidR="009E78D7" w:rsidRPr="009C2023">
        <w:rPr>
          <w:b/>
          <w:iCs/>
          <w:snapToGrid w:val="0"/>
          <w:sz w:val="27"/>
          <w:szCs w:val="27"/>
          <w:lang w:val="en-US" w:eastAsia="ru-RU"/>
        </w:rPr>
        <w:t>V</w:t>
      </w:r>
      <w:r w:rsidR="009E78D7" w:rsidRPr="009C2023">
        <w:rPr>
          <w:b/>
          <w:iCs/>
          <w:snapToGrid w:val="0"/>
          <w:sz w:val="27"/>
          <w:szCs w:val="27"/>
          <w:lang w:eastAsia="ru-RU"/>
        </w:rPr>
        <w:t>нб2</w:t>
      </w:r>
      <w:r w:rsidR="009E78D7" w:rsidRPr="009C2023">
        <w:rPr>
          <w:b/>
          <w:iCs/>
          <w:snapToGrid w:val="0"/>
          <w:sz w:val="27"/>
          <w:szCs w:val="27"/>
          <w:vertAlign w:val="subscript"/>
          <w:lang w:eastAsia="ru-RU"/>
        </w:rPr>
        <w:t>пп</w:t>
      </w:r>
      <w:r w:rsidR="009E78D7" w:rsidRPr="009C2023">
        <w:rPr>
          <w:b/>
          <w:iCs/>
          <w:snapToGrid w:val="0"/>
          <w:sz w:val="27"/>
          <w:szCs w:val="27"/>
          <w:lang w:eastAsia="ru-RU"/>
        </w:rPr>
        <w:t>)</w:t>
      </w:r>
      <w:r w:rsidRPr="009C2023">
        <w:rPr>
          <w:rFonts w:eastAsiaTheme="minorHAnsi"/>
          <w:iCs/>
          <w:snapToGrid w:val="0"/>
          <w:sz w:val="27"/>
          <w:szCs w:val="27"/>
          <w:lang w:eastAsia="ru-RU"/>
        </w:rPr>
        <w:t xml:space="preserve">, рассчитывается на основе налоговой базы предыдущего периода исходя из её доли в прибыли прибыльных </w:t>
      </w:r>
      <w:r w:rsidRPr="009C2023">
        <w:rPr>
          <w:rFonts w:eastAsia="Times New Roman"/>
          <w:sz w:val="27"/>
          <w:szCs w:val="27"/>
          <w:lang w:eastAsia="ru-RU"/>
        </w:rPr>
        <w:t>предприятий</w:t>
      </w:r>
      <w:r w:rsidRPr="009C2023">
        <w:rPr>
          <w:rFonts w:eastAsiaTheme="minorHAnsi"/>
          <w:iCs/>
          <w:snapToGrid w:val="0"/>
          <w:sz w:val="27"/>
          <w:szCs w:val="27"/>
          <w:lang w:eastAsia="ru-RU"/>
        </w:rPr>
        <w:t xml:space="preserve"> по следующей формуле:</w:t>
      </w:r>
    </w:p>
    <w:p w:rsidR="00E22361" w:rsidRPr="009C2023" w:rsidRDefault="009E78D7" w:rsidP="00F7378C">
      <w:pPr>
        <w:spacing w:before="120" w:after="120" w:line="240" w:lineRule="auto"/>
        <w:rPr>
          <w:rFonts w:eastAsiaTheme="minorHAnsi"/>
          <w:b/>
          <w:iCs/>
          <w:snapToGrid w:val="0"/>
          <w:sz w:val="27"/>
          <w:szCs w:val="27"/>
          <w:lang w:eastAsia="ru-RU"/>
        </w:rPr>
      </w:pPr>
      <w:r w:rsidRPr="009C2023">
        <w:rPr>
          <w:b/>
          <w:iCs/>
          <w:snapToGrid w:val="0"/>
          <w:sz w:val="27"/>
          <w:szCs w:val="27"/>
          <w:lang w:val="en-US" w:eastAsia="ru-RU"/>
        </w:rPr>
        <w:t>V</w:t>
      </w:r>
      <w:r w:rsidRPr="009C2023">
        <w:rPr>
          <w:b/>
          <w:iCs/>
          <w:snapToGrid w:val="0"/>
          <w:sz w:val="27"/>
          <w:szCs w:val="27"/>
          <w:lang w:eastAsia="ru-RU"/>
        </w:rPr>
        <w:t>нб2</w:t>
      </w:r>
      <w:r w:rsidRPr="009C2023">
        <w:rPr>
          <w:b/>
          <w:iCs/>
          <w:snapToGrid w:val="0"/>
          <w:sz w:val="27"/>
          <w:szCs w:val="27"/>
          <w:vertAlign w:val="subscript"/>
          <w:lang w:eastAsia="ru-RU"/>
        </w:rPr>
        <w:t>пп</w:t>
      </w:r>
      <w:r w:rsidR="00E22361" w:rsidRPr="009C2023">
        <w:rPr>
          <w:rFonts w:eastAsiaTheme="minorHAnsi"/>
          <w:b/>
          <w:iCs/>
          <w:snapToGrid w:val="0"/>
          <w:sz w:val="27"/>
          <w:szCs w:val="27"/>
          <w:lang w:eastAsia="ru-RU"/>
        </w:rPr>
        <w:t xml:space="preserve"> = (</w:t>
      </w:r>
      <w:r w:rsidRPr="009C2023">
        <w:rPr>
          <w:b/>
          <w:iCs/>
          <w:snapToGrid w:val="0"/>
          <w:sz w:val="27"/>
          <w:szCs w:val="27"/>
          <w:lang w:val="en-US" w:eastAsia="ru-RU"/>
        </w:rPr>
        <w:t>V</w:t>
      </w:r>
      <w:r w:rsidRPr="009C2023">
        <w:rPr>
          <w:b/>
          <w:iCs/>
          <w:snapToGrid w:val="0"/>
          <w:sz w:val="27"/>
          <w:szCs w:val="27"/>
          <w:lang w:eastAsia="ru-RU"/>
        </w:rPr>
        <w:t>нб2</w:t>
      </w:r>
      <w:r w:rsidRPr="009C2023">
        <w:rPr>
          <w:b/>
          <w:iCs/>
          <w:snapToGrid w:val="0"/>
          <w:sz w:val="27"/>
          <w:szCs w:val="27"/>
          <w:vertAlign w:val="subscript"/>
          <w:lang w:eastAsia="ru-RU"/>
        </w:rPr>
        <w:t>пр.п</w:t>
      </w:r>
      <w:r w:rsidR="00F7378C" w:rsidRPr="009C2023">
        <w:rPr>
          <w:rFonts w:eastAsiaTheme="minorHAnsi"/>
          <w:b/>
          <w:iCs/>
          <w:snapToGrid w:val="0"/>
          <w:sz w:val="27"/>
          <w:szCs w:val="27"/>
          <w:lang w:eastAsia="ru-RU"/>
        </w:rPr>
        <w:t>/</w:t>
      </w:r>
      <w:r w:rsidRPr="009C2023">
        <w:rPr>
          <w:b/>
          <w:iCs/>
          <w:snapToGrid w:val="0"/>
          <w:sz w:val="27"/>
          <w:szCs w:val="27"/>
          <w:lang w:val="en-US" w:eastAsia="ru-RU"/>
        </w:rPr>
        <w:t>V</w:t>
      </w:r>
      <w:proofErr w:type="spellStart"/>
      <w:r w:rsidRPr="009C2023">
        <w:rPr>
          <w:b/>
          <w:iCs/>
          <w:snapToGrid w:val="0"/>
          <w:sz w:val="27"/>
          <w:szCs w:val="27"/>
          <w:vertAlign w:val="subscript"/>
          <w:lang w:eastAsia="ru-RU"/>
        </w:rPr>
        <w:t>ППпр.п</w:t>
      </w:r>
      <w:proofErr w:type="spellEnd"/>
      <w:r w:rsidR="00E22361" w:rsidRPr="009C2023">
        <w:rPr>
          <w:rFonts w:eastAsiaTheme="minorHAnsi"/>
          <w:b/>
          <w:iCs/>
          <w:snapToGrid w:val="0"/>
          <w:sz w:val="27"/>
          <w:szCs w:val="27"/>
          <w:lang w:eastAsia="ru-RU"/>
        </w:rPr>
        <w:t xml:space="preserve">) х </w:t>
      </w:r>
      <w:r w:rsidR="00E22361" w:rsidRPr="009C2023">
        <w:rPr>
          <w:rFonts w:eastAsiaTheme="minorHAnsi"/>
          <w:b/>
          <w:iCs/>
          <w:snapToGrid w:val="0"/>
          <w:sz w:val="27"/>
          <w:szCs w:val="27"/>
          <w:lang w:val="en-US" w:eastAsia="ru-RU"/>
        </w:rPr>
        <w:t>V</w:t>
      </w:r>
      <w:proofErr w:type="spellStart"/>
      <w:r w:rsidR="00E22361" w:rsidRPr="009C2023">
        <w:rPr>
          <w:rFonts w:eastAsiaTheme="minorHAnsi"/>
          <w:b/>
          <w:iCs/>
          <w:snapToGrid w:val="0"/>
          <w:sz w:val="27"/>
          <w:szCs w:val="27"/>
          <w:vertAlign w:val="subscript"/>
          <w:lang w:eastAsia="ru-RU"/>
        </w:rPr>
        <w:t>ППпп</w:t>
      </w:r>
      <w:proofErr w:type="spellEnd"/>
      <w:r w:rsidR="00E22361" w:rsidRPr="009C2023">
        <w:rPr>
          <w:rFonts w:eastAsiaTheme="minorHAnsi"/>
          <w:b/>
          <w:iCs/>
          <w:snapToGrid w:val="0"/>
          <w:sz w:val="27"/>
          <w:szCs w:val="27"/>
          <w:lang w:eastAsia="ru-RU"/>
        </w:rPr>
        <w:t xml:space="preserve">, </w:t>
      </w:r>
      <w:r w:rsidR="00E22361" w:rsidRPr="009C2023">
        <w:rPr>
          <w:rFonts w:eastAsiaTheme="minorHAnsi"/>
          <w:iCs/>
          <w:snapToGrid w:val="0"/>
          <w:sz w:val="27"/>
          <w:szCs w:val="27"/>
          <w:lang w:eastAsia="ru-RU"/>
        </w:rPr>
        <w:t>где:</w:t>
      </w:r>
    </w:p>
    <w:p w:rsidR="00E22361" w:rsidRPr="009C2023" w:rsidRDefault="009E78D7" w:rsidP="00926606">
      <w:pPr>
        <w:spacing w:line="240" w:lineRule="auto"/>
        <w:jc w:val="both"/>
        <w:rPr>
          <w:rFonts w:eastAsiaTheme="minorHAnsi"/>
          <w:iCs/>
          <w:snapToGrid w:val="0"/>
          <w:sz w:val="27"/>
          <w:szCs w:val="27"/>
          <w:lang w:eastAsia="ru-RU"/>
        </w:rPr>
      </w:pPr>
      <w:r w:rsidRPr="009C2023">
        <w:rPr>
          <w:b/>
          <w:iCs/>
          <w:snapToGrid w:val="0"/>
          <w:sz w:val="27"/>
          <w:szCs w:val="27"/>
          <w:lang w:val="en-US" w:eastAsia="ru-RU"/>
        </w:rPr>
        <w:lastRenderedPageBreak/>
        <w:t>V</w:t>
      </w:r>
      <w:r w:rsidRPr="009C2023">
        <w:rPr>
          <w:b/>
          <w:iCs/>
          <w:snapToGrid w:val="0"/>
          <w:sz w:val="27"/>
          <w:szCs w:val="27"/>
          <w:lang w:eastAsia="ru-RU"/>
        </w:rPr>
        <w:t>нб2</w:t>
      </w:r>
      <w:r w:rsidRPr="009C2023">
        <w:rPr>
          <w:b/>
          <w:iCs/>
          <w:snapToGrid w:val="0"/>
          <w:sz w:val="27"/>
          <w:szCs w:val="27"/>
          <w:vertAlign w:val="subscript"/>
          <w:lang w:eastAsia="ru-RU"/>
        </w:rPr>
        <w:t>пр.п</w:t>
      </w:r>
      <w:r w:rsidR="00E22361" w:rsidRPr="009C2023">
        <w:rPr>
          <w:rFonts w:eastAsiaTheme="minorHAnsi"/>
          <w:iCs/>
          <w:snapToGrid w:val="0"/>
          <w:sz w:val="27"/>
          <w:szCs w:val="27"/>
          <w:lang w:eastAsia="ru-RU"/>
        </w:rPr>
        <w:t xml:space="preserve"> – налоговая база предыдущего периода </w:t>
      </w:r>
      <w:r w:rsidR="00E22361" w:rsidRPr="009C2023">
        <w:rPr>
          <w:rFonts w:eastAsiaTheme="minorHAnsi"/>
          <w:sz w:val="27"/>
          <w:szCs w:val="27"/>
        </w:rPr>
        <w:t>при использовании объекта обложения «доходы, уменьшенные на величину расходов»</w:t>
      </w:r>
      <w:r w:rsidR="00E22361" w:rsidRPr="009C2023">
        <w:rPr>
          <w:rFonts w:eastAsiaTheme="minorHAnsi"/>
          <w:iCs/>
          <w:snapToGrid w:val="0"/>
          <w:sz w:val="27"/>
          <w:szCs w:val="27"/>
          <w:lang w:eastAsia="ru-RU"/>
        </w:rPr>
        <w:t>, тыс. рублей;</w:t>
      </w:r>
    </w:p>
    <w:p w:rsidR="00E22361" w:rsidRPr="009C2023" w:rsidRDefault="00E22361" w:rsidP="00926606">
      <w:pPr>
        <w:spacing w:line="240" w:lineRule="auto"/>
        <w:jc w:val="both"/>
        <w:rPr>
          <w:rFonts w:eastAsiaTheme="minorHAnsi"/>
          <w:iCs/>
          <w:snapToGrid w:val="0"/>
          <w:sz w:val="27"/>
          <w:szCs w:val="27"/>
          <w:lang w:eastAsia="ru-RU"/>
        </w:rPr>
      </w:pPr>
      <w:r w:rsidRPr="009C2023">
        <w:rPr>
          <w:rFonts w:eastAsiaTheme="minorHAnsi"/>
          <w:b/>
          <w:iCs/>
          <w:snapToGrid w:val="0"/>
          <w:sz w:val="27"/>
          <w:szCs w:val="27"/>
          <w:lang w:val="en-US" w:eastAsia="ru-RU"/>
        </w:rPr>
        <w:t>V</w:t>
      </w:r>
      <w:proofErr w:type="spellStart"/>
      <w:r w:rsidRPr="009C2023">
        <w:rPr>
          <w:rFonts w:eastAsiaTheme="minorHAnsi"/>
          <w:b/>
          <w:iCs/>
          <w:snapToGrid w:val="0"/>
          <w:sz w:val="27"/>
          <w:szCs w:val="27"/>
          <w:vertAlign w:val="subscript"/>
          <w:lang w:eastAsia="ru-RU"/>
        </w:rPr>
        <w:t>ППпр.п</w:t>
      </w:r>
      <w:proofErr w:type="spellEnd"/>
      <w:r w:rsidRPr="009C2023">
        <w:rPr>
          <w:rFonts w:eastAsiaTheme="minorHAnsi"/>
          <w:iCs/>
          <w:snapToGrid w:val="0"/>
          <w:sz w:val="27"/>
          <w:szCs w:val="27"/>
          <w:vertAlign w:val="subscript"/>
          <w:lang w:eastAsia="ru-RU"/>
        </w:rPr>
        <w:t xml:space="preserve"> </w:t>
      </w:r>
      <w:r w:rsidRPr="009C2023">
        <w:rPr>
          <w:rFonts w:eastAsiaTheme="minorHAnsi"/>
          <w:iCs/>
          <w:snapToGrid w:val="0"/>
          <w:sz w:val="27"/>
          <w:szCs w:val="27"/>
          <w:lang w:eastAsia="ru-RU"/>
        </w:rPr>
        <w:t xml:space="preserve">– прибыль прибыльных </w:t>
      </w:r>
      <w:r w:rsidRPr="009C2023">
        <w:rPr>
          <w:rFonts w:eastAsia="Times New Roman"/>
          <w:sz w:val="27"/>
          <w:szCs w:val="27"/>
          <w:lang w:eastAsia="ru-RU"/>
        </w:rPr>
        <w:t>предприятий</w:t>
      </w:r>
      <w:r w:rsidRPr="009C2023">
        <w:rPr>
          <w:rFonts w:eastAsiaTheme="minorHAnsi"/>
          <w:iCs/>
          <w:snapToGrid w:val="0"/>
          <w:sz w:val="27"/>
          <w:szCs w:val="27"/>
          <w:lang w:eastAsia="ru-RU"/>
        </w:rPr>
        <w:t xml:space="preserve"> в предыдущем периоде, тыс. рублей;</w:t>
      </w:r>
    </w:p>
    <w:p w:rsidR="00E22361" w:rsidRPr="009C2023" w:rsidRDefault="00E22361" w:rsidP="00926606">
      <w:pPr>
        <w:spacing w:line="240" w:lineRule="auto"/>
        <w:jc w:val="both"/>
        <w:rPr>
          <w:rFonts w:eastAsiaTheme="minorHAnsi"/>
          <w:iCs/>
          <w:snapToGrid w:val="0"/>
          <w:sz w:val="27"/>
          <w:szCs w:val="27"/>
          <w:lang w:eastAsia="ru-RU"/>
        </w:rPr>
      </w:pPr>
      <w:proofErr w:type="gramStart"/>
      <w:r w:rsidRPr="009C2023">
        <w:rPr>
          <w:rFonts w:eastAsiaTheme="minorHAnsi"/>
          <w:b/>
          <w:iCs/>
          <w:snapToGrid w:val="0"/>
          <w:sz w:val="27"/>
          <w:szCs w:val="27"/>
          <w:lang w:val="en-US" w:eastAsia="ru-RU"/>
        </w:rPr>
        <w:t>V</w:t>
      </w:r>
      <w:proofErr w:type="spellStart"/>
      <w:r w:rsidRPr="009C2023">
        <w:rPr>
          <w:rFonts w:eastAsiaTheme="minorHAnsi"/>
          <w:b/>
          <w:iCs/>
          <w:snapToGrid w:val="0"/>
          <w:sz w:val="27"/>
          <w:szCs w:val="27"/>
          <w:vertAlign w:val="subscript"/>
          <w:lang w:eastAsia="ru-RU"/>
        </w:rPr>
        <w:t>ППпп</w:t>
      </w:r>
      <w:proofErr w:type="spellEnd"/>
      <w:r w:rsidRPr="009C2023">
        <w:rPr>
          <w:rFonts w:eastAsiaTheme="minorHAnsi"/>
          <w:b/>
          <w:iCs/>
          <w:snapToGrid w:val="0"/>
          <w:sz w:val="27"/>
          <w:szCs w:val="27"/>
          <w:lang w:eastAsia="ru-RU"/>
        </w:rPr>
        <w:t xml:space="preserve"> </w:t>
      </w:r>
      <w:r w:rsidRPr="009C2023">
        <w:rPr>
          <w:rFonts w:eastAsiaTheme="minorHAnsi"/>
          <w:iCs/>
          <w:snapToGrid w:val="0"/>
          <w:sz w:val="27"/>
          <w:szCs w:val="27"/>
          <w:lang w:eastAsia="ru-RU"/>
        </w:rPr>
        <w:t xml:space="preserve">– прогнозируемый объем прибыли прибыльных </w:t>
      </w:r>
      <w:r w:rsidRPr="009C2023">
        <w:rPr>
          <w:rFonts w:eastAsia="Times New Roman"/>
          <w:sz w:val="27"/>
          <w:szCs w:val="27"/>
          <w:lang w:eastAsia="ru-RU"/>
        </w:rPr>
        <w:t>предприятий</w:t>
      </w:r>
      <w:r w:rsidRPr="009C2023">
        <w:rPr>
          <w:rFonts w:eastAsiaTheme="minorHAnsi"/>
          <w:iCs/>
          <w:snapToGrid w:val="0"/>
          <w:sz w:val="27"/>
          <w:szCs w:val="27"/>
          <w:lang w:eastAsia="ru-RU"/>
        </w:rPr>
        <w:t>, тыс.</w:t>
      </w:r>
      <w:proofErr w:type="gramEnd"/>
      <w:r w:rsidRPr="009C2023">
        <w:rPr>
          <w:rFonts w:eastAsiaTheme="minorHAnsi"/>
          <w:iCs/>
          <w:snapToGrid w:val="0"/>
          <w:sz w:val="27"/>
          <w:szCs w:val="27"/>
          <w:lang w:eastAsia="ru-RU"/>
        </w:rPr>
        <w:t xml:space="preserve"> рублей.</w:t>
      </w:r>
    </w:p>
    <w:p w:rsidR="00E22361" w:rsidRPr="009C2023" w:rsidRDefault="00E22361" w:rsidP="00926606">
      <w:pPr>
        <w:spacing w:line="240" w:lineRule="auto"/>
        <w:jc w:val="both"/>
        <w:rPr>
          <w:rFonts w:eastAsiaTheme="minorHAnsi"/>
          <w:iCs/>
          <w:snapToGrid w:val="0"/>
          <w:sz w:val="27"/>
          <w:szCs w:val="27"/>
          <w:lang w:eastAsia="ru-RU"/>
        </w:rPr>
      </w:pPr>
      <w:r w:rsidRPr="009C2023">
        <w:rPr>
          <w:rFonts w:eastAsiaTheme="minorHAnsi"/>
          <w:iCs/>
          <w:snapToGrid w:val="0"/>
          <w:sz w:val="27"/>
          <w:szCs w:val="27"/>
          <w:lang w:eastAsia="ru-RU"/>
        </w:rPr>
        <w:t xml:space="preserve">Прогнозируемый объем налоговой базы по минимальному налогу </w:t>
      </w:r>
      <w:r w:rsidR="009E78D7" w:rsidRPr="009C2023">
        <w:rPr>
          <w:iCs/>
          <w:snapToGrid w:val="0"/>
          <w:sz w:val="27"/>
          <w:szCs w:val="27"/>
          <w:lang w:eastAsia="ru-RU"/>
        </w:rPr>
        <w:t>УСН</w:t>
      </w:r>
      <w:proofErr w:type="gramStart"/>
      <w:r w:rsidR="009E78D7" w:rsidRPr="009C2023">
        <w:rPr>
          <w:iCs/>
          <w:snapToGrid w:val="0"/>
          <w:sz w:val="27"/>
          <w:szCs w:val="27"/>
          <w:vertAlign w:val="subscript"/>
          <w:lang w:eastAsia="ru-RU"/>
        </w:rPr>
        <w:t>2</w:t>
      </w:r>
      <w:proofErr w:type="gramEnd"/>
      <w:r w:rsidR="009E78D7" w:rsidRPr="009C2023">
        <w:rPr>
          <w:iCs/>
          <w:snapToGrid w:val="0"/>
          <w:sz w:val="27"/>
          <w:szCs w:val="27"/>
          <w:vertAlign w:val="subscript"/>
          <w:lang w:eastAsia="ru-RU"/>
        </w:rPr>
        <w:t xml:space="preserve"> </w:t>
      </w:r>
      <w:r w:rsidR="009E78D7" w:rsidRPr="009C2023">
        <w:rPr>
          <w:b/>
          <w:iCs/>
          <w:snapToGrid w:val="0"/>
          <w:sz w:val="27"/>
          <w:szCs w:val="27"/>
          <w:lang w:eastAsia="ru-RU"/>
        </w:rPr>
        <w:t>(</w:t>
      </w:r>
      <w:r w:rsidR="009E78D7" w:rsidRPr="009C2023">
        <w:rPr>
          <w:b/>
          <w:iCs/>
          <w:snapToGrid w:val="0"/>
          <w:sz w:val="27"/>
          <w:szCs w:val="27"/>
          <w:lang w:val="en-US" w:eastAsia="ru-RU"/>
        </w:rPr>
        <w:t>V</w:t>
      </w:r>
      <w:r w:rsidR="009E78D7" w:rsidRPr="009C2023">
        <w:rPr>
          <w:b/>
          <w:iCs/>
          <w:snapToGrid w:val="0"/>
          <w:sz w:val="27"/>
          <w:szCs w:val="27"/>
          <w:lang w:eastAsia="ru-RU"/>
        </w:rPr>
        <w:t>нб3</w:t>
      </w:r>
      <w:r w:rsidR="009E78D7" w:rsidRPr="009C2023">
        <w:rPr>
          <w:b/>
          <w:iCs/>
          <w:snapToGrid w:val="0"/>
          <w:sz w:val="27"/>
          <w:szCs w:val="27"/>
          <w:vertAlign w:val="subscript"/>
          <w:lang w:eastAsia="ru-RU"/>
        </w:rPr>
        <w:t>пп</w:t>
      </w:r>
      <w:r w:rsidR="009E78D7" w:rsidRPr="009C2023">
        <w:rPr>
          <w:b/>
          <w:iCs/>
          <w:snapToGrid w:val="0"/>
          <w:sz w:val="27"/>
          <w:szCs w:val="27"/>
          <w:lang w:eastAsia="ru-RU"/>
        </w:rPr>
        <w:t>)</w:t>
      </w:r>
      <w:r w:rsidR="009E78D7" w:rsidRPr="009C2023">
        <w:rPr>
          <w:iCs/>
          <w:snapToGrid w:val="0"/>
          <w:sz w:val="27"/>
          <w:szCs w:val="27"/>
          <w:lang w:eastAsia="ru-RU"/>
        </w:rPr>
        <w:t xml:space="preserve"> </w:t>
      </w:r>
      <w:r w:rsidRPr="009C2023">
        <w:rPr>
          <w:rFonts w:eastAsiaTheme="minorHAnsi"/>
          <w:iCs/>
          <w:snapToGrid w:val="0"/>
          <w:sz w:val="27"/>
          <w:szCs w:val="27"/>
          <w:lang w:eastAsia="ru-RU"/>
        </w:rPr>
        <w:t xml:space="preserve"> рассчитывается на основе налоговой базы предыдущего периода исходя из её доли в ВРП по следующей формуле:</w:t>
      </w:r>
    </w:p>
    <w:p w:rsidR="00E22361" w:rsidRPr="009C2023" w:rsidRDefault="009E78D7" w:rsidP="00F7378C">
      <w:pPr>
        <w:spacing w:before="120" w:after="120" w:line="240" w:lineRule="auto"/>
        <w:rPr>
          <w:rFonts w:eastAsiaTheme="minorHAnsi"/>
          <w:b/>
          <w:iCs/>
          <w:snapToGrid w:val="0"/>
          <w:sz w:val="27"/>
          <w:szCs w:val="27"/>
          <w:lang w:eastAsia="ru-RU"/>
        </w:rPr>
      </w:pPr>
      <w:r w:rsidRPr="009C2023">
        <w:rPr>
          <w:b/>
          <w:iCs/>
          <w:snapToGrid w:val="0"/>
          <w:sz w:val="27"/>
          <w:szCs w:val="27"/>
          <w:lang w:val="en-US" w:eastAsia="ru-RU"/>
        </w:rPr>
        <w:t>V</w:t>
      </w:r>
      <w:r w:rsidRPr="009C2023">
        <w:rPr>
          <w:b/>
          <w:iCs/>
          <w:snapToGrid w:val="0"/>
          <w:sz w:val="27"/>
          <w:szCs w:val="27"/>
          <w:lang w:eastAsia="ru-RU"/>
        </w:rPr>
        <w:t>нб3</w:t>
      </w:r>
      <w:r w:rsidRPr="009C2023">
        <w:rPr>
          <w:b/>
          <w:iCs/>
          <w:snapToGrid w:val="0"/>
          <w:sz w:val="27"/>
          <w:szCs w:val="27"/>
          <w:vertAlign w:val="subscript"/>
          <w:lang w:eastAsia="ru-RU"/>
        </w:rPr>
        <w:t>пп</w:t>
      </w:r>
      <w:r w:rsidR="00E22361" w:rsidRPr="009C2023">
        <w:rPr>
          <w:rFonts w:eastAsiaTheme="minorHAnsi"/>
          <w:b/>
          <w:iCs/>
          <w:snapToGrid w:val="0"/>
          <w:sz w:val="27"/>
          <w:szCs w:val="27"/>
          <w:lang w:eastAsia="ru-RU"/>
        </w:rPr>
        <w:t xml:space="preserve"> = (</w:t>
      </w:r>
      <w:r w:rsidRPr="009C2023">
        <w:rPr>
          <w:b/>
          <w:iCs/>
          <w:snapToGrid w:val="0"/>
          <w:sz w:val="27"/>
          <w:szCs w:val="27"/>
          <w:lang w:val="en-US" w:eastAsia="ru-RU"/>
        </w:rPr>
        <w:t>V</w:t>
      </w:r>
      <w:r w:rsidRPr="009C2023">
        <w:rPr>
          <w:b/>
          <w:iCs/>
          <w:snapToGrid w:val="0"/>
          <w:sz w:val="27"/>
          <w:szCs w:val="27"/>
          <w:lang w:eastAsia="ru-RU"/>
        </w:rPr>
        <w:t>нб3</w:t>
      </w:r>
      <w:r w:rsidRPr="009C2023">
        <w:rPr>
          <w:b/>
          <w:iCs/>
          <w:snapToGrid w:val="0"/>
          <w:sz w:val="27"/>
          <w:szCs w:val="27"/>
          <w:vertAlign w:val="subscript"/>
          <w:lang w:eastAsia="ru-RU"/>
        </w:rPr>
        <w:t>пр.п</w:t>
      </w:r>
      <w:r w:rsidR="00F7378C" w:rsidRPr="009C2023">
        <w:rPr>
          <w:rFonts w:eastAsiaTheme="minorHAnsi"/>
          <w:b/>
          <w:iCs/>
          <w:snapToGrid w:val="0"/>
          <w:sz w:val="27"/>
          <w:szCs w:val="27"/>
          <w:lang w:eastAsia="ru-RU"/>
        </w:rPr>
        <w:t>/</w:t>
      </w:r>
      <w:r w:rsidR="00E22361" w:rsidRPr="009C2023">
        <w:rPr>
          <w:rFonts w:eastAsiaTheme="minorHAnsi"/>
          <w:b/>
          <w:snapToGrid w:val="0"/>
          <w:sz w:val="27"/>
          <w:szCs w:val="27"/>
          <w:lang w:val="en-US" w:eastAsia="ru-RU"/>
        </w:rPr>
        <w:t>V</w:t>
      </w:r>
      <w:r w:rsidR="00E22361" w:rsidRPr="009C2023">
        <w:rPr>
          <w:rFonts w:eastAsiaTheme="minorHAnsi"/>
          <w:b/>
          <w:snapToGrid w:val="0"/>
          <w:sz w:val="27"/>
          <w:szCs w:val="27"/>
          <w:vertAlign w:val="subscript"/>
          <w:lang w:eastAsia="ru-RU"/>
        </w:rPr>
        <w:t xml:space="preserve">ВРП </w:t>
      </w:r>
      <w:proofErr w:type="spellStart"/>
      <w:r w:rsidR="00E22361" w:rsidRPr="009C2023">
        <w:rPr>
          <w:rFonts w:eastAsiaTheme="minorHAnsi"/>
          <w:b/>
          <w:snapToGrid w:val="0"/>
          <w:sz w:val="27"/>
          <w:szCs w:val="27"/>
          <w:vertAlign w:val="subscript"/>
          <w:lang w:eastAsia="ru-RU"/>
        </w:rPr>
        <w:t>пр.п</w:t>
      </w:r>
      <w:proofErr w:type="spellEnd"/>
      <w:r w:rsidR="00E22361" w:rsidRPr="009C2023">
        <w:rPr>
          <w:rFonts w:eastAsiaTheme="minorHAnsi"/>
          <w:b/>
          <w:snapToGrid w:val="0"/>
          <w:sz w:val="27"/>
          <w:szCs w:val="27"/>
          <w:lang w:eastAsia="ru-RU"/>
        </w:rPr>
        <w:t>)</w:t>
      </w:r>
      <w:r w:rsidR="00E22361" w:rsidRPr="009C2023">
        <w:rPr>
          <w:rFonts w:eastAsiaTheme="minorHAnsi"/>
          <w:b/>
          <w:iCs/>
          <w:snapToGrid w:val="0"/>
          <w:sz w:val="27"/>
          <w:szCs w:val="27"/>
          <w:lang w:eastAsia="ru-RU"/>
        </w:rPr>
        <w:t xml:space="preserve"> х </w:t>
      </w:r>
      <w:r w:rsidR="00E22361" w:rsidRPr="009C2023">
        <w:rPr>
          <w:rFonts w:eastAsiaTheme="minorHAnsi"/>
          <w:b/>
          <w:snapToGrid w:val="0"/>
          <w:sz w:val="27"/>
          <w:szCs w:val="27"/>
          <w:lang w:val="en-US" w:eastAsia="ru-RU"/>
        </w:rPr>
        <w:t>V</w:t>
      </w:r>
      <w:r w:rsidR="00E22361" w:rsidRPr="009C2023">
        <w:rPr>
          <w:rFonts w:eastAsiaTheme="minorHAnsi"/>
          <w:b/>
          <w:snapToGrid w:val="0"/>
          <w:sz w:val="27"/>
          <w:szCs w:val="27"/>
          <w:vertAlign w:val="subscript"/>
          <w:lang w:eastAsia="ru-RU"/>
        </w:rPr>
        <w:t>ВРП</w:t>
      </w:r>
      <w:r w:rsidR="00E22361" w:rsidRPr="009C2023">
        <w:rPr>
          <w:rFonts w:eastAsiaTheme="minorHAnsi"/>
          <w:b/>
          <w:snapToGrid w:val="0"/>
          <w:sz w:val="27"/>
          <w:szCs w:val="27"/>
          <w:lang w:eastAsia="ru-RU"/>
        </w:rPr>
        <w:t xml:space="preserve"> </w:t>
      </w:r>
      <w:proofErr w:type="spellStart"/>
      <w:r w:rsidR="00E22361" w:rsidRPr="009C2023">
        <w:rPr>
          <w:rFonts w:eastAsiaTheme="minorHAnsi"/>
          <w:b/>
          <w:snapToGrid w:val="0"/>
          <w:sz w:val="27"/>
          <w:szCs w:val="27"/>
          <w:vertAlign w:val="subscript"/>
          <w:lang w:eastAsia="ru-RU"/>
        </w:rPr>
        <w:t>п.п</w:t>
      </w:r>
      <w:proofErr w:type="spellEnd"/>
      <w:r w:rsidR="00E22361" w:rsidRPr="009C2023">
        <w:rPr>
          <w:rFonts w:eastAsiaTheme="minorHAnsi"/>
          <w:b/>
          <w:iCs/>
          <w:snapToGrid w:val="0"/>
          <w:sz w:val="27"/>
          <w:szCs w:val="27"/>
          <w:lang w:eastAsia="ru-RU"/>
        </w:rPr>
        <w:t>,</w:t>
      </w:r>
      <w:r w:rsidR="00F7378C" w:rsidRPr="009C2023">
        <w:rPr>
          <w:rFonts w:eastAsiaTheme="minorHAnsi"/>
          <w:b/>
          <w:iCs/>
          <w:snapToGrid w:val="0"/>
          <w:sz w:val="27"/>
          <w:szCs w:val="27"/>
          <w:lang w:eastAsia="ru-RU"/>
        </w:rPr>
        <w:t xml:space="preserve"> </w:t>
      </w:r>
      <w:r w:rsidR="00E22361" w:rsidRPr="009C2023">
        <w:rPr>
          <w:rFonts w:eastAsiaTheme="minorHAnsi"/>
          <w:iCs/>
          <w:snapToGrid w:val="0"/>
          <w:sz w:val="27"/>
          <w:szCs w:val="27"/>
          <w:lang w:eastAsia="ru-RU"/>
        </w:rPr>
        <w:t>где</w:t>
      </w:r>
    </w:p>
    <w:p w:rsidR="00E22361" w:rsidRPr="009C2023" w:rsidRDefault="009E78D7" w:rsidP="00926606">
      <w:pPr>
        <w:spacing w:line="240" w:lineRule="auto"/>
        <w:jc w:val="both"/>
        <w:rPr>
          <w:rFonts w:eastAsiaTheme="minorHAnsi"/>
          <w:iCs/>
          <w:snapToGrid w:val="0"/>
          <w:sz w:val="27"/>
          <w:szCs w:val="27"/>
          <w:lang w:eastAsia="ru-RU"/>
        </w:rPr>
      </w:pPr>
      <w:r w:rsidRPr="009C2023">
        <w:rPr>
          <w:b/>
          <w:iCs/>
          <w:snapToGrid w:val="0"/>
          <w:sz w:val="27"/>
          <w:szCs w:val="27"/>
          <w:lang w:val="en-US" w:eastAsia="ru-RU"/>
        </w:rPr>
        <w:t>V</w:t>
      </w:r>
      <w:r w:rsidRPr="009C2023">
        <w:rPr>
          <w:b/>
          <w:iCs/>
          <w:snapToGrid w:val="0"/>
          <w:sz w:val="27"/>
          <w:szCs w:val="27"/>
          <w:lang w:eastAsia="ru-RU"/>
        </w:rPr>
        <w:t>нб3</w:t>
      </w:r>
      <w:r w:rsidRPr="009C2023">
        <w:rPr>
          <w:b/>
          <w:iCs/>
          <w:snapToGrid w:val="0"/>
          <w:sz w:val="27"/>
          <w:szCs w:val="27"/>
          <w:vertAlign w:val="subscript"/>
          <w:lang w:eastAsia="ru-RU"/>
        </w:rPr>
        <w:t>пр.п</w:t>
      </w:r>
      <w:r w:rsidR="00E22361" w:rsidRPr="009C2023">
        <w:rPr>
          <w:rFonts w:eastAsiaTheme="minorHAnsi"/>
          <w:iCs/>
          <w:snapToGrid w:val="0"/>
          <w:sz w:val="27"/>
          <w:szCs w:val="27"/>
          <w:lang w:eastAsia="ru-RU"/>
        </w:rPr>
        <w:t xml:space="preserve"> – налоговая база по минимальному налогу </w:t>
      </w:r>
      <w:r w:rsidRPr="009C2023">
        <w:rPr>
          <w:iCs/>
          <w:snapToGrid w:val="0"/>
          <w:sz w:val="27"/>
          <w:szCs w:val="27"/>
          <w:lang w:eastAsia="ru-RU"/>
        </w:rPr>
        <w:t>УСН</w:t>
      </w:r>
      <w:r w:rsidRPr="009C2023">
        <w:rPr>
          <w:iCs/>
          <w:snapToGrid w:val="0"/>
          <w:sz w:val="27"/>
          <w:szCs w:val="27"/>
          <w:vertAlign w:val="subscript"/>
          <w:lang w:eastAsia="ru-RU"/>
        </w:rPr>
        <w:t xml:space="preserve">2 </w:t>
      </w:r>
      <w:r w:rsidR="00E22361" w:rsidRPr="009C2023">
        <w:rPr>
          <w:rFonts w:eastAsiaTheme="minorHAnsi"/>
          <w:iCs/>
          <w:snapToGrid w:val="0"/>
          <w:sz w:val="27"/>
          <w:szCs w:val="27"/>
          <w:lang w:eastAsia="ru-RU"/>
        </w:rPr>
        <w:t>предыдущего периода, тыс. рублей;</w:t>
      </w:r>
    </w:p>
    <w:p w:rsidR="00E22361" w:rsidRPr="009C2023" w:rsidRDefault="00E22361" w:rsidP="00926606">
      <w:pPr>
        <w:spacing w:line="240" w:lineRule="auto"/>
        <w:jc w:val="both"/>
        <w:rPr>
          <w:rFonts w:eastAsiaTheme="minorHAnsi"/>
          <w:snapToGrid w:val="0"/>
          <w:sz w:val="27"/>
          <w:szCs w:val="27"/>
          <w:lang w:eastAsia="ru-RU"/>
        </w:rPr>
      </w:pPr>
      <w:proofErr w:type="gramStart"/>
      <w:r w:rsidRPr="009C2023">
        <w:rPr>
          <w:rFonts w:eastAsiaTheme="minorHAnsi"/>
          <w:b/>
          <w:snapToGrid w:val="0"/>
          <w:sz w:val="27"/>
          <w:szCs w:val="27"/>
          <w:lang w:val="en-US" w:eastAsia="ru-RU"/>
        </w:rPr>
        <w:t>V</w:t>
      </w:r>
      <w:r w:rsidRPr="009C2023">
        <w:rPr>
          <w:rFonts w:eastAsiaTheme="minorHAnsi"/>
          <w:b/>
          <w:snapToGrid w:val="0"/>
          <w:sz w:val="27"/>
          <w:szCs w:val="27"/>
          <w:vertAlign w:val="subscript"/>
          <w:lang w:eastAsia="ru-RU"/>
        </w:rPr>
        <w:t xml:space="preserve">ВРП </w:t>
      </w:r>
      <w:proofErr w:type="spellStart"/>
      <w:r w:rsidRPr="009C2023">
        <w:rPr>
          <w:rFonts w:eastAsiaTheme="minorHAnsi"/>
          <w:b/>
          <w:snapToGrid w:val="0"/>
          <w:sz w:val="27"/>
          <w:szCs w:val="27"/>
          <w:vertAlign w:val="subscript"/>
          <w:lang w:eastAsia="ru-RU"/>
        </w:rPr>
        <w:t>пр.п</w:t>
      </w:r>
      <w:proofErr w:type="spellEnd"/>
      <w:r w:rsidRPr="009C2023">
        <w:rPr>
          <w:rFonts w:eastAsiaTheme="minorHAnsi"/>
          <w:snapToGrid w:val="0"/>
          <w:sz w:val="27"/>
          <w:szCs w:val="27"/>
          <w:lang w:eastAsia="ru-RU"/>
        </w:rPr>
        <w:t xml:space="preserve"> – объем валового регионального продукта в предыдущем периоде, тыс.</w:t>
      </w:r>
      <w:proofErr w:type="gramEnd"/>
      <w:r w:rsidRPr="009C2023">
        <w:rPr>
          <w:rFonts w:eastAsiaTheme="minorHAnsi"/>
          <w:snapToGrid w:val="0"/>
          <w:sz w:val="27"/>
          <w:szCs w:val="27"/>
          <w:lang w:eastAsia="ru-RU"/>
        </w:rPr>
        <w:t xml:space="preserve"> рублей;</w:t>
      </w:r>
    </w:p>
    <w:p w:rsidR="00E22361" w:rsidRPr="009C2023" w:rsidRDefault="00E22361" w:rsidP="00926606">
      <w:pPr>
        <w:spacing w:line="240" w:lineRule="auto"/>
        <w:jc w:val="both"/>
        <w:rPr>
          <w:rFonts w:eastAsiaTheme="minorHAnsi"/>
          <w:snapToGrid w:val="0"/>
          <w:sz w:val="27"/>
          <w:szCs w:val="27"/>
          <w:lang w:eastAsia="ru-RU"/>
        </w:rPr>
      </w:pPr>
      <w:proofErr w:type="gramStart"/>
      <w:r w:rsidRPr="009C2023">
        <w:rPr>
          <w:rFonts w:eastAsiaTheme="minorHAnsi"/>
          <w:b/>
          <w:snapToGrid w:val="0"/>
          <w:sz w:val="27"/>
          <w:szCs w:val="27"/>
          <w:lang w:val="en-US" w:eastAsia="ru-RU"/>
        </w:rPr>
        <w:t>V</w:t>
      </w:r>
      <w:r w:rsidRPr="009C2023">
        <w:rPr>
          <w:rFonts w:eastAsiaTheme="minorHAnsi"/>
          <w:b/>
          <w:snapToGrid w:val="0"/>
          <w:sz w:val="27"/>
          <w:szCs w:val="27"/>
          <w:vertAlign w:val="subscript"/>
          <w:lang w:eastAsia="ru-RU"/>
        </w:rPr>
        <w:t>ВРП</w:t>
      </w:r>
      <w:r w:rsidRPr="009C2023">
        <w:rPr>
          <w:rFonts w:eastAsiaTheme="minorHAnsi"/>
          <w:b/>
          <w:snapToGrid w:val="0"/>
          <w:sz w:val="27"/>
          <w:szCs w:val="27"/>
          <w:lang w:eastAsia="ru-RU"/>
        </w:rPr>
        <w:t xml:space="preserve"> </w:t>
      </w:r>
      <w:proofErr w:type="spellStart"/>
      <w:r w:rsidRPr="009C2023">
        <w:rPr>
          <w:rFonts w:eastAsiaTheme="minorHAnsi"/>
          <w:b/>
          <w:snapToGrid w:val="0"/>
          <w:sz w:val="27"/>
          <w:szCs w:val="27"/>
          <w:vertAlign w:val="subscript"/>
          <w:lang w:eastAsia="ru-RU"/>
        </w:rPr>
        <w:t>п.п</w:t>
      </w:r>
      <w:proofErr w:type="spellEnd"/>
      <w:r w:rsidRPr="009C2023">
        <w:rPr>
          <w:rFonts w:eastAsiaTheme="minorHAnsi"/>
          <w:iCs/>
          <w:snapToGrid w:val="0"/>
          <w:sz w:val="27"/>
          <w:szCs w:val="27"/>
          <w:lang w:eastAsia="ru-RU"/>
        </w:rPr>
        <w:t xml:space="preserve"> </w:t>
      </w:r>
      <w:r w:rsidRPr="009C2023">
        <w:rPr>
          <w:rFonts w:eastAsiaTheme="minorHAnsi"/>
          <w:snapToGrid w:val="0"/>
          <w:sz w:val="27"/>
          <w:szCs w:val="27"/>
          <w:lang w:eastAsia="ru-RU"/>
        </w:rPr>
        <w:t>– объем прогнозируемого валового регионального продукта, тыс.</w:t>
      </w:r>
      <w:proofErr w:type="gramEnd"/>
      <w:r w:rsidRPr="009C2023">
        <w:rPr>
          <w:rFonts w:eastAsiaTheme="minorHAnsi"/>
          <w:snapToGrid w:val="0"/>
          <w:sz w:val="27"/>
          <w:szCs w:val="27"/>
          <w:lang w:eastAsia="ru-RU"/>
        </w:rPr>
        <w:t xml:space="preserve"> рублей.</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Областного закона от 10.05.2012 № 843-ЗС, при формировании прогнозного объёма поступлений учитываются в налогооблагаемой базе. </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xml:space="preserve">Объём выпадающих доходов определяется в рамках прописанного </w:t>
      </w:r>
      <w:proofErr w:type="gramStart"/>
      <w:r w:rsidRPr="009C2023">
        <w:rPr>
          <w:rFonts w:eastAsia="Times New Roman"/>
          <w:sz w:val="27"/>
          <w:szCs w:val="27"/>
          <w:lang w:eastAsia="ru-RU"/>
        </w:rPr>
        <w:t>алгоритма расчёта прогнозного объёма поступлений налога</w:t>
      </w:r>
      <w:proofErr w:type="gramEnd"/>
      <w:r w:rsidRPr="009C2023">
        <w:rPr>
          <w:rFonts w:eastAsia="Times New Roman"/>
          <w:sz w:val="27"/>
          <w:szCs w:val="27"/>
          <w:lang w:eastAsia="ru-RU"/>
        </w:rPr>
        <w:t>.</w:t>
      </w:r>
    </w:p>
    <w:p w:rsidR="00E22361" w:rsidRPr="009C2023" w:rsidRDefault="00E22361" w:rsidP="00926606">
      <w:pPr>
        <w:spacing w:line="240" w:lineRule="auto"/>
        <w:jc w:val="both"/>
        <w:rPr>
          <w:rFonts w:eastAsia="MS Gothic"/>
          <w:bCs/>
          <w:snapToGrid w:val="0"/>
          <w:kern w:val="32"/>
          <w:sz w:val="27"/>
          <w:szCs w:val="27"/>
          <w:lang w:eastAsia="ru-RU"/>
        </w:rPr>
      </w:pPr>
      <w:r w:rsidRPr="009C2023">
        <w:rPr>
          <w:rFonts w:eastAsia="MS Gothic"/>
          <w:bCs/>
          <w:snapToGrid w:val="0"/>
          <w:kern w:val="32"/>
          <w:sz w:val="27"/>
          <w:szCs w:val="27"/>
          <w:lang w:eastAsia="ru-RU"/>
        </w:rPr>
        <w:t>Налог</w:t>
      </w:r>
      <w:r w:rsidRPr="009C2023">
        <w:rPr>
          <w:rFonts w:eastAsia="Times New Roman"/>
          <w:sz w:val="27"/>
          <w:szCs w:val="27"/>
          <w:lang w:eastAsia="ru-RU"/>
        </w:rPr>
        <w:t xml:space="preserve">, взимаемый в связи с применением упрощенной системы налогообложения, </w:t>
      </w:r>
      <w:r w:rsidRPr="009C2023">
        <w:rPr>
          <w:rFonts w:eastAsia="MS Gothic"/>
          <w:bCs/>
          <w:snapToGrid w:val="0"/>
          <w:kern w:val="32"/>
          <w:sz w:val="27"/>
          <w:szCs w:val="27"/>
          <w:lang w:eastAsia="ru-RU"/>
        </w:rPr>
        <w:t>зачисляется в бюджеты бюджетной системы Российской Федерации по нормативам, установленным в соответствии со статьями БК РФ.</w:t>
      </w:r>
    </w:p>
    <w:p w:rsidR="00E22361" w:rsidRPr="00292CF7" w:rsidRDefault="00E22361"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89" w:name="_Toc194927360"/>
      <w:r w:rsidRPr="00292CF7">
        <w:rPr>
          <w:rFonts w:ascii="Times New Roman" w:eastAsia="MS Gothic" w:hAnsi="Times New Roman"/>
          <w:sz w:val="27"/>
          <w:szCs w:val="27"/>
        </w:rPr>
        <w:t>Ед</w:t>
      </w:r>
      <w:r w:rsidR="008B0336" w:rsidRPr="00292CF7">
        <w:rPr>
          <w:rFonts w:ascii="Times New Roman" w:eastAsia="MS Gothic" w:hAnsi="Times New Roman"/>
          <w:sz w:val="27"/>
          <w:szCs w:val="27"/>
        </w:rPr>
        <w:t xml:space="preserve">иный сельскохозяйственный налог </w:t>
      </w:r>
      <w:r w:rsidR="008210B9" w:rsidRPr="00292CF7">
        <w:rPr>
          <w:rFonts w:ascii="Times New Roman" w:eastAsia="MS Gothic" w:hAnsi="Times New Roman"/>
          <w:sz w:val="27"/>
          <w:szCs w:val="27"/>
        </w:rPr>
        <w:t>182 1 05 03010 01 0000 110</w:t>
      </w:r>
      <w:bookmarkEnd w:id="89"/>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xml:space="preserve">Расчет доходов в консолидированный бюджет Ростовской области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Для расчета единого сельскохозяйственного налога используются:</w:t>
      </w:r>
    </w:p>
    <w:p w:rsidR="00E22361" w:rsidRPr="009C2023" w:rsidRDefault="00E22361" w:rsidP="00926606">
      <w:pPr>
        <w:spacing w:line="240" w:lineRule="auto"/>
        <w:jc w:val="both"/>
        <w:rPr>
          <w:rFonts w:eastAsia="Times New Roman"/>
          <w:strike/>
          <w:sz w:val="27"/>
          <w:szCs w:val="27"/>
          <w:lang w:eastAsia="ru-RU"/>
        </w:rPr>
      </w:pPr>
      <w:r w:rsidRPr="009C2023">
        <w:rPr>
          <w:rFonts w:eastAsia="Times New Roman"/>
          <w:sz w:val="27"/>
          <w:szCs w:val="27"/>
          <w:lang w:eastAsia="ru-RU"/>
        </w:rPr>
        <w:t>– показатели прогноза социально-экономического развития Ростовской области на очередной финансовый год и плановый период (ВРП), разрабатываемые Минэкономразвития Ростовской области;</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динамика налоговой базы по налогу по данным отчета по форме №5-ЕСХН «Отчет о налоговой базе и структуре начислений по единому сельскохозяйственному налогу», сложившаяся за предыдущие периоды;</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E22361" w:rsidRPr="009C2023" w:rsidRDefault="00E22361" w:rsidP="00926606">
      <w:pPr>
        <w:spacing w:line="240" w:lineRule="auto"/>
        <w:jc w:val="both"/>
        <w:rPr>
          <w:rFonts w:eastAsia="Times New Roman"/>
          <w:sz w:val="27"/>
          <w:szCs w:val="27"/>
          <w:lang w:eastAsia="ru-RU"/>
        </w:rPr>
      </w:pPr>
      <w:proofErr w:type="gramStart"/>
      <w:r w:rsidRPr="009C2023">
        <w:rPr>
          <w:rFonts w:eastAsia="Times New Roman"/>
          <w:sz w:val="27"/>
          <w:szCs w:val="27"/>
          <w:lang w:eastAsia="ru-RU"/>
        </w:rPr>
        <w:t xml:space="preserve">Расчёт прогнозного объёма поступлений единого сельскохозяйственного налога </w:t>
      </w:r>
      <w:r w:rsidR="00FA1645" w:rsidRPr="009C2023">
        <w:rPr>
          <w:b/>
          <w:snapToGrid w:val="0"/>
          <w:sz w:val="27"/>
          <w:szCs w:val="27"/>
          <w:lang w:eastAsia="ru-RU"/>
        </w:rPr>
        <w:t>(ЕСХН)</w:t>
      </w:r>
      <w:r w:rsidRPr="009C2023">
        <w:rPr>
          <w:rFonts w:eastAsia="Times New Roman"/>
          <w:sz w:val="27"/>
          <w:szCs w:val="27"/>
          <w:lang w:eastAsia="ru-RU"/>
        </w:rPr>
        <w:t xml:space="preserve"> осуществляется методом прямого расчета, основанном на непосредственном использовании прогнозных значений показателей и других показателей (уровень собираемости и др.) по следующей формуле:</w:t>
      </w:r>
      <w:proofErr w:type="gramEnd"/>
    </w:p>
    <w:p w:rsidR="00E22361" w:rsidRPr="009C2023" w:rsidRDefault="00FA1645" w:rsidP="00FA1645">
      <w:pPr>
        <w:spacing w:before="120" w:after="120" w:line="240" w:lineRule="auto"/>
        <w:rPr>
          <w:rFonts w:eastAsiaTheme="minorHAnsi"/>
          <w:b/>
          <w:iCs/>
          <w:snapToGrid w:val="0"/>
          <w:sz w:val="27"/>
          <w:szCs w:val="27"/>
          <w:lang w:eastAsia="ru-RU"/>
        </w:rPr>
      </w:pPr>
      <w:r w:rsidRPr="009C2023">
        <w:rPr>
          <w:b/>
          <w:iCs/>
          <w:snapToGrid w:val="0"/>
          <w:szCs w:val="28"/>
          <w:lang w:eastAsia="ru-RU"/>
        </w:rPr>
        <w:t>ЕСХН</w:t>
      </w:r>
      <w:r w:rsidR="00E22361" w:rsidRPr="009C2023">
        <w:rPr>
          <w:rFonts w:eastAsiaTheme="minorHAnsi"/>
          <w:b/>
          <w:iCs/>
          <w:snapToGrid w:val="0"/>
          <w:sz w:val="27"/>
          <w:szCs w:val="27"/>
          <w:lang w:eastAsia="ru-RU"/>
        </w:rPr>
        <w:t xml:space="preserve"> = (</w:t>
      </w:r>
      <w:r w:rsidRPr="009C2023">
        <w:rPr>
          <w:b/>
          <w:iCs/>
          <w:snapToGrid w:val="0"/>
          <w:sz w:val="27"/>
          <w:szCs w:val="27"/>
          <w:lang w:val="en-US" w:eastAsia="ru-RU"/>
        </w:rPr>
        <w:t>V</w:t>
      </w:r>
      <w:proofErr w:type="spellStart"/>
      <w:r w:rsidRPr="009C2023">
        <w:rPr>
          <w:b/>
          <w:iCs/>
          <w:snapToGrid w:val="0"/>
          <w:sz w:val="27"/>
          <w:szCs w:val="27"/>
          <w:lang w:eastAsia="ru-RU"/>
        </w:rPr>
        <w:t>нб</w:t>
      </w:r>
      <w:r w:rsidRPr="009C2023">
        <w:rPr>
          <w:b/>
          <w:iCs/>
          <w:snapToGrid w:val="0"/>
          <w:sz w:val="27"/>
          <w:szCs w:val="27"/>
          <w:vertAlign w:val="subscript"/>
          <w:lang w:eastAsia="ru-RU"/>
        </w:rPr>
        <w:t>пп</w:t>
      </w:r>
      <w:proofErr w:type="spellEnd"/>
      <w:r w:rsidRPr="009C2023">
        <w:rPr>
          <w:rFonts w:eastAsiaTheme="minorHAnsi"/>
          <w:b/>
          <w:iCs/>
          <w:snapToGrid w:val="0"/>
          <w:sz w:val="27"/>
          <w:szCs w:val="27"/>
          <w:lang w:eastAsia="ru-RU"/>
        </w:rPr>
        <w:t xml:space="preserve"> х </w:t>
      </w:r>
      <w:r w:rsidRPr="009C2023">
        <w:rPr>
          <w:rFonts w:eastAsiaTheme="minorHAnsi"/>
          <w:b/>
          <w:iCs/>
          <w:snapToGrid w:val="0"/>
          <w:sz w:val="27"/>
          <w:szCs w:val="27"/>
          <w:lang w:val="en-US" w:eastAsia="ru-RU"/>
        </w:rPr>
        <w:t>S</w:t>
      </w:r>
      <w:r w:rsidR="00E22361" w:rsidRPr="009C2023">
        <w:rPr>
          <w:rFonts w:eastAsiaTheme="minorHAnsi"/>
          <w:b/>
          <w:iCs/>
          <w:snapToGrid w:val="0"/>
          <w:sz w:val="27"/>
          <w:szCs w:val="27"/>
          <w:lang w:eastAsia="ru-RU"/>
        </w:rPr>
        <w:t xml:space="preserve"> (+/-) </w:t>
      </w:r>
      <w:r w:rsidR="00E22361" w:rsidRPr="009C2023">
        <w:rPr>
          <w:rFonts w:eastAsiaTheme="minorHAnsi"/>
          <w:b/>
          <w:snapToGrid w:val="0"/>
          <w:spacing w:val="2"/>
          <w:sz w:val="27"/>
          <w:szCs w:val="27"/>
          <w:lang w:val="en-US" w:eastAsia="ru-RU"/>
        </w:rPr>
        <w:t>F</w:t>
      </w:r>
      <w:r w:rsidR="00E22361" w:rsidRPr="009C2023">
        <w:rPr>
          <w:rFonts w:eastAsiaTheme="minorHAnsi"/>
          <w:b/>
          <w:snapToGrid w:val="0"/>
          <w:spacing w:val="2"/>
          <w:sz w:val="27"/>
          <w:szCs w:val="27"/>
          <w:lang w:eastAsia="ru-RU"/>
        </w:rPr>
        <w:t xml:space="preserve">) х </w:t>
      </w:r>
      <w:proofErr w:type="gramStart"/>
      <w:r w:rsidR="00E22361" w:rsidRPr="009C2023">
        <w:rPr>
          <w:rFonts w:eastAsiaTheme="minorHAnsi"/>
          <w:b/>
          <w:snapToGrid w:val="0"/>
          <w:sz w:val="27"/>
          <w:szCs w:val="27"/>
          <w:lang w:val="en-US" w:eastAsia="ru-RU"/>
        </w:rPr>
        <w:t>K</w:t>
      </w:r>
      <w:proofErr w:type="spellStart"/>
      <w:proofErr w:type="gramEnd"/>
      <w:r w:rsidR="00E22361" w:rsidRPr="009C2023">
        <w:rPr>
          <w:rFonts w:eastAsiaTheme="minorHAnsi"/>
          <w:b/>
          <w:snapToGrid w:val="0"/>
          <w:sz w:val="27"/>
          <w:szCs w:val="27"/>
          <w:vertAlign w:val="subscript"/>
          <w:lang w:eastAsia="ru-RU"/>
        </w:rPr>
        <w:t>соб</w:t>
      </w:r>
      <w:proofErr w:type="spellEnd"/>
      <w:r w:rsidR="00E22361" w:rsidRPr="009C2023">
        <w:rPr>
          <w:rFonts w:eastAsiaTheme="minorHAnsi"/>
          <w:b/>
          <w:iCs/>
          <w:snapToGrid w:val="0"/>
          <w:sz w:val="27"/>
          <w:szCs w:val="27"/>
          <w:lang w:eastAsia="ru-RU"/>
        </w:rPr>
        <w:t>,</w:t>
      </w:r>
      <w:r w:rsidRPr="009C2023">
        <w:rPr>
          <w:rFonts w:eastAsiaTheme="minorHAnsi"/>
          <w:b/>
          <w:iCs/>
          <w:snapToGrid w:val="0"/>
          <w:sz w:val="27"/>
          <w:szCs w:val="27"/>
          <w:lang w:eastAsia="ru-RU"/>
        </w:rPr>
        <w:t xml:space="preserve"> </w:t>
      </w:r>
      <w:r w:rsidR="00E22361" w:rsidRPr="009C2023">
        <w:rPr>
          <w:rFonts w:eastAsiaTheme="minorHAnsi"/>
          <w:iCs/>
          <w:snapToGrid w:val="0"/>
          <w:sz w:val="27"/>
          <w:szCs w:val="27"/>
          <w:lang w:eastAsia="ru-RU"/>
        </w:rPr>
        <w:t>где:</w:t>
      </w:r>
    </w:p>
    <w:p w:rsidR="00E22361" w:rsidRPr="009C2023" w:rsidRDefault="00FA1645" w:rsidP="00926606">
      <w:pPr>
        <w:spacing w:line="240" w:lineRule="auto"/>
        <w:jc w:val="both"/>
        <w:rPr>
          <w:rFonts w:eastAsiaTheme="minorHAnsi"/>
          <w:iCs/>
          <w:snapToGrid w:val="0"/>
          <w:sz w:val="27"/>
          <w:szCs w:val="27"/>
          <w:lang w:eastAsia="ru-RU"/>
        </w:rPr>
      </w:pPr>
      <w:proofErr w:type="gramStart"/>
      <w:r w:rsidRPr="009C2023">
        <w:rPr>
          <w:b/>
          <w:iCs/>
          <w:snapToGrid w:val="0"/>
          <w:sz w:val="27"/>
          <w:szCs w:val="27"/>
          <w:lang w:val="en-US" w:eastAsia="ru-RU"/>
        </w:rPr>
        <w:t>V</w:t>
      </w:r>
      <w:proofErr w:type="spellStart"/>
      <w:r w:rsidRPr="009C2023">
        <w:rPr>
          <w:b/>
          <w:iCs/>
          <w:snapToGrid w:val="0"/>
          <w:sz w:val="27"/>
          <w:szCs w:val="27"/>
          <w:lang w:eastAsia="ru-RU"/>
        </w:rPr>
        <w:t>нб</w:t>
      </w:r>
      <w:r w:rsidRPr="009C2023">
        <w:rPr>
          <w:b/>
          <w:iCs/>
          <w:snapToGrid w:val="0"/>
          <w:sz w:val="27"/>
          <w:szCs w:val="27"/>
          <w:vertAlign w:val="subscript"/>
          <w:lang w:eastAsia="ru-RU"/>
        </w:rPr>
        <w:t>пп</w:t>
      </w:r>
      <w:proofErr w:type="spellEnd"/>
      <w:r w:rsidR="00E22361" w:rsidRPr="009C2023">
        <w:rPr>
          <w:rFonts w:eastAsiaTheme="minorHAnsi"/>
          <w:iCs/>
          <w:snapToGrid w:val="0"/>
          <w:sz w:val="27"/>
          <w:szCs w:val="27"/>
          <w:lang w:eastAsia="ru-RU"/>
        </w:rPr>
        <w:t xml:space="preserve"> – налоговая база прогнозируемого периода, тыс.</w:t>
      </w:r>
      <w:proofErr w:type="gramEnd"/>
      <w:r w:rsidR="00E22361" w:rsidRPr="009C2023">
        <w:rPr>
          <w:rFonts w:eastAsiaTheme="minorHAnsi"/>
          <w:iCs/>
          <w:snapToGrid w:val="0"/>
          <w:sz w:val="27"/>
          <w:szCs w:val="27"/>
          <w:lang w:eastAsia="ru-RU"/>
        </w:rPr>
        <w:t xml:space="preserve"> рублей;</w:t>
      </w:r>
    </w:p>
    <w:p w:rsidR="00E22361" w:rsidRPr="009C2023" w:rsidRDefault="00FA1645" w:rsidP="00926606">
      <w:pPr>
        <w:spacing w:line="240" w:lineRule="auto"/>
        <w:jc w:val="both"/>
        <w:rPr>
          <w:rFonts w:eastAsiaTheme="minorHAnsi"/>
          <w:snapToGrid w:val="0"/>
          <w:sz w:val="27"/>
          <w:szCs w:val="27"/>
          <w:lang w:eastAsia="ru-RU"/>
        </w:rPr>
      </w:pPr>
      <w:r w:rsidRPr="009C2023">
        <w:rPr>
          <w:rFonts w:eastAsiaTheme="minorHAnsi"/>
          <w:b/>
          <w:snapToGrid w:val="0"/>
          <w:sz w:val="27"/>
          <w:szCs w:val="27"/>
          <w:lang w:val="en-US" w:eastAsia="ru-RU"/>
        </w:rPr>
        <w:lastRenderedPageBreak/>
        <w:t>S</w:t>
      </w:r>
      <w:r w:rsidR="00E22361" w:rsidRPr="009C2023">
        <w:rPr>
          <w:rFonts w:eastAsiaTheme="minorHAnsi"/>
          <w:snapToGrid w:val="0"/>
          <w:sz w:val="27"/>
          <w:szCs w:val="27"/>
          <w:lang w:eastAsia="ru-RU"/>
        </w:rPr>
        <w:t xml:space="preserve"> – </w:t>
      </w:r>
      <w:proofErr w:type="gramStart"/>
      <w:r w:rsidR="00E22361" w:rsidRPr="009C2023">
        <w:rPr>
          <w:rFonts w:eastAsiaTheme="minorHAnsi"/>
          <w:snapToGrid w:val="0"/>
          <w:sz w:val="27"/>
          <w:szCs w:val="27"/>
          <w:lang w:eastAsia="ru-RU"/>
        </w:rPr>
        <w:t>ставка</w:t>
      </w:r>
      <w:proofErr w:type="gramEnd"/>
      <w:r w:rsidR="00E22361" w:rsidRPr="009C2023">
        <w:rPr>
          <w:rFonts w:eastAsiaTheme="minorHAnsi"/>
          <w:snapToGrid w:val="0"/>
          <w:sz w:val="27"/>
          <w:szCs w:val="27"/>
          <w:lang w:eastAsia="ru-RU"/>
        </w:rPr>
        <w:t xml:space="preserve"> налога, %;</w:t>
      </w:r>
    </w:p>
    <w:p w:rsidR="00E22361" w:rsidRPr="009C2023" w:rsidRDefault="00E22361" w:rsidP="00926606">
      <w:pPr>
        <w:spacing w:line="240" w:lineRule="auto"/>
        <w:jc w:val="both"/>
        <w:rPr>
          <w:rFonts w:eastAsiaTheme="minorHAnsi"/>
          <w:sz w:val="27"/>
          <w:szCs w:val="27"/>
        </w:rPr>
      </w:pPr>
      <w:proofErr w:type="gramStart"/>
      <w:r w:rsidRPr="009C2023">
        <w:rPr>
          <w:rFonts w:eastAsiaTheme="minorHAnsi"/>
          <w:b/>
          <w:sz w:val="27"/>
          <w:szCs w:val="27"/>
          <w:lang w:val="en-US"/>
        </w:rPr>
        <w:t>K</w:t>
      </w:r>
      <w:proofErr w:type="spellStart"/>
      <w:r w:rsidRPr="009C2023">
        <w:rPr>
          <w:rFonts w:eastAsiaTheme="minorHAnsi"/>
          <w:b/>
          <w:sz w:val="27"/>
          <w:szCs w:val="27"/>
          <w:vertAlign w:val="subscript"/>
        </w:rPr>
        <w:t>соб</w:t>
      </w:r>
      <w:proofErr w:type="spellEnd"/>
      <w:r w:rsidRPr="009C2023">
        <w:rPr>
          <w:rFonts w:eastAsiaTheme="minorHAnsi"/>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r w:rsidRPr="009C2023">
        <w:rPr>
          <w:rFonts w:eastAsiaTheme="minorHAnsi"/>
          <w:sz w:val="27"/>
          <w:szCs w:val="27"/>
        </w:rPr>
        <w:t xml:space="preserve"> </w:t>
      </w:r>
    </w:p>
    <w:p w:rsidR="00E22361" w:rsidRPr="009C2023" w:rsidRDefault="00E22361" w:rsidP="00926606">
      <w:pPr>
        <w:spacing w:line="240" w:lineRule="auto"/>
        <w:jc w:val="both"/>
        <w:rPr>
          <w:rFonts w:eastAsiaTheme="minorHAnsi"/>
          <w:sz w:val="27"/>
          <w:szCs w:val="27"/>
        </w:rPr>
      </w:pPr>
      <w:r w:rsidRPr="009C2023">
        <w:rPr>
          <w:rFonts w:eastAsiaTheme="minorHAnsi"/>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1299D" w:rsidRPr="009C2023" w:rsidRDefault="00E22361" w:rsidP="00D1299D">
      <w:pPr>
        <w:spacing w:line="240" w:lineRule="auto"/>
        <w:jc w:val="both"/>
        <w:rPr>
          <w:rFonts w:eastAsia="Times New Roman"/>
          <w:sz w:val="27"/>
          <w:szCs w:val="27"/>
          <w:lang w:eastAsia="ru-RU"/>
        </w:rPr>
      </w:pPr>
      <w:r w:rsidRPr="009C2023">
        <w:rPr>
          <w:rFonts w:eastAsia="Times New Roman"/>
          <w:b/>
          <w:sz w:val="27"/>
          <w:szCs w:val="27"/>
          <w:lang w:eastAsia="ru-RU"/>
        </w:rPr>
        <w:t>F</w:t>
      </w:r>
      <w:r w:rsidRPr="009C2023">
        <w:rPr>
          <w:rFonts w:eastAsia="Times New Roman"/>
          <w:sz w:val="27"/>
          <w:szCs w:val="27"/>
          <w:lang w:eastAsia="ru-RU"/>
        </w:rPr>
        <w:t xml:space="preserve"> –</w:t>
      </w:r>
      <w:r w:rsidR="00D1299D" w:rsidRPr="009C2023">
        <w:rPr>
          <w:rFonts w:eastAsia="Times New Roman"/>
          <w:sz w:val="27"/>
          <w:szCs w:val="27"/>
          <w:lang w:eastAsia="ru-RU"/>
        </w:rPr>
        <w:t xml:space="preserve"> </w:t>
      </w:r>
      <w:r w:rsidR="00D1299D" w:rsidRPr="009C2023">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E22361" w:rsidRPr="009C2023" w:rsidRDefault="00E22361" w:rsidP="00926606">
      <w:pPr>
        <w:spacing w:line="240" w:lineRule="auto"/>
        <w:jc w:val="both"/>
        <w:rPr>
          <w:rFonts w:eastAsiaTheme="minorHAnsi"/>
          <w:iCs/>
          <w:snapToGrid w:val="0"/>
          <w:sz w:val="27"/>
          <w:szCs w:val="27"/>
          <w:lang w:eastAsia="ru-RU"/>
        </w:rPr>
      </w:pPr>
      <w:r w:rsidRPr="009C2023">
        <w:rPr>
          <w:rFonts w:eastAsiaTheme="minorHAnsi"/>
          <w:iCs/>
          <w:snapToGrid w:val="0"/>
          <w:sz w:val="27"/>
          <w:szCs w:val="27"/>
          <w:lang w:eastAsia="ru-RU"/>
        </w:rPr>
        <w:t xml:space="preserve">Прогнозируемый объем налоговой базы по </w:t>
      </w:r>
      <w:r w:rsidR="00C84934" w:rsidRPr="009C2023">
        <w:rPr>
          <w:iCs/>
          <w:snapToGrid w:val="0"/>
          <w:sz w:val="27"/>
          <w:szCs w:val="27"/>
          <w:lang w:eastAsia="ru-RU"/>
        </w:rPr>
        <w:t xml:space="preserve">ЕСХН </w:t>
      </w:r>
      <w:r w:rsidR="00C84934" w:rsidRPr="009C2023">
        <w:rPr>
          <w:b/>
          <w:iCs/>
          <w:snapToGrid w:val="0"/>
          <w:sz w:val="27"/>
          <w:szCs w:val="27"/>
          <w:lang w:eastAsia="ru-RU"/>
        </w:rPr>
        <w:t>(</w:t>
      </w:r>
      <w:proofErr w:type="gramStart"/>
      <w:r w:rsidR="00C84934" w:rsidRPr="009C2023">
        <w:rPr>
          <w:b/>
          <w:iCs/>
          <w:snapToGrid w:val="0"/>
          <w:sz w:val="27"/>
          <w:szCs w:val="27"/>
          <w:lang w:val="en-US" w:eastAsia="ru-RU"/>
        </w:rPr>
        <w:t>V</w:t>
      </w:r>
      <w:proofErr w:type="spellStart"/>
      <w:proofErr w:type="gramEnd"/>
      <w:r w:rsidR="00C84934" w:rsidRPr="009C2023">
        <w:rPr>
          <w:b/>
          <w:iCs/>
          <w:snapToGrid w:val="0"/>
          <w:sz w:val="27"/>
          <w:szCs w:val="27"/>
          <w:lang w:eastAsia="ru-RU"/>
        </w:rPr>
        <w:t>нб</w:t>
      </w:r>
      <w:r w:rsidR="00C84934" w:rsidRPr="009C2023">
        <w:rPr>
          <w:b/>
          <w:iCs/>
          <w:snapToGrid w:val="0"/>
          <w:sz w:val="27"/>
          <w:szCs w:val="27"/>
          <w:vertAlign w:val="subscript"/>
          <w:lang w:eastAsia="ru-RU"/>
        </w:rPr>
        <w:t>пп</w:t>
      </w:r>
      <w:proofErr w:type="spellEnd"/>
      <w:r w:rsidR="00C84934" w:rsidRPr="009C2023">
        <w:rPr>
          <w:b/>
          <w:iCs/>
          <w:snapToGrid w:val="0"/>
          <w:sz w:val="27"/>
          <w:szCs w:val="27"/>
          <w:lang w:eastAsia="ru-RU"/>
        </w:rPr>
        <w:t>)</w:t>
      </w:r>
      <w:r w:rsidRPr="009C2023">
        <w:rPr>
          <w:rFonts w:eastAsiaTheme="minorHAnsi"/>
          <w:iCs/>
          <w:snapToGrid w:val="0"/>
          <w:sz w:val="27"/>
          <w:szCs w:val="27"/>
          <w:lang w:eastAsia="ru-RU"/>
        </w:rPr>
        <w:t xml:space="preserve"> рассчитывается на основе налоговой базы предыдущего периода исходя из её доли в ВРП по следующей формуле:</w:t>
      </w:r>
    </w:p>
    <w:p w:rsidR="00E22361" w:rsidRPr="009C2023" w:rsidRDefault="00C84934" w:rsidP="00C84934">
      <w:pPr>
        <w:spacing w:before="120" w:after="120" w:line="240" w:lineRule="auto"/>
        <w:rPr>
          <w:rFonts w:eastAsiaTheme="minorHAnsi"/>
          <w:b/>
          <w:iCs/>
          <w:snapToGrid w:val="0"/>
          <w:sz w:val="27"/>
          <w:szCs w:val="27"/>
          <w:lang w:eastAsia="ru-RU"/>
        </w:rPr>
      </w:pPr>
      <w:r w:rsidRPr="009C2023">
        <w:rPr>
          <w:b/>
          <w:iCs/>
          <w:snapToGrid w:val="0"/>
          <w:szCs w:val="28"/>
          <w:lang w:val="en-US" w:eastAsia="ru-RU"/>
        </w:rPr>
        <w:t>V</w:t>
      </w:r>
      <w:proofErr w:type="spellStart"/>
      <w:r w:rsidRPr="009C2023">
        <w:rPr>
          <w:b/>
          <w:iCs/>
          <w:snapToGrid w:val="0"/>
          <w:szCs w:val="28"/>
          <w:lang w:eastAsia="ru-RU"/>
        </w:rPr>
        <w:t>нб</w:t>
      </w:r>
      <w:r w:rsidRPr="009C2023">
        <w:rPr>
          <w:b/>
          <w:iCs/>
          <w:snapToGrid w:val="0"/>
          <w:szCs w:val="28"/>
          <w:vertAlign w:val="subscript"/>
          <w:lang w:eastAsia="ru-RU"/>
        </w:rPr>
        <w:t>пп</w:t>
      </w:r>
      <w:proofErr w:type="spellEnd"/>
      <w:r w:rsidRPr="009C2023">
        <w:rPr>
          <w:rFonts w:eastAsiaTheme="minorHAnsi"/>
          <w:b/>
          <w:iCs/>
          <w:snapToGrid w:val="0"/>
          <w:sz w:val="27"/>
          <w:szCs w:val="27"/>
          <w:lang w:eastAsia="ru-RU"/>
        </w:rPr>
        <w:t xml:space="preserve"> </w:t>
      </w:r>
      <w:r w:rsidR="00E22361" w:rsidRPr="009C2023">
        <w:rPr>
          <w:rFonts w:eastAsiaTheme="minorHAnsi"/>
          <w:b/>
          <w:iCs/>
          <w:snapToGrid w:val="0"/>
          <w:sz w:val="27"/>
          <w:szCs w:val="27"/>
          <w:lang w:eastAsia="ru-RU"/>
        </w:rPr>
        <w:t xml:space="preserve">= </w:t>
      </w:r>
      <w:r w:rsidRPr="009C2023">
        <w:rPr>
          <w:b/>
          <w:iCs/>
          <w:snapToGrid w:val="0"/>
          <w:szCs w:val="28"/>
          <w:lang w:val="en-US" w:eastAsia="ru-RU"/>
        </w:rPr>
        <w:t>V</w:t>
      </w:r>
      <w:proofErr w:type="spellStart"/>
      <w:r w:rsidRPr="009C2023">
        <w:rPr>
          <w:b/>
          <w:iCs/>
          <w:snapToGrid w:val="0"/>
          <w:szCs w:val="28"/>
          <w:lang w:eastAsia="ru-RU"/>
        </w:rPr>
        <w:t>нб</w:t>
      </w:r>
      <w:r w:rsidRPr="009C2023">
        <w:rPr>
          <w:b/>
          <w:iCs/>
          <w:snapToGrid w:val="0"/>
          <w:szCs w:val="28"/>
          <w:vertAlign w:val="subscript"/>
          <w:lang w:eastAsia="ru-RU"/>
        </w:rPr>
        <w:t>пр.п</w:t>
      </w:r>
      <w:proofErr w:type="spellEnd"/>
      <w:r w:rsidR="00E22361" w:rsidRPr="009C2023">
        <w:rPr>
          <w:rFonts w:eastAsiaTheme="minorHAnsi"/>
          <w:b/>
          <w:iCs/>
          <w:snapToGrid w:val="0"/>
          <w:sz w:val="27"/>
          <w:szCs w:val="27"/>
          <w:vertAlign w:val="subscript"/>
          <w:lang w:eastAsia="ru-RU"/>
        </w:rPr>
        <w:t>.</w:t>
      </w:r>
      <w:r w:rsidRPr="009C2023">
        <w:rPr>
          <w:rFonts w:eastAsiaTheme="minorHAnsi"/>
          <w:b/>
          <w:iCs/>
          <w:snapToGrid w:val="0"/>
          <w:sz w:val="27"/>
          <w:szCs w:val="27"/>
          <w:lang w:eastAsia="ru-RU"/>
        </w:rPr>
        <w:t>/</w:t>
      </w:r>
      <w:r w:rsidR="00E22361" w:rsidRPr="009C2023">
        <w:rPr>
          <w:rFonts w:eastAsiaTheme="minorHAnsi"/>
          <w:b/>
          <w:snapToGrid w:val="0"/>
          <w:sz w:val="27"/>
          <w:szCs w:val="27"/>
          <w:lang w:val="en-US" w:eastAsia="ru-RU"/>
        </w:rPr>
        <w:t>V</w:t>
      </w:r>
      <w:r w:rsidR="00E22361" w:rsidRPr="009C2023">
        <w:rPr>
          <w:rFonts w:eastAsiaTheme="minorHAnsi"/>
          <w:b/>
          <w:snapToGrid w:val="0"/>
          <w:sz w:val="27"/>
          <w:szCs w:val="27"/>
          <w:vertAlign w:val="subscript"/>
          <w:lang w:eastAsia="ru-RU"/>
        </w:rPr>
        <w:t xml:space="preserve">ВРП </w:t>
      </w:r>
      <w:proofErr w:type="spellStart"/>
      <w:r w:rsidR="00E22361" w:rsidRPr="009C2023">
        <w:rPr>
          <w:rFonts w:eastAsiaTheme="minorHAnsi"/>
          <w:b/>
          <w:snapToGrid w:val="0"/>
          <w:sz w:val="27"/>
          <w:szCs w:val="27"/>
          <w:vertAlign w:val="subscript"/>
          <w:lang w:eastAsia="ru-RU"/>
        </w:rPr>
        <w:t>пр.п</w:t>
      </w:r>
      <w:proofErr w:type="spellEnd"/>
      <w:r w:rsidR="00E22361" w:rsidRPr="009C2023">
        <w:rPr>
          <w:rFonts w:eastAsiaTheme="minorHAnsi"/>
          <w:b/>
          <w:snapToGrid w:val="0"/>
          <w:sz w:val="27"/>
          <w:szCs w:val="27"/>
          <w:lang w:eastAsia="ru-RU"/>
        </w:rPr>
        <w:t xml:space="preserve"> </w:t>
      </w:r>
      <w:r w:rsidR="00E22361" w:rsidRPr="009C2023">
        <w:rPr>
          <w:rFonts w:eastAsiaTheme="minorHAnsi"/>
          <w:b/>
          <w:iCs/>
          <w:snapToGrid w:val="0"/>
          <w:sz w:val="27"/>
          <w:szCs w:val="27"/>
          <w:lang w:eastAsia="ru-RU"/>
        </w:rPr>
        <w:t xml:space="preserve">х </w:t>
      </w:r>
      <w:r w:rsidR="00E22361" w:rsidRPr="009C2023">
        <w:rPr>
          <w:rFonts w:eastAsiaTheme="minorHAnsi"/>
          <w:b/>
          <w:snapToGrid w:val="0"/>
          <w:sz w:val="27"/>
          <w:szCs w:val="27"/>
          <w:lang w:val="en-US" w:eastAsia="ru-RU"/>
        </w:rPr>
        <w:t>V</w:t>
      </w:r>
      <w:r w:rsidR="00E22361" w:rsidRPr="009C2023">
        <w:rPr>
          <w:rFonts w:eastAsiaTheme="minorHAnsi"/>
          <w:b/>
          <w:snapToGrid w:val="0"/>
          <w:sz w:val="27"/>
          <w:szCs w:val="27"/>
          <w:vertAlign w:val="subscript"/>
          <w:lang w:eastAsia="ru-RU"/>
        </w:rPr>
        <w:t>ВРП</w:t>
      </w:r>
      <w:r w:rsidR="00E22361" w:rsidRPr="009C2023">
        <w:rPr>
          <w:rFonts w:eastAsiaTheme="minorHAnsi"/>
          <w:b/>
          <w:snapToGrid w:val="0"/>
          <w:sz w:val="27"/>
          <w:szCs w:val="27"/>
          <w:lang w:eastAsia="ru-RU"/>
        </w:rPr>
        <w:t xml:space="preserve"> </w:t>
      </w:r>
      <w:proofErr w:type="spellStart"/>
      <w:r w:rsidR="00E22361" w:rsidRPr="009C2023">
        <w:rPr>
          <w:rFonts w:eastAsiaTheme="minorHAnsi"/>
          <w:b/>
          <w:snapToGrid w:val="0"/>
          <w:sz w:val="27"/>
          <w:szCs w:val="27"/>
          <w:vertAlign w:val="subscript"/>
          <w:lang w:eastAsia="ru-RU"/>
        </w:rPr>
        <w:t>п.п</w:t>
      </w:r>
      <w:proofErr w:type="spellEnd"/>
      <w:r w:rsidRPr="009C2023">
        <w:rPr>
          <w:rFonts w:eastAsiaTheme="minorHAnsi"/>
          <w:b/>
          <w:iCs/>
          <w:snapToGrid w:val="0"/>
          <w:sz w:val="27"/>
          <w:szCs w:val="27"/>
          <w:lang w:eastAsia="ru-RU"/>
        </w:rPr>
        <w:t xml:space="preserve">, </w:t>
      </w:r>
      <w:r w:rsidR="00E22361" w:rsidRPr="009C2023">
        <w:rPr>
          <w:rFonts w:eastAsiaTheme="minorHAnsi"/>
          <w:iCs/>
          <w:snapToGrid w:val="0"/>
          <w:sz w:val="27"/>
          <w:szCs w:val="27"/>
          <w:lang w:eastAsia="ru-RU"/>
        </w:rPr>
        <w:t>где:</w:t>
      </w:r>
    </w:p>
    <w:p w:rsidR="00E22361" w:rsidRPr="009C2023" w:rsidRDefault="00C84934" w:rsidP="00926606">
      <w:pPr>
        <w:spacing w:line="240" w:lineRule="auto"/>
        <w:jc w:val="both"/>
        <w:rPr>
          <w:rFonts w:eastAsiaTheme="minorHAnsi"/>
          <w:iCs/>
          <w:snapToGrid w:val="0"/>
          <w:sz w:val="27"/>
          <w:szCs w:val="27"/>
          <w:lang w:eastAsia="ru-RU"/>
        </w:rPr>
      </w:pPr>
      <w:proofErr w:type="gramStart"/>
      <w:r w:rsidRPr="009C2023">
        <w:rPr>
          <w:b/>
          <w:iCs/>
          <w:snapToGrid w:val="0"/>
          <w:sz w:val="27"/>
          <w:szCs w:val="27"/>
          <w:lang w:val="en-US" w:eastAsia="ru-RU"/>
        </w:rPr>
        <w:t>V</w:t>
      </w:r>
      <w:proofErr w:type="spellStart"/>
      <w:r w:rsidRPr="009C2023">
        <w:rPr>
          <w:b/>
          <w:iCs/>
          <w:snapToGrid w:val="0"/>
          <w:sz w:val="27"/>
          <w:szCs w:val="27"/>
          <w:lang w:eastAsia="ru-RU"/>
        </w:rPr>
        <w:t>нб</w:t>
      </w:r>
      <w:r w:rsidRPr="009C2023">
        <w:rPr>
          <w:b/>
          <w:iCs/>
          <w:snapToGrid w:val="0"/>
          <w:sz w:val="27"/>
          <w:szCs w:val="27"/>
          <w:vertAlign w:val="subscript"/>
          <w:lang w:eastAsia="ru-RU"/>
        </w:rPr>
        <w:t>пр.п</w:t>
      </w:r>
      <w:proofErr w:type="spellEnd"/>
      <w:r w:rsidRPr="009C2023">
        <w:rPr>
          <w:iCs/>
          <w:snapToGrid w:val="0"/>
          <w:sz w:val="27"/>
          <w:szCs w:val="27"/>
          <w:vertAlign w:val="subscript"/>
          <w:lang w:eastAsia="ru-RU"/>
        </w:rPr>
        <w:t>.</w:t>
      </w:r>
      <w:proofErr w:type="gramEnd"/>
      <w:r w:rsidRPr="009C2023">
        <w:rPr>
          <w:iCs/>
          <w:snapToGrid w:val="0"/>
          <w:sz w:val="27"/>
          <w:szCs w:val="27"/>
          <w:vertAlign w:val="subscript"/>
          <w:lang w:eastAsia="ru-RU"/>
        </w:rPr>
        <w:t xml:space="preserve"> </w:t>
      </w:r>
      <w:r w:rsidR="00E22361" w:rsidRPr="009C2023">
        <w:rPr>
          <w:rFonts w:eastAsiaTheme="minorHAnsi"/>
          <w:b/>
          <w:iCs/>
          <w:snapToGrid w:val="0"/>
          <w:sz w:val="27"/>
          <w:szCs w:val="27"/>
          <w:vertAlign w:val="subscript"/>
          <w:lang w:eastAsia="ru-RU"/>
        </w:rPr>
        <w:t xml:space="preserve"> </w:t>
      </w:r>
      <w:r w:rsidR="00E22361" w:rsidRPr="009C2023">
        <w:rPr>
          <w:rFonts w:eastAsiaTheme="minorHAnsi"/>
          <w:iCs/>
          <w:snapToGrid w:val="0"/>
          <w:sz w:val="27"/>
          <w:szCs w:val="27"/>
          <w:lang w:eastAsia="ru-RU"/>
        </w:rPr>
        <w:t>– налоговая база предыдущего периода, тыс. рублей;</w:t>
      </w:r>
    </w:p>
    <w:p w:rsidR="00E22361" w:rsidRPr="009C2023" w:rsidRDefault="00E22361" w:rsidP="00926606">
      <w:pPr>
        <w:spacing w:line="240" w:lineRule="auto"/>
        <w:jc w:val="both"/>
        <w:rPr>
          <w:rFonts w:eastAsiaTheme="minorHAnsi"/>
          <w:iCs/>
          <w:snapToGrid w:val="0"/>
          <w:sz w:val="27"/>
          <w:szCs w:val="27"/>
          <w:lang w:eastAsia="ru-RU"/>
        </w:rPr>
      </w:pPr>
      <w:r w:rsidRPr="009C2023">
        <w:rPr>
          <w:rFonts w:eastAsiaTheme="minorHAnsi"/>
          <w:b/>
          <w:snapToGrid w:val="0"/>
          <w:sz w:val="27"/>
          <w:szCs w:val="27"/>
          <w:lang w:val="en-US" w:eastAsia="ru-RU"/>
        </w:rPr>
        <w:t>V</w:t>
      </w:r>
      <w:r w:rsidRPr="009C2023">
        <w:rPr>
          <w:rFonts w:eastAsiaTheme="minorHAnsi"/>
          <w:b/>
          <w:snapToGrid w:val="0"/>
          <w:sz w:val="27"/>
          <w:szCs w:val="27"/>
          <w:vertAlign w:val="subscript"/>
          <w:lang w:eastAsia="ru-RU"/>
        </w:rPr>
        <w:t xml:space="preserve">ВРП </w:t>
      </w:r>
      <w:proofErr w:type="spellStart"/>
      <w:r w:rsidRPr="009C2023">
        <w:rPr>
          <w:rFonts w:eastAsiaTheme="minorHAnsi"/>
          <w:b/>
          <w:snapToGrid w:val="0"/>
          <w:sz w:val="27"/>
          <w:szCs w:val="27"/>
          <w:vertAlign w:val="subscript"/>
          <w:lang w:eastAsia="ru-RU"/>
        </w:rPr>
        <w:t>пр.п</w:t>
      </w:r>
      <w:proofErr w:type="spellEnd"/>
      <w:r w:rsidRPr="009C2023">
        <w:rPr>
          <w:rFonts w:eastAsiaTheme="minorHAnsi"/>
          <w:snapToGrid w:val="0"/>
          <w:sz w:val="27"/>
          <w:szCs w:val="27"/>
          <w:lang w:eastAsia="ru-RU"/>
        </w:rPr>
        <w:t xml:space="preserve"> </w:t>
      </w:r>
      <w:r w:rsidRPr="009C2023">
        <w:rPr>
          <w:rFonts w:eastAsiaTheme="minorHAnsi"/>
          <w:iCs/>
          <w:snapToGrid w:val="0"/>
          <w:sz w:val="27"/>
          <w:szCs w:val="27"/>
          <w:lang w:eastAsia="ru-RU"/>
        </w:rPr>
        <w:t xml:space="preserve">– объем валового регионального продукта в предыдущем периоде, </w:t>
      </w:r>
      <w:proofErr w:type="spellStart"/>
      <w:r w:rsidRPr="009C2023">
        <w:rPr>
          <w:rFonts w:eastAsiaTheme="minorHAnsi"/>
          <w:iCs/>
          <w:snapToGrid w:val="0"/>
          <w:sz w:val="27"/>
          <w:szCs w:val="27"/>
          <w:lang w:eastAsia="ru-RU"/>
        </w:rPr>
        <w:t>тыс.рублей</w:t>
      </w:r>
      <w:proofErr w:type="spellEnd"/>
      <w:r w:rsidRPr="009C2023">
        <w:rPr>
          <w:rFonts w:eastAsiaTheme="minorHAnsi"/>
          <w:iCs/>
          <w:snapToGrid w:val="0"/>
          <w:sz w:val="27"/>
          <w:szCs w:val="27"/>
          <w:lang w:eastAsia="ru-RU"/>
        </w:rPr>
        <w:t>;</w:t>
      </w:r>
    </w:p>
    <w:p w:rsidR="00E22361" w:rsidRPr="009C2023" w:rsidRDefault="00E22361" w:rsidP="00926606">
      <w:pPr>
        <w:spacing w:line="240" w:lineRule="auto"/>
        <w:jc w:val="both"/>
        <w:rPr>
          <w:rFonts w:eastAsiaTheme="minorHAnsi"/>
          <w:iCs/>
          <w:snapToGrid w:val="0"/>
          <w:sz w:val="27"/>
          <w:szCs w:val="27"/>
          <w:lang w:eastAsia="ru-RU"/>
        </w:rPr>
      </w:pPr>
      <w:proofErr w:type="gramStart"/>
      <w:r w:rsidRPr="009C2023">
        <w:rPr>
          <w:rFonts w:eastAsiaTheme="minorHAnsi"/>
          <w:b/>
          <w:snapToGrid w:val="0"/>
          <w:sz w:val="27"/>
          <w:szCs w:val="27"/>
          <w:lang w:val="en-US" w:eastAsia="ru-RU"/>
        </w:rPr>
        <w:t>V</w:t>
      </w:r>
      <w:r w:rsidRPr="009C2023">
        <w:rPr>
          <w:rFonts w:eastAsiaTheme="minorHAnsi"/>
          <w:b/>
          <w:snapToGrid w:val="0"/>
          <w:sz w:val="27"/>
          <w:szCs w:val="27"/>
          <w:vertAlign w:val="subscript"/>
          <w:lang w:eastAsia="ru-RU"/>
        </w:rPr>
        <w:t>ВРП</w:t>
      </w:r>
      <w:r w:rsidRPr="009C2023">
        <w:rPr>
          <w:rFonts w:eastAsiaTheme="minorHAnsi"/>
          <w:b/>
          <w:snapToGrid w:val="0"/>
          <w:sz w:val="27"/>
          <w:szCs w:val="27"/>
          <w:lang w:eastAsia="ru-RU"/>
        </w:rPr>
        <w:t xml:space="preserve"> </w:t>
      </w:r>
      <w:proofErr w:type="spellStart"/>
      <w:r w:rsidRPr="009C2023">
        <w:rPr>
          <w:rFonts w:eastAsiaTheme="minorHAnsi"/>
          <w:b/>
          <w:snapToGrid w:val="0"/>
          <w:sz w:val="27"/>
          <w:szCs w:val="27"/>
          <w:vertAlign w:val="subscript"/>
          <w:lang w:eastAsia="ru-RU"/>
        </w:rPr>
        <w:t>п.п</w:t>
      </w:r>
      <w:proofErr w:type="spellEnd"/>
      <w:r w:rsidRPr="009C2023">
        <w:rPr>
          <w:rFonts w:eastAsiaTheme="minorHAnsi"/>
          <w:iCs/>
          <w:snapToGrid w:val="0"/>
          <w:sz w:val="27"/>
          <w:szCs w:val="27"/>
          <w:lang w:eastAsia="ru-RU"/>
        </w:rPr>
        <w:t xml:space="preserve"> – объем прогнозируемого валового регионального продукта, тыс.</w:t>
      </w:r>
      <w:proofErr w:type="gramEnd"/>
      <w:r w:rsidRPr="009C2023">
        <w:rPr>
          <w:rFonts w:eastAsiaTheme="minorHAnsi"/>
          <w:iCs/>
          <w:snapToGrid w:val="0"/>
          <w:sz w:val="27"/>
          <w:szCs w:val="27"/>
          <w:lang w:eastAsia="ru-RU"/>
        </w:rPr>
        <w:t xml:space="preserve"> рублей.</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В прогнозируемом объеме налоговой базы по ЕСХН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xml:space="preserve">Объём выпадающих доходов определяется в рамках прописанного </w:t>
      </w:r>
      <w:proofErr w:type="gramStart"/>
      <w:r w:rsidRPr="009C2023">
        <w:rPr>
          <w:rFonts w:eastAsia="Times New Roman"/>
          <w:sz w:val="27"/>
          <w:szCs w:val="27"/>
          <w:lang w:eastAsia="ru-RU"/>
        </w:rPr>
        <w:t>алгоритма расчёта прогнозного объёма поступлений налога</w:t>
      </w:r>
      <w:proofErr w:type="gramEnd"/>
      <w:r w:rsidRPr="009C2023">
        <w:rPr>
          <w:rFonts w:eastAsia="Times New Roman"/>
          <w:sz w:val="27"/>
          <w:szCs w:val="27"/>
          <w:lang w:eastAsia="ru-RU"/>
        </w:rPr>
        <w:t>.</w:t>
      </w:r>
    </w:p>
    <w:p w:rsidR="00E22361" w:rsidRPr="009C2023" w:rsidRDefault="00E22361" w:rsidP="00926606">
      <w:pPr>
        <w:spacing w:line="240" w:lineRule="auto"/>
        <w:jc w:val="both"/>
        <w:rPr>
          <w:rFonts w:eastAsia="MS Gothic"/>
          <w:bCs/>
          <w:snapToGrid w:val="0"/>
          <w:kern w:val="32"/>
          <w:sz w:val="27"/>
          <w:szCs w:val="27"/>
          <w:lang w:eastAsia="ru-RU"/>
        </w:rPr>
      </w:pPr>
      <w:r w:rsidRPr="009C2023">
        <w:rPr>
          <w:rFonts w:eastAsia="Times New Roman"/>
          <w:sz w:val="27"/>
          <w:szCs w:val="27"/>
          <w:lang w:eastAsia="ru-RU"/>
        </w:rPr>
        <w:t xml:space="preserve">Единый сельскохозяйственный налог </w:t>
      </w:r>
      <w:r w:rsidRPr="009C2023">
        <w:rPr>
          <w:rFonts w:eastAsia="MS Gothic"/>
          <w:bCs/>
          <w:snapToGrid w:val="0"/>
          <w:kern w:val="32"/>
          <w:sz w:val="27"/>
          <w:szCs w:val="27"/>
          <w:lang w:eastAsia="ru-RU"/>
        </w:rPr>
        <w:t>зачисляется в бюджеты бюджетной системы Российской Федерации по нормативам, установленным в соответствии со статьями БК РФ.</w:t>
      </w:r>
    </w:p>
    <w:p w:rsidR="00E22361" w:rsidRPr="00292CF7" w:rsidRDefault="00E22361"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90" w:name="_Toc194927361"/>
      <w:r w:rsidRPr="00292CF7">
        <w:rPr>
          <w:rFonts w:ascii="Times New Roman" w:eastAsia="MS Gothic" w:hAnsi="Times New Roman"/>
          <w:sz w:val="27"/>
          <w:szCs w:val="27"/>
        </w:rPr>
        <w:t>Налог, взимаемый в связи с применением па</w:t>
      </w:r>
      <w:r w:rsidR="00E501FD" w:rsidRPr="00292CF7">
        <w:rPr>
          <w:rFonts w:ascii="Times New Roman" w:eastAsia="MS Gothic" w:hAnsi="Times New Roman"/>
          <w:sz w:val="27"/>
          <w:szCs w:val="27"/>
        </w:rPr>
        <w:t xml:space="preserve">тентной системы налогообложения </w:t>
      </w:r>
      <w:r w:rsidRPr="00292CF7">
        <w:rPr>
          <w:rFonts w:ascii="Times New Roman" w:eastAsia="MS Gothic" w:hAnsi="Times New Roman"/>
          <w:sz w:val="27"/>
          <w:szCs w:val="27"/>
        </w:rPr>
        <w:t>182 1 05 04000 02 0000 110</w:t>
      </w:r>
      <w:bookmarkEnd w:id="90"/>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Расчёт доходов в консолидированный бюджет Ростовской области 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Для расчета поступлений налога, взимаемого в связи с применением патентной системы налогообложения, используются:</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показатели прогноза социально-экономического развития Ростовской области на очередной финансовый год и плановый период (ВРП), разрабатываемые Минэкономразвития Ростовской области;</w:t>
      </w:r>
    </w:p>
    <w:p w:rsidR="00E22361" w:rsidRPr="009C2023" w:rsidRDefault="00E22361" w:rsidP="00926606">
      <w:pPr>
        <w:spacing w:line="240" w:lineRule="auto"/>
        <w:jc w:val="both"/>
        <w:rPr>
          <w:rFonts w:eastAsia="Times New Roman"/>
          <w:strike/>
          <w:sz w:val="27"/>
          <w:szCs w:val="27"/>
          <w:lang w:eastAsia="ru-RU"/>
        </w:rPr>
      </w:pPr>
      <w:r w:rsidRPr="009C2023">
        <w:rPr>
          <w:rFonts w:eastAsia="Times New Roman"/>
          <w:sz w:val="27"/>
          <w:szCs w:val="27"/>
          <w:lang w:eastAsia="ru-RU"/>
        </w:rPr>
        <w:t xml:space="preserve">– динамика потенциально возможного к получению индивидуальным предпринимателем годового дохода, исчисленного исходя из срока, на который выдан патент, согласно данным отчета по форме № 1-Патент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 сложившаяся за предыдущие периоды; </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lastRenderedPageBreak/>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налоговые ставки, предусмотренные главой 26.5 «Патентная система налогообложения» НК РФ и др. источники.</w:t>
      </w:r>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расчета, основанного на непосредственном использовании прогнозных значений показателей, уровней ставок и других показателей.</w:t>
      </w:r>
    </w:p>
    <w:p w:rsidR="00E22361" w:rsidRPr="009C2023" w:rsidRDefault="00E22361" w:rsidP="00926606">
      <w:pPr>
        <w:spacing w:line="240" w:lineRule="auto"/>
        <w:jc w:val="both"/>
        <w:rPr>
          <w:rFonts w:eastAsiaTheme="minorHAnsi"/>
          <w:iCs/>
          <w:sz w:val="27"/>
          <w:szCs w:val="27"/>
        </w:rPr>
      </w:pPr>
      <w:r w:rsidRPr="009C2023">
        <w:rPr>
          <w:rFonts w:eastAsiaTheme="minorHAnsi"/>
          <w:sz w:val="27"/>
          <w:szCs w:val="27"/>
        </w:rPr>
        <w:t>Прогнозный объём поступлений налога, взимаемого в связи с применением патентной системы налогообложения</w:t>
      </w:r>
      <w:r w:rsidRPr="009C2023">
        <w:rPr>
          <w:rFonts w:eastAsiaTheme="minorHAnsi"/>
          <w:iCs/>
          <w:sz w:val="27"/>
          <w:szCs w:val="27"/>
        </w:rPr>
        <w:t xml:space="preserve"> </w:t>
      </w:r>
      <w:r w:rsidR="00005039" w:rsidRPr="009C2023">
        <w:rPr>
          <w:b/>
          <w:iCs/>
          <w:sz w:val="27"/>
          <w:szCs w:val="27"/>
        </w:rPr>
        <w:t>(ПСН)</w:t>
      </w:r>
      <w:r w:rsidRPr="009C2023">
        <w:rPr>
          <w:rFonts w:eastAsiaTheme="minorHAnsi"/>
          <w:iCs/>
          <w:sz w:val="27"/>
          <w:szCs w:val="27"/>
        </w:rPr>
        <w:t>, рассчитывается по следующей формуле:</w:t>
      </w:r>
    </w:p>
    <w:p w:rsidR="00E22361" w:rsidRPr="009C2023" w:rsidRDefault="00005039" w:rsidP="00005039">
      <w:pPr>
        <w:spacing w:before="120" w:after="120" w:line="240" w:lineRule="auto"/>
        <w:rPr>
          <w:rFonts w:eastAsiaTheme="minorHAnsi"/>
          <w:b/>
          <w:iCs/>
          <w:sz w:val="27"/>
          <w:szCs w:val="27"/>
        </w:rPr>
      </w:pPr>
      <w:r w:rsidRPr="009C2023">
        <w:rPr>
          <w:b/>
          <w:sz w:val="26"/>
        </w:rPr>
        <w:t>ПСН</w:t>
      </w:r>
      <w:r w:rsidR="00E22361" w:rsidRPr="009C2023">
        <w:rPr>
          <w:rFonts w:eastAsiaTheme="minorHAnsi"/>
          <w:b/>
          <w:sz w:val="27"/>
          <w:szCs w:val="27"/>
        </w:rPr>
        <w:t xml:space="preserve"> = (</w:t>
      </w:r>
      <w:r w:rsidRPr="009C2023">
        <w:rPr>
          <w:b/>
          <w:iCs/>
          <w:sz w:val="26"/>
          <w:lang w:val="en-US"/>
        </w:rPr>
        <w:t>V</w:t>
      </w:r>
      <w:proofErr w:type="spellStart"/>
      <w:r w:rsidRPr="009C2023">
        <w:rPr>
          <w:b/>
          <w:iCs/>
          <w:sz w:val="26"/>
        </w:rPr>
        <w:t>нб</w:t>
      </w:r>
      <w:r w:rsidRPr="009C2023">
        <w:rPr>
          <w:b/>
          <w:iCs/>
          <w:sz w:val="26"/>
          <w:vertAlign w:val="subscript"/>
        </w:rPr>
        <w:t>пп</w:t>
      </w:r>
      <w:proofErr w:type="spellEnd"/>
      <w:r w:rsidRPr="009C2023">
        <w:rPr>
          <w:rFonts w:eastAsiaTheme="minorHAnsi"/>
          <w:b/>
          <w:iCs/>
          <w:sz w:val="27"/>
          <w:szCs w:val="27"/>
        </w:rPr>
        <w:t xml:space="preserve"> х </w:t>
      </w:r>
      <w:r w:rsidRPr="009C2023">
        <w:rPr>
          <w:rFonts w:eastAsiaTheme="minorHAnsi"/>
          <w:b/>
          <w:iCs/>
          <w:sz w:val="27"/>
          <w:szCs w:val="27"/>
          <w:lang w:val="en-US"/>
        </w:rPr>
        <w:t>S</w:t>
      </w:r>
      <w:r w:rsidR="00A87CBC" w:rsidRPr="009C2023">
        <w:rPr>
          <w:rFonts w:eastAsiaTheme="minorHAnsi"/>
          <w:b/>
          <w:iCs/>
          <w:sz w:val="27"/>
          <w:szCs w:val="27"/>
        </w:rPr>
        <w:t xml:space="preserve"> </w:t>
      </w:r>
      <w:r w:rsidR="00C00A00" w:rsidRPr="009C2023">
        <w:rPr>
          <w:b/>
        </w:rPr>
        <w:t>-</w:t>
      </w:r>
      <w:r w:rsidRPr="009C2023">
        <w:rPr>
          <w:b/>
          <w:sz w:val="26"/>
        </w:rPr>
        <w:t xml:space="preserve"> </w:t>
      </w:r>
      <w:proofErr w:type="spellStart"/>
      <w:r w:rsidRPr="009C2023">
        <w:rPr>
          <w:b/>
          <w:sz w:val="26"/>
        </w:rPr>
        <w:t>С</w:t>
      </w:r>
      <w:r w:rsidRPr="009C2023">
        <w:rPr>
          <w:b/>
          <w:iCs/>
          <w:sz w:val="26"/>
          <w:vertAlign w:val="subscript"/>
        </w:rPr>
        <w:t>стр</w:t>
      </w:r>
      <w:proofErr w:type="gramStart"/>
      <w:r w:rsidRPr="009C2023">
        <w:rPr>
          <w:b/>
          <w:iCs/>
          <w:sz w:val="26"/>
          <w:vertAlign w:val="subscript"/>
        </w:rPr>
        <w:t>.в</w:t>
      </w:r>
      <w:proofErr w:type="gramEnd"/>
      <w:r w:rsidRPr="009C2023">
        <w:rPr>
          <w:b/>
          <w:iCs/>
          <w:sz w:val="26"/>
          <w:vertAlign w:val="subscript"/>
        </w:rPr>
        <w:t>зн</w:t>
      </w:r>
      <w:proofErr w:type="spellEnd"/>
      <w:r w:rsidR="00C00A00" w:rsidRPr="009C2023">
        <w:rPr>
          <w:b/>
          <w:iCs/>
          <w:sz w:val="26"/>
          <w:vertAlign w:val="subscript"/>
        </w:rPr>
        <w:t>.</w:t>
      </w:r>
      <w:r w:rsidR="00C00A00" w:rsidRPr="009C2023">
        <w:rPr>
          <w:rFonts w:eastAsiaTheme="minorHAnsi"/>
          <w:b/>
          <w:iCs/>
          <w:sz w:val="27"/>
          <w:szCs w:val="27"/>
        </w:rPr>
        <w:t xml:space="preserve"> </w:t>
      </w:r>
      <w:r w:rsidR="00E22361" w:rsidRPr="009C2023">
        <w:rPr>
          <w:rFonts w:eastAsiaTheme="minorHAnsi"/>
          <w:b/>
          <w:iCs/>
          <w:sz w:val="27"/>
          <w:szCs w:val="27"/>
        </w:rPr>
        <w:t xml:space="preserve">(+/-) </w:t>
      </w:r>
      <w:r w:rsidR="00E22361" w:rsidRPr="009C2023">
        <w:rPr>
          <w:rFonts w:eastAsiaTheme="minorHAnsi"/>
          <w:b/>
          <w:sz w:val="27"/>
          <w:szCs w:val="27"/>
          <w:lang w:val="en-US"/>
        </w:rPr>
        <w:t>F</w:t>
      </w:r>
      <w:r w:rsidR="00E22361" w:rsidRPr="009C2023">
        <w:rPr>
          <w:rFonts w:eastAsiaTheme="minorHAnsi"/>
          <w:b/>
          <w:sz w:val="27"/>
          <w:szCs w:val="27"/>
        </w:rPr>
        <w:t xml:space="preserve">) </w:t>
      </w:r>
      <w:proofErr w:type="gramStart"/>
      <w:r w:rsidR="00E22361" w:rsidRPr="009C2023">
        <w:rPr>
          <w:rFonts w:eastAsiaTheme="minorHAnsi"/>
          <w:b/>
          <w:sz w:val="27"/>
          <w:szCs w:val="27"/>
        </w:rPr>
        <w:t>х</w:t>
      </w:r>
      <w:proofErr w:type="gramEnd"/>
      <w:r w:rsidR="00E22361" w:rsidRPr="009C2023">
        <w:rPr>
          <w:rFonts w:eastAsiaTheme="minorHAnsi"/>
          <w:b/>
          <w:sz w:val="27"/>
          <w:szCs w:val="27"/>
        </w:rPr>
        <w:t xml:space="preserve"> </w:t>
      </w:r>
      <w:r w:rsidR="00E22361" w:rsidRPr="009C2023">
        <w:rPr>
          <w:rFonts w:eastAsiaTheme="minorHAnsi"/>
          <w:b/>
          <w:sz w:val="27"/>
          <w:szCs w:val="27"/>
          <w:lang w:val="en-US"/>
        </w:rPr>
        <w:t>K</w:t>
      </w:r>
      <w:proofErr w:type="spellStart"/>
      <w:r w:rsidR="00E22361" w:rsidRPr="009C2023">
        <w:rPr>
          <w:rFonts w:eastAsiaTheme="minorHAnsi"/>
          <w:b/>
          <w:sz w:val="27"/>
          <w:szCs w:val="27"/>
          <w:vertAlign w:val="subscript"/>
        </w:rPr>
        <w:t>соб</w:t>
      </w:r>
      <w:proofErr w:type="spellEnd"/>
      <w:r w:rsidRPr="009C2023">
        <w:rPr>
          <w:rFonts w:eastAsiaTheme="minorHAnsi"/>
          <w:b/>
          <w:iCs/>
          <w:sz w:val="27"/>
          <w:szCs w:val="27"/>
        </w:rPr>
        <w:t xml:space="preserve">, </w:t>
      </w:r>
      <w:r w:rsidR="00E22361" w:rsidRPr="009C2023">
        <w:rPr>
          <w:rFonts w:eastAsiaTheme="minorHAnsi"/>
          <w:iCs/>
          <w:sz w:val="27"/>
          <w:szCs w:val="27"/>
        </w:rPr>
        <w:t>где:</w:t>
      </w:r>
    </w:p>
    <w:p w:rsidR="00E22361" w:rsidRPr="009C2023" w:rsidRDefault="00005039" w:rsidP="00926606">
      <w:pPr>
        <w:spacing w:line="240" w:lineRule="auto"/>
        <w:jc w:val="both"/>
        <w:rPr>
          <w:rFonts w:eastAsiaTheme="minorHAnsi"/>
          <w:iCs/>
          <w:sz w:val="27"/>
          <w:szCs w:val="27"/>
        </w:rPr>
      </w:pPr>
      <w:proofErr w:type="gramStart"/>
      <w:r w:rsidRPr="009C2023">
        <w:rPr>
          <w:b/>
          <w:iCs/>
          <w:sz w:val="27"/>
          <w:szCs w:val="27"/>
          <w:lang w:val="en-US"/>
        </w:rPr>
        <w:t>V</w:t>
      </w:r>
      <w:proofErr w:type="spellStart"/>
      <w:r w:rsidRPr="009C2023">
        <w:rPr>
          <w:b/>
          <w:iCs/>
          <w:sz w:val="27"/>
          <w:szCs w:val="27"/>
        </w:rPr>
        <w:t>нб</w:t>
      </w:r>
      <w:r w:rsidRPr="009C2023">
        <w:rPr>
          <w:b/>
          <w:iCs/>
          <w:sz w:val="27"/>
          <w:szCs w:val="27"/>
          <w:vertAlign w:val="subscript"/>
        </w:rPr>
        <w:t>пп</w:t>
      </w:r>
      <w:proofErr w:type="spellEnd"/>
      <w:r w:rsidR="00E22361" w:rsidRPr="009C2023">
        <w:rPr>
          <w:rFonts w:eastAsiaTheme="minorHAnsi"/>
          <w:iCs/>
          <w:sz w:val="27"/>
          <w:szCs w:val="27"/>
        </w:rPr>
        <w:t xml:space="preserve"> – налоговая база прогнозируемого периода, тыс.</w:t>
      </w:r>
      <w:proofErr w:type="gramEnd"/>
      <w:r w:rsidR="00E22361" w:rsidRPr="009C2023">
        <w:rPr>
          <w:rFonts w:eastAsiaTheme="minorHAnsi"/>
          <w:iCs/>
          <w:sz w:val="27"/>
          <w:szCs w:val="27"/>
        </w:rPr>
        <w:t xml:space="preserve"> рублей;</w:t>
      </w:r>
    </w:p>
    <w:p w:rsidR="00E22361" w:rsidRPr="009C2023" w:rsidRDefault="00005039" w:rsidP="00926606">
      <w:pPr>
        <w:spacing w:line="240" w:lineRule="auto"/>
        <w:jc w:val="both"/>
        <w:rPr>
          <w:rFonts w:eastAsiaTheme="minorHAnsi"/>
          <w:sz w:val="27"/>
          <w:szCs w:val="27"/>
        </w:rPr>
      </w:pPr>
      <w:r w:rsidRPr="009C2023">
        <w:rPr>
          <w:rFonts w:eastAsiaTheme="minorHAnsi"/>
          <w:b/>
          <w:sz w:val="27"/>
          <w:szCs w:val="27"/>
          <w:lang w:val="en-US"/>
        </w:rPr>
        <w:t>S</w:t>
      </w:r>
      <w:r w:rsidR="00E22361" w:rsidRPr="009C2023">
        <w:rPr>
          <w:rFonts w:eastAsiaTheme="minorHAnsi"/>
          <w:sz w:val="27"/>
          <w:szCs w:val="27"/>
        </w:rPr>
        <w:t xml:space="preserve"> – </w:t>
      </w:r>
      <w:proofErr w:type="gramStart"/>
      <w:r w:rsidR="00E22361" w:rsidRPr="009C2023">
        <w:rPr>
          <w:rFonts w:eastAsiaTheme="minorHAnsi"/>
          <w:sz w:val="27"/>
          <w:szCs w:val="27"/>
        </w:rPr>
        <w:t>ставка</w:t>
      </w:r>
      <w:proofErr w:type="gramEnd"/>
      <w:r w:rsidR="00E22361" w:rsidRPr="009C2023">
        <w:rPr>
          <w:rFonts w:eastAsiaTheme="minorHAnsi"/>
          <w:sz w:val="27"/>
          <w:szCs w:val="27"/>
        </w:rPr>
        <w:t xml:space="preserve"> налога, %;</w:t>
      </w:r>
    </w:p>
    <w:p w:rsidR="00C00A00" w:rsidRPr="009C2023" w:rsidRDefault="00005039" w:rsidP="00926606">
      <w:pPr>
        <w:spacing w:line="240" w:lineRule="auto"/>
        <w:jc w:val="both"/>
        <w:rPr>
          <w:rFonts w:eastAsiaTheme="minorHAnsi"/>
          <w:sz w:val="27"/>
          <w:szCs w:val="27"/>
        </w:rPr>
      </w:pPr>
      <w:proofErr w:type="spellStart"/>
      <w:r w:rsidRPr="009C2023">
        <w:rPr>
          <w:b/>
          <w:sz w:val="26"/>
        </w:rPr>
        <w:t>С</w:t>
      </w:r>
      <w:r w:rsidRPr="009C2023">
        <w:rPr>
          <w:b/>
          <w:iCs/>
          <w:sz w:val="26"/>
          <w:vertAlign w:val="subscript"/>
        </w:rPr>
        <w:t>стр</w:t>
      </w:r>
      <w:proofErr w:type="gramStart"/>
      <w:r w:rsidRPr="009C2023">
        <w:rPr>
          <w:b/>
          <w:iCs/>
          <w:sz w:val="26"/>
          <w:vertAlign w:val="subscript"/>
        </w:rPr>
        <w:t>.в</w:t>
      </w:r>
      <w:proofErr w:type="gramEnd"/>
      <w:r w:rsidRPr="009C2023">
        <w:rPr>
          <w:b/>
          <w:iCs/>
          <w:sz w:val="26"/>
          <w:vertAlign w:val="subscript"/>
        </w:rPr>
        <w:t>зн</w:t>
      </w:r>
      <w:proofErr w:type="spellEnd"/>
      <w:r w:rsidR="00C00A00" w:rsidRPr="009C2023">
        <w:t xml:space="preserve"> </w:t>
      </w:r>
      <w:r w:rsidR="00A87CBC" w:rsidRPr="009C2023">
        <w:rPr>
          <w:rFonts w:eastAsiaTheme="minorHAnsi"/>
          <w:sz w:val="27"/>
          <w:szCs w:val="27"/>
        </w:rPr>
        <w:t>–</w:t>
      </w:r>
      <w:r w:rsidR="00C00A00" w:rsidRPr="009C2023">
        <w:t xml:space="preserve"> </w:t>
      </w:r>
      <w:r w:rsidR="00C00A00" w:rsidRPr="009C2023">
        <w:rPr>
          <w:rFonts w:eastAsiaTheme="minorHAnsi"/>
          <w:iCs/>
          <w:sz w:val="27"/>
          <w:szCs w:val="27"/>
        </w:rPr>
        <w:t>сумма страховых взносов на ОПС и по временной нетрудоспособности за предыдущий период, тыс. рублей;</w:t>
      </w:r>
    </w:p>
    <w:p w:rsidR="00E22361" w:rsidRPr="009C2023" w:rsidRDefault="00E22361" w:rsidP="00926606">
      <w:pPr>
        <w:spacing w:line="240" w:lineRule="auto"/>
        <w:jc w:val="both"/>
        <w:rPr>
          <w:rFonts w:eastAsiaTheme="minorHAnsi"/>
          <w:sz w:val="27"/>
          <w:szCs w:val="27"/>
        </w:rPr>
      </w:pPr>
      <w:proofErr w:type="gramStart"/>
      <w:r w:rsidRPr="009C2023">
        <w:rPr>
          <w:rFonts w:eastAsiaTheme="minorHAnsi"/>
          <w:b/>
          <w:sz w:val="27"/>
          <w:szCs w:val="27"/>
          <w:lang w:val="en-US"/>
        </w:rPr>
        <w:t>K</w:t>
      </w:r>
      <w:proofErr w:type="spellStart"/>
      <w:r w:rsidRPr="009C2023">
        <w:rPr>
          <w:rFonts w:eastAsiaTheme="minorHAnsi"/>
          <w:b/>
          <w:sz w:val="27"/>
          <w:szCs w:val="27"/>
          <w:vertAlign w:val="subscript"/>
        </w:rPr>
        <w:t>соб</w:t>
      </w:r>
      <w:proofErr w:type="spellEnd"/>
      <w:r w:rsidRPr="009C2023">
        <w:rPr>
          <w:rFonts w:eastAsiaTheme="minorHAnsi"/>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r w:rsidRPr="009C2023">
        <w:rPr>
          <w:rFonts w:eastAsiaTheme="minorHAnsi"/>
          <w:sz w:val="27"/>
          <w:szCs w:val="27"/>
        </w:rPr>
        <w:t xml:space="preserve"> </w:t>
      </w:r>
    </w:p>
    <w:p w:rsidR="00E22361" w:rsidRPr="009C2023" w:rsidRDefault="00E22361" w:rsidP="00926606">
      <w:pPr>
        <w:spacing w:line="240" w:lineRule="auto"/>
        <w:jc w:val="both"/>
        <w:rPr>
          <w:rFonts w:eastAsiaTheme="minorHAnsi"/>
          <w:sz w:val="27"/>
          <w:szCs w:val="27"/>
        </w:rPr>
      </w:pPr>
      <w:r w:rsidRPr="009C2023">
        <w:rPr>
          <w:rFonts w:eastAsiaTheme="minorHAnsi"/>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67359" w:rsidRPr="009C2023" w:rsidRDefault="00E22361" w:rsidP="00767359">
      <w:pPr>
        <w:spacing w:line="240" w:lineRule="auto"/>
        <w:jc w:val="both"/>
        <w:rPr>
          <w:rFonts w:eastAsia="Times New Roman"/>
          <w:sz w:val="27"/>
          <w:szCs w:val="27"/>
          <w:lang w:eastAsia="ru-RU"/>
        </w:rPr>
      </w:pPr>
      <w:r w:rsidRPr="009C2023">
        <w:rPr>
          <w:rFonts w:eastAsia="Times New Roman"/>
          <w:b/>
          <w:sz w:val="27"/>
          <w:szCs w:val="27"/>
          <w:lang w:eastAsia="ru-RU"/>
        </w:rPr>
        <w:t>F</w:t>
      </w:r>
      <w:r w:rsidRPr="009C2023">
        <w:rPr>
          <w:rFonts w:eastAsia="Times New Roman"/>
          <w:sz w:val="27"/>
          <w:szCs w:val="27"/>
          <w:lang w:eastAsia="ru-RU"/>
        </w:rPr>
        <w:t xml:space="preserve"> –</w:t>
      </w:r>
      <w:r w:rsidR="00767359" w:rsidRPr="009C2023">
        <w:rPr>
          <w:rFonts w:eastAsia="Times New Roman"/>
          <w:sz w:val="27"/>
          <w:szCs w:val="27"/>
          <w:lang w:eastAsia="ru-RU"/>
        </w:rPr>
        <w:t xml:space="preserve"> </w:t>
      </w:r>
      <w:r w:rsidR="00767359" w:rsidRPr="009C2023">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E22361" w:rsidRPr="009C2023" w:rsidRDefault="00E22361" w:rsidP="00926606">
      <w:pPr>
        <w:spacing w:line="240" w:lineRule="auto"/>
        <w:jc w:val="both"/>
        <w:rPr>
          <w:rFonts w:eastAsiaTheme="minorHAnsi"/>
          <w:iCs/>
          <w:sz w:val="27"/>
          <w:szCs w:val="27"/>
        </w:rPr>
      </w:pPr>
      <w:r w:rsidRPr="009C2023">
        <w:rPr>
          <w:rFonts w:eastAsiaTheme="minorHAnsi"/>
          <w:iCs/>
          <w:sz w:val="27"/>
          <w:szCs w:val="27"/>
        </w:rPr>
        <w:t>Прогнозируемый объем налоговой базы по налогу, взимаемому в связи с применением патентной системы налогообложения</w:t>
      </w:r>
      <w:r w:rsidRPr="009C2023">
        <w:rPr>
          <w:rFonts w:eastAsiaTheme="minorHAnsi"/>
          <w:i/>
          <w:iCs/>
          <w:sz w:val="27"/>
          <w:szCs w:val="27"/>
        </w:rPr>
        <w:t xml:space="preserve"> </w:t>
      </w:r>
      <w:r w:rsidR="00005039" w:rsidRPr="009C2023">
        <w:rPr>
          <w:b/>
          <w:iCs/>
          <w:sz w:val="27"/>
          <w:szCs w:val="27"/>
        </w:rPr>
        <w:t>(</w:t>
      </w:r>
      <w:proofErr w:type="gramStart"/>
      <w:r w:rsidR="00005039" w:rsidRPr="009C2023">
        <w:rPr>
          <w:b/>
          <w:iCs/>
          <w:sz w:val="27"/>
          <w:szCs w:val="27"/>
          <w:lang w:val="en-US"/>
        </w:rPr>
        <w:t>V</w:t>
      </w:r>
      <w:proofErr w:type="spellStart"/>
      <w:proofErr w:type="gramEnd"/>
      <w:r w:rsidR="00005039" w:rsidRPr="009C2023">
        <w:rPr>
          <w:b/>
          <w:iCs/>
          <w:sz w:val="27"/>
          <w:szCs w:val="27"/>
        </w:rPr>
        <w:t>нб</w:t>
      </w:r>
      <w:r w:rsidR="00005039" w:rsidRPr="009C2023">
        <w:rPr>
          <w:b/>
          <w:iCs/>
          <w:sz w:val="27"/>
          <w:szCs w:val="27"/>
          <w:vertAlign w:val="subscript"/>
        </w:rPr>
        <w:t>пп</w:t>
      </w:r>
      <w:proofErr w:type="spellEnd"/>
      <w:r w:rsidR="00005039" w:rsidRPr="009C2023">
        <w:rPr>
          <w:b/>
          <w:iCs/>
          <w:sz w:val="27"/>
          <w:szCs w:val="27"/>
        </w:rPr>
        <w:t>)</w:t>
      </w:r>
      <w:r w:rsidRPr="009C2023">
        <w:rPr>
          <w:rFonts w:eastAsiaTheme="minorHAnsi"/>
          <w:iCs/>
          <w:sz w:val="27"/>
          <w:szCs w:val="27"/>
        </w:rPr>
        <w:t>, рассчитывается на основе налоговой базы предыдущего периода исходя из её доли в ВРП по следующей формуле:</w:t>
      </w:r>
    </w:p>
    <w:p w:rsidR="00E22361" w:rsidRPr="009C2023" w:rsidRDefault="00005039" w:rsidP="00005039">
      <w:pPr>
        <w:spacing w:before="120" w:after="120" w:line="240" w:lineRule="auto"/>
        <w:rPr>
          <w:rFonts w:eastAsiaTheme="minorHAnsi"/>
          <w:iCs/>
          <w:sz w:val="27"/>
          <w:szCs w:val="27"/>
        </w:rPr>
      </w:pPr>
      <w:r w:rsidRPr="009C2023">
        <w:rPr>
          <w:b/>
          <w:iCs/>
          <w:sz w:val="26"/>
          <w:lang w:val="en-US"/>
        </w:rPr>
        <w:t>V</w:t>
      </w:r>
      <w:proofErr w:type="spellStart"/>
      <w:r w:rsidRPr="009C2023">
        <w:rPr>
          <w:b/>
          <w:iCs/>
          <w:sz w:val="26"/>
        </w:rPr>
        <w:t>нб</w:t>
      </w:r>
      <w:r w:rsidRPr="009C2023">
        <w:rPr>
          <w:b/>
          <w:iCs/>
          <w:sz w:val="26"/>
          <w:vertAlign w:val="subscript"/>
        </w:rPr>
        <w:t>пп</w:t>
      </w:r>
      <w:proofErr w:type="spellEnd"/>
      <w:r w:rsidR="00E22361" w:rsidRPr="009C2023">
        <w:rPr>
          <w:rFonts w:eastAsiaTheme="minorHAnsi"/>
          <w:b/>
          <w:iCs/>
          <w:sz w:val="27"/>
          <w:szCs w:val="27"/>
        </w:rPr>
        <w:t xml:space="preserve"> = [</w:t>
      </w:r>
      <w:proofErr w:type="spellStart"/>
      <w:r w:rsidRPr="009C2023">
        <w:rPr>
          <w:b/>
          <w:iCs/>
          <w:sz w:val="26"/>
        </w:rPr>
        <w:t>ПСН</w:t>
      </w:r>
      <w:r w:rsidRPr="009C2023">
        <w:rPr>
          <w:b/>
          <w:iCs/>
          <w:sz w:val="26"/>
          <w:vertAlign w:val="subscript"/>
        </w:rPr>
        <w:t>пр.п</w:t>
      </w:r>
      <w:proofErr w:type="spellEnd"/>
      <w:r w:rsidRPr="009C2023">
        <w:rPr>
          <w:b/>
          <w:iCs/>
          <w:sz w:val="26"/>
          <w:vertAlign w:val="subscript"/>
        </w:rPr>
        <w:t>.</w:t>
      </w:r>
      <w:r w:rsidRPr="009C2023">
        <w:rPr>
          <w:rFonts w:eastAsiaTheme="minorHAnsi"/>
          <w:b/>
          <w:iCs/>
          <w:sz w:val="27"/>
          <w:szCs w:val="27"/>
        </w:rPr>
        <w:t xml:space="preserve"> /</w:t>
      </w:r>
      <w:r w:rsidRPr="009C2023">
        <w:rPr>
          <w:rFonts w:eastAsiaTheme="minorHAnsi"/>
          <w:b/>
          <w:iCs/>
          <w:sz w:val="27"/>
          <w:szCs w:val="27"/>
          <w:lang w:val="en-US"/>
        </w:rPr>
        <w:t>S</w:t>
      </w:r>
      <w:r w:rsidR="00E22361" w:rsidRPr="009C2023">
        <w:rPr>
          <w:rFonts w:eastAsiaTheme="minorHAnsi"/>
          <w:b/>
          <w:iCs/>
          <w:sz w:val="27"/>
          <w:szCs w:val="27"/>
        </w:rPr>
        <w:t xml:space="preserve">/ </w:t>
      </w:r>
      <w:r w:rsidR="00E22361" w:rsidRPr="009C2023">
        <w:rPr>
          <w:rFonts w:eastAsiaTheme="minorHAnsi"/>
          <w:b/>
          <w:sz w:val="27"/>
          <w:szCs w:val="27"/>
          <w:lang w:val="en-US"/>
        </w:rPr>
        <w:t>V</w:t>
      </w:r>
      <w:r w:rsidR="00E22361" w:rsidRPr="009C2023">
        <w:rPr>
          <w:rFonts w:eastAsiaTheme="minorHAnsi"/>
          <w:b/>
          <w:sz w:val="27"/>
          <w:szCs w:val="27"/>
          <w:vertAlign w:val="subscript"/>
        </w:rPr>
        <w:t xml:space="preserve">ВРП </w:t>
      </w:r>
      <w:proofErr w:type="spellStart"/>
      <w:proofErr w:type="gramStart"/>
      <w:r w:rsidR="00E22361" w:rsidRPr="009C2023">
        <w:rPr>
          <w:rFonts w:eastAsiaTheme="minorHAnsi"/>
          <w:b/>
          <w:sz w:val="27"/>
          <w:szCs w:val="27"/>
          <w:vertAlign w:val="subscript"/>
        </w:rPr>
        <w:t>пр.п</w:t>
      </w:r>
      <w:proofErr w:type="spellEnd"/>
      <w:r w:rsidR="00E22361" w:rsidRPr="009C2023">
        <w:rPr>
          <w:rFonts w:eastAsiaTheme="minorHAnsi"/>
          <w:b/>
          <w:sz w:val="27"/>
          <w:szCs w:val="27"/>
        </w:rPr>
        <w:t xml:space="preserve"> ]</w:t>
      </w:r>
      <w:r w:rsidR="00E22361" w:rsidRPr="009C2023">
        <w:rPr>
          <w:rFonts w:eastAsiaTheme="minorHAnsi"/>
          <w:b/>
          <w:iCs/>
          <w:sz w:val="27"/>
          <w:szCs w:val="27"/>
        </w:rPr>
        <w:t>х</w:t>
      </w:r>
      <w:proofErr w:type="gramEnd"/>
      <w:r w:rsidR="00E22361" w:rsidRPr="009C2023">
        <w:rPr>
          <w:rFonts w:eastAsiaTheme="minorHAnsi"/>
          <w:b/>
          <w:iCs/>
          <w:sz w:val="27"/>
          <w:szCs w:val="27"/>
        </w:rPr>
        <w:t xml:space="preserve"> </w:t>
      </w:r>
      <w:r w:rsidR="00E22361" w:rsidRPr="009C2023">
        <w:rPr>
          <w:rFonts w:eastAsiaTheme="minorHAnsi"/>
          <w:b/>
          <w:sz w:val="27"/>
          <w:szCs w:val="27"/>
          <w:lang w:val="en-US"/>
        </w:rPr>
        <w:t>V</w:t>
      </w:r>
      <w:r w:rsidR="00E22361" w:rsidRPr="009C2023">
        <w:rPr>
          <w:rFonts w:eastAsiaTheme="minorHAnsi"/>
          <w:b/>
          <w:sz w:val="27"/>
          <w:szCs w:val="27"/>
          <w:vertAlign w:val="subscript"/>
        </w:rPr>
        <w:t>ВРП</w:t>
      </w:r>
      <w:r w:rsidRPr="009C2023">
        <w:rPr>
          <w:rFonts w:eastAsiaTheme="minorHAnsi"/>
          <w:b/>
          <w:iCs/>
          <w:sz w:val="27"/>
          <w:szCs w:val="27"/>
        </w:rPr>
        <w:t>,</w:t>
      </w:r>
      <w:r w:rsidR="00F6738A" w:rsidRPr="009C2023">
        <w:rPr>
          <w:rFonts w:eastAsiaTheme="minorHAnsi"/>
          <w:b/>
          <w:iCs/>
          <w:sz w:val="27"/>
          <w:szCs w:val="27"/>
        </w:rPr>
        <w:t xml:space="preserve"> </w:t>
      </w:r>
      <w:r w:rsidR="00E22361" w:rsidRPr="009C2023">
        <w:rPr>
          <w:rFonts w:eastAsiaTheme="minorHAnsi"/>
          <w:iCs/>
          <w:sz w:val="27"/>
          <w:szCs w:val="27"/>
        </w:rPr>
        <w:t>где:</w:t>
      </w:r>
    </w:p>
    <w:p w:rsidR="00E22361" w:rsidRPr="009C2023" w:rsidRDefault="00005039" w:rsidP="00F6738A">
      <w:pPr>
        <w:spacing w:line="240" w:lineRule="auto"/>
        <w:ind w:firstLine="708"/>
        <w:jc w:val="both"/>
        <w:rPr>
          <w:rFonts w:eastAsiaTheme="minorHAnsi"/>
          <w:iCs/>
          <w:sz w:val="27"/>
          <w:szCs w:val="27"/>
        </w:rPr>
      </w:pPr>
      <w:proofErr w:type="spellStart"/>
      <w:r w:rsidRPr="009C2023">
        <w:rPr>
          <w:b/>
          <w:iCs/>
          <w:sz w:val="27"/>
          <w:szCs w:val="27"/>
        </w:rPr>
        <w:t>ПСН</w:t>
      </w:r>
      <w:r w:rsidRPr="009C2023">
        <w:rPr>
          <w:b/>
          <w:iCs/>
          <w:sz w:val="27"/>
          <w:szCs w:val="27"/>
          <w:vertAlign w:val="subscript"/>
        </w:rPr>
        <w:t>пр.п</w:t>
      </w:r>
      <w:proofErr w:type="spellEnd"/>
      <w:r w:rsidRPr="009C2023">
        <w:rPr>
          <w:iCs/>
          <w:sz w:val="27"/>
          <w:szCs w:val="27"/>
          <w:vertAlign w:val="subscript"/>
        </w:rPr>
        <w:t>.</w:t>
      </w:r>
      <w:r w:rsidR="00E22361" w:rsidRPr="009C2023">
        <w:rPr>
          <w:rFonts w:eastAsiaTheme="minorHAnsi"/>
          <w:iCs/>
          <w:sz w:val="27"/>
          <w:szCs w:val="27"/>
        </w:rPr>
        <w:t xml:space="preserve">– </w:t>
      </w:r>
      <w:r w:rsidR="00CC72A0" w:rsidRPr="009C2023">
        <w:rPr>
          <w:rFonts w:eastAsiaTheme="minorHAnsi"/>
          <w:iCs/>
          <w:snapToGrid w:val="0"/>
          <w:sz w:val="27"/>
          <w:szCs w:val="27"/>
          <w:lang w:eastAsia="ru-RU"/>
        </w:rPr>
        <w:t>сумма исчисленного налога в предыдущем периоде</w:t>
      </w:r>
      <w:r w:rsidR="00E22361" w:rsidRPr="009C2023">
        <w:rPr>
          <w:rFonts w:eastAsiaTheme="minorHAnsi"/>
          <w:iCs/>
          <w:sz w:val="27"/>
          <w:szCs w:val="27"/>
        </w:rPr>
        <w:t>, тыс. рублей;</w:t>
      </w:r>
    </w:p>
    <w:p w:rsidR="00E22361" w:rsidRPr="009C2023" w:rsidRDefault="00005039" w:rsidP="00926606">
      <w:pPr>
        <w:spacing w:line="240" w:lineRule="auto"/>
        <w:jc w:val="both"/>
        <w:rPr>
          <w:rFonts w:eastAsiaTheme="minorHAnsi"/>
          <w:b/>
          <w:iCs/>
          <w:sz w:val="27"/>
          <w:szCs w:val="27"/>
        </w:rPr>
      </w:pPr>
      <w:r w:rsidRPr="009C2023">
        <w:rPr>
          <w:rFonts w:eastAsiaTheme="minorHAnsi"/>
          <w:b/>
          <w:iCs/>
          <w:sz w:val="27"/>
          <w:szCs w:val="27"/>
          <w:lang w:val="en-US"/>
        </w:rPr>
        <w:t>S</w:t>
      </w:r>
      <w:r w:rsidR="00E22361" w:rsidRPr="009C2023">
        <w:rPr>
          <w:rFonts w:eastAsiaTheme="minorHAnsi"/>
          <w:b/>
          <w:iCs/>
          <w:sz w:val="27"/>
          <w:szCs w:val="27"/>
        </w:rPr>
        <w:t xml:space="preserve"> – </w:t>
      </w:r>
      <w:proofErr w:type="gramStart"/>
      <w:r w:rsidR="00E22361" w:rsidRPr="009C2023">
        <w:rPr>
          <w:rFonts w:eastAsiaTheme="minorHAnsi"/>
          <w:iCs/>
          <w:sz w:val="27"/>
          <w:szCs w:val="27"/>
        </w:rPr>
        <w:t>ставка</w:t>
      </w:r>
      <w:proofErr w:type="gramEnd"/>
      <w:r w:rsidR="00E22361" w:rsidRPr="009C2023">
        <w:rPr>
          <w:rFonts w:eastAsiaTheme="minorHAnsi"/>
          <w:iCs/>
          <w:sz w:val="27"/>
          <w:szCs w:val="27"/>
        </w:rPr>
        <w:t xml:space="preserve"> налога, %</w:t>
      </w:r>
    </w:p>
    <w:p w:rsidR="00E22361" w:rsidRPr="009C2023" w:rsidRDefault="00E22361" w:rsidP="00926606">
      <w:pPr>
        <w:spacing w:line="240" w:lineRule="auto"/>
        <w:jc w:val="both"/>
        <w:rPr>
          <w:rFonts w:eastAsiaTheme="minorHAnsi"/>
          <w:sz w:val="27"/>
          <w:szCs w:val="27"/>
        </w:rPr>
      </w:pPr>
      <w:proofErr w:type="gramStart"/>
      <w:r w:rsidRPr="009C2023">
        <w:rPr>
          <w:rFonts w:eastAsiaTheme="minorHAnsi"/>
          <w:b/>
          <w:sz w:val="27"/>
          <w:szCs w:val="27"/>
          <w:lang w:val="en-US"/>
        </w:rPr>
        <w:t>V</w:t>
      </w:r>
      <w:r w:rsidRPr="009C2023">
        <w:rPr>
          <w:rFonts w:eastAsiaTheme="minorHAnsi"/>
          <w:b/>
          <w:sz w:val="27"/>
          <w:szCs w:val="27"/>
          <w:vertAlign w:val="subscript"/>
        </w:rPr>
        <w:t xml:space="preserve">ВРП </w:t>
      </w:r>
      <w:proofErr w:type="spellStart"/>
      <w:r w:rsidRPr="009C2023">
        <w:rPr>
          <w:rFonts w:eastAsiaTheme="minorHAnsi"/>
          <w:b/>
          <w:sz w:val="27"/>
          <w:szCs w:val="27"/>
          <w:vertAlign w:val="subscript"/>
        </w:rPr>
        <w:t>пр.п</w:t>
      </w:r>
      <w:proofErr w:type="spellEnd"/>
      <w:r w:rsidRPr="009C2023">
        <w:rPr>
          <w:rFonts w:eastAsiaTheme="minorHAnsi"/>
          <w:sz w:val="27"/>
          <w:szCs w:val="27"/>
        </w:rPr>
        <w:t xml:space="preserve"> – объем валового регионального продукта в предыдущем периоде, тыс.</w:t>
      </w:r>
      <w:proofErr w:type="gramEnd"/>
      <w:r w:rsidRPr="009C2023">
        <w:rPr>
          <w:rFonts w:eastAsiaTheme="minorHAnsi"/>
          <w:sz w:val="27"/>
          <w:szCs w:val="27"/>
        </w:rPr>
        <w:t xml:space="preserve"> рублей;</w:t>
      </w:r>
    </w:p>
    <w:p w:rsidR="00E22361" w:rsidRPr="009C2023" w:rsidRDefault="00E22361" w:rsidP="00926606">
      <w:pPr>
        <w:spacing w:line="240" w:lineRule="auto"/>
        <w:jc w:val="both"/>
        <w:rPr>
          <w:rFonts w:eastAsiaTheme="minorHAnsi"/>
          <w:sz w:val="27"/>
          <w:szCs w:val="27"/>
        </w:rPr>
      </w:pPr>
      <w:proofErr w:type="gramStart"/>
      <w:r w:rsidRPr="009C2023">
        <w:rPr>
          <w:rFonts w:eastAsiaTheme="minorHAnsi"/>
          <w:b/>
          <w:sz w:val="27"/>
          <w:szCs w:val="27"/>
          <w:lang w:val="en-US"/>
        </w:rPr>
        <w:t>V</w:t>
      </w:r>
      <w:r w:rsidRPr="009C2023">
        <w:rPr>
          <w:rFonts w:eastAsiaTheme="minorHAnsi"/>
          <w:b/>
          <w:sz w:val="27"/>
          <w:szCs w:val="27"/>
          <w:vertAlign w:val="subscript"/>
        </w:rPr>
        <w:t>ВРП</w:t>
      </w:r>
      <w:r w:rsidRPr="009C2023">
        <w:rPr>
          <w:rFonts w:eastAsiaTheme="minorHAnsi"/>
          <w:b/>
          <w:sz w:val="27"/>
          <w:szCs w:val="27"/>
        </w:rPr>
        <w:t xml:space="preserve"> </w:t>
      </w:r>
      <w:proofErr w:type="spellStart"/>
      <w:r w:rsidRPr="009C2023">
        <w:rPr>
          <w:rFonts w:eastAsiaTheme="minorHAnsi"/>
          <w:b/>
          <w:sz w:val="27"/>
          <w:szCs w:val="27"/>
          <w:vertAlign w:val="subscript"/>
        </w:rPr>
        <w:t>п.п</w:t>
      </w:r>
      <w:proofErr w:type="spellEnd"/>
      <w:r w:rsidRPr="009C2023">
        <w:rPr>
          <w:rFonts w:eastAsiaTheme="minorHAnsi"/>
          <w:sz w:val="27"/>
          <w:szCs w:val="27"/>
        </w:rPr>
        <w:t xml:space="preserve"> – объем прогнозируемого валового регионального продукта, тыс.</w:t>
      </w:r>
      <w:proofErr w:type="gramEnd"/>
      <w:r w:rsidRPr="009C2023">
        <w:rPr>
          <w:rFonts w:eastAsiaTheme="minorHAnsi"/>
          <w:sz w:val="27"/>
          <w:szCs w:val="27"/>
        </w:rPr>
        <w:t xml:space="preserve"> рублей.</w:t>
      </w:r>
    </w:p>
    <w:p w:rsidR="00E22361" w:rsidRPr="009C2023" w:rsidRDefault="00E22361" w:rsidP="00926606">
      <w:pPr>
        <w:spacing w:line="240" w:lineRule="auto"/>
        <w:jc w:val="both"/>
        <w:rPr>
          <w:rFonts w:eastAsiaTheme="minorHAnsi"/>
          <w:sz w:val="27"/>
          <w:szCs w:val="27"/>
        </w:rPr>
      </w:pPr>
      <w:r w:rsidRPr="009C2023">
        <w:rPr>
          <w:rFonts w:eastAsiaTheme="minorHAnsi"/>
          <w:sz w:val="27"/>
          <w:szCs w:val="27"/>
        </w:rPr>
        <w:t xml:space="preserve">Прогнозируемый объем страховых взносов на ОПС и по временной нетрудоспособности </w:t>
      </w:r>
      <w:r w:rsidR="00005039" w:rsidRPr="009C2023">
        <w:rPr>
          <w:b/>
          <w:sz w:val="27"/>
          <w:szCs w:val="27"/>
        </w:rPr>
        <w:t>(</w:t>
      </w:r>
      <w:proofErr w:type="spellStart"/>
      <w:r w:rsidR="00005039" w:rsidRPr="009C2023">
        <w:rPr>
          <w:b/>
          <w:i/>
          <w:sz w:val="26"/>
        </w:rPr>
        <w:t>С</w:t>
      </w:r>
      <w:r w:rsidR="00005039" w:rsidRPr="009C2023">
        <w:rPr>
          <w:b/>
          <w:i/>
          <w:iCs/>
          <w:sz w:val="26"/>
          <w:vertAlign w:val="subscript"/>
        </w:rPr>
        <w:t>стр</w:t>
      </w:r>
      <w:proofErr w:type="gramStart"/>
      <w:r w:rsidR="00005039" w:rsidRPr="009C2023">
        <w:rPr>
          <w:b/>
          <w:i/>
          <w:iCs/>
          <w:sz w:val="26"/>
          <w:vertAlign w:val="subscript"/>
        </w:rPr>
        <w:t>.в</w:t>
      </w:r>
      <w:proofErr w:type="gramEnd"/>
      <w:r w:rsidR="00005039" w:rsidRPr="009C2023">
        <w:rPr>
          <w:b/>
          <w:i/>
          <w:iCs/>
          <w:sz w:val="26"/>
          <w:vertAlign w:val="subscript"/>
        </w:rPr>
        <w:t>зн</w:t>
      </w:r>
      <w:proofErr w:type="spellEnd"/>
      <w:r w:rsidR="00005039" w:rsidRPr="009C2023">
        <w:rPr>
          <w:b/>
          <w:iCs/>
          <w:sz w:val="26"/>
        </w:rPr>
        <w:t>)</w:t>
      </w:r>
      <w:r w:rsidR="00005039" w:rsidRPr="009C2023">
        <w:rPr>
          <w:iCs/>
          <w:sz w:val="26"/>
        </w:rPr>
        <w:t xml:space="preserve"> </w:t>
      </w:r>
      <w:r w:rsidRPr="009C2023">
        <w:rPr>
          <w:rFonts w:eastAsiaTheme="minorHAnsi"/>
          <w:sz w:val="27"/>
          <w:szCs w:val="27"/>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E22361" w:rsidRPr="009C2023" w:rsidRDefault="004F641B" w:rsidP="004F641B">
      <w:pPr>
        <w:spacing w:line="240" w:lineRule="auto"/>
        <w:jc w:val="both"/>
        <w:rPr>
          <w:rFonts w:eastAsiaTheme="minorHAnsi"/>
          <w:b/>
          <w:sz w:val="27"/>
          <w:szCs w:val="27"/>
        </w:rPr>
      </w:pPr>
      <w:proofErr w:type="spellStart"/>
      <w:r w:rsidRPr="009C2023">
        <w:rPr>
          <w:b/>
          <w:sz w:val="26"/>
        </w:rPr>
        <w:t>С</w:t>
      </w:r>
      <w:r w:rsidRPr="009C2023">
        <w:rPr>
          <w:b/>
          <w:iCs/>
          <w:sz w:val="26"/>
          <w:vertAlign w:val="subscript"/>
        </w:rPr>
        <w:t>стр</w:t>
      </w:r>
      <w:proofErr w:type="gramStart"/>
      <w:r w:rsidRPr="009C2023">
        <w:rPr>
          <w:b/>
          <w:iCs/>
          <w:sz w:val="26"/>
          <w:vertAlign w:val="subscript"/>
        </w:rPr>
        <w:t>.в</w:t>
      </w:r>
      <w:proofErr w:type="gramEnd"/>
      <w:r w:rsidRPr="009C2023">
        <w:rPr>
          <w:b/>
          <w:iCs/>
          <w:sz w:val="26"/>
          <w:vertAlign w:val="subscript"/>
        </w:rPr>
        <w:t>зн</w:t>
      </w:r>
      <w:proofErr w:type="spellEnd"/>
      <w:r w:rsidR="00E22361" w:rsidRPr="009C2023">
        <w:rPr>
          <w:rFonts w:eastAsiaTheme="minorHAnsi"/>
          <w:b/>
          <w:sz w:val="27"/>
          <w:szCs w:val="27"/>
        </w:rPr>
        <w:t xml:space="preserve"> = (</w:t>
      </w:r>
      <w:r w:rsidRPr="009C2023">
        <w:rPr>
          <w:b/>
          <w:iCs/>
          <w:sz w:val="26"/>
          <w:lang w:val="en-US"/>
        </w:rPr>
        <w:t>V</w:t>
      </w:r>
      <w:proofErr w:type="spellStart"/>
      <w:r w:rsidRPr="009C2023">
        <w:rPr>
          <w:b/>
          <w:iCs/>
          <w:sz w:val="26"/>
        </w:rPr>
        <w:t>нб</w:t>
      </w:r>
      <w:r w:rsidRPr="009C2023">
        <w:rPr>
          <w:b/>
          <w:iCs/>
          <w:sz w:val="26"/>
          <w:vertAlign w:val="subscript"/>
        </w:rPr>
        <w:t>пр.п</w:t>
      </w:r>
      <w:proofErr w:type="spellEnd"/>
      <w:r w:rsidRPr="009C2023">
        <w:rPr>
          <w:rFonts w:eastAsiaTheme="minorHAnsi"/>
          <w:b/>
          <w:sz w:val="27"/>
          <w:szCs w:val="27"/>
        </w:rPr>
        <w:t xml:space="preserve"> х </w:t>
      </w:r>
      <w:r w:rsidRPr="009C2023">
        <w:rPr>
          <w:rFonts w:eastAsiaTheme="minorHAnsi"/>
          <w:b/>
          <w:sz w:val="27"/>
          <w:szCs w:val="27"/>
          <w:lang w:val="en-US"/>
        </w:rPr>
        <w:t>S</w:t>
      </w:r>
      <w:r w:rsidR="00E22361" w:rsidRPr="009C2023">
        <w:rPr>
          <w:rFonts w:eastAsiaTheme="minorHAnsi"/>
          <w:b/>
          <w:sz w:val="27"/>
          <w:szCs w:val="27"/>
        </w:rPr>
        <w:t>) х (</w:t>
      </w:r>
      <w:proofErr w:type="spellStart"/>
      <w:r w:rsidRPr="009C2023">
        <w:rPr>
          <w:b/>
          <w:sz w:val="26"/>
        </w:rPr>
        <w:t>С</w:t>
      </w:r>
      <w:r w:rsidRPr="009C2023">
        <w:rPr>
          <w:b/>
          <w:iCs/>
          <w:sz w:val="26"/>
          <w:vertAlign w:val="subscript"/>
        </w:rPr>
        <w:t>стр.взн.пр.п</w:t>
      </w:r>
      <w:proofErr w:type="spellEnd"/>
      <w:r w:rsidRPr="009C2023">
        <w:rPr>
          <w:b/>
          <w:iCs/>
          <w:sz w:val="26"/>
        </w:rPr>
        <w:t>/</w:t>
      </w:r>
      <w:r w:rsidRPr="009C2023">
        <w:rPr>
          <w:b/>
          <w:iCs/>
          <w:sz w:val="26"/>
          <w:lang w:val="en-US"/>
        </w:rPr>
        <w:t>I</w:t>
      </w:r>
      <w:r w:rsidRPr="009C2023">
        <w:rPr>
          <w:b/>
          <w:iCs/>
          <w:sz w:val="26"/>
          <w:vertAlign w:val="subscript"/>
        </w:rPr>
        <w:t xml:space="preserve"> </w:t>
      </w:r>
      <w:proofErr w:type="spellStart"/>
      <w:r w:rsidRPr="009C2023">
        <w:rPr>
          <w:b/>
          <w:iCs/>
          <w:sz w:val="26"/>
          <w:vertAlign w:val="subscript"/>
        </w:rPr>
        <w:t>исч.пр.п</w:t>
      </w:r>
      <w:proofErr w:type="spellEnd"/>
      <w:r w:rsidRPr="009C2023">
        <w:rPr>
          <w:b/>
          <w:iCs/>
          <w:sz w:val="26"/>
          <w:vertAlign w:val="subscript"/>
        </w:rPr>
        <w:t>.</w:t>
      </w:r>
      <w:r w:rsidRPr="009C2023">
        <w:rPr>
          <w:rFonts w:eastAsiaTheme="minorHAnsi"/>
          <w:b/>
          <w:sz w:val="27"/>
          <w:szCs w:val="27"/>
        </w:rPr>
        <w:t xml:space="preserve">), </w:t>
      </w:r>
      <w:r w:rsidR="00E22361" w:rsidRPr="009C2023">
        <w:rPr>
          <w:rFonts w:eastAsiaTheme="minorHAnsi"/>
          <w:sz w:val="27"/>
          <w:szCs w:val="27"/>
        </w:rPr>
        <w:t>где:</w:t>
      </w:r>
    </w:p>
    <w:p w:rsidR="00E22361" w:rsidRPr="009C2023" w:rsidRDefault="004F641B" w:rsidP="00926606">
      <w:pPr>
        <w:spacing w:line="240" w:lineRule="auto"/>
        <w:jc w:val="both"/>
        <w:rPr>
          <w:rFonts w:eastAsiaTheme="minorHAnsi"/>
          <w:sz w:val="27"/>
          <w:szCs w:val="27"/>
        </w:rPr>
      </w:pPr>
      <w:proofErr w:type="gramStart"/>
      <w:r w:rsidRPr="009C2023">
        <w:rPr>
          <w:b/>
          <w:sz w:val="27"/>
          <w:szCs w:val="27"/>
          <w:lang w:val="en-US"/>
        </w:rPr>
        <w:t>V</w:t>
      </w:r>
      <w:proofErr w:type="spellStart"/>
      <w:r w:rsidRPr="009C2023">
        <w:rPr>
          <w:b/>
          <w:sz w:val="27"/>
          <w:szCs w:val="27"/>
        </w:rPr>
        <w:t>нб</w:t>
      </w:r>
      <w:proofErr w:type="spellEnd"/>
      <w:r w:rsidRPr="009C2023">
        <w:rPr>
          <w:b/>
          <w:sz w:val="27"/>
          <w:szCs w:val="27"/>
          <w:vertAlign w:val="subscript"/>
        </w:rPr>
        <w:t xml:space="preserve"> </w:t>
      </w:r>
      <w:proofErr w:type="spellStart"/>
      <w:r w:rsidRPr="009C2023">
        <w:rPr>
          <w:b/>
          <w:sz w:val="27"/>
          <w:szCs w:val="27"/>
          <w:vertAlign w:val="subscript"/>
        </w:rPr>
        <w:t>пр.п</w:t>
      </w:r>
      <w:proofErr w:type="spellEnd"/>
      <w:r w:rsidR="00E22361" w:rsidRPr="009C2023">
        <w:rPr>
          <w:rFonts w:eastAsiaTheme="minorHAnsi"/>
          <w:sz w:val="27"/>
          <w:szCs w:val="27"/>
        </w:rPr>
        <w:t xml:space="preserve"> – налоговая база прогнозируемого периода, тыс.</w:t>
      </w:r>
      <w:proofErr w:type="gramEnd"/>
      <w:r w:rsidRPr="009C2023">
        <w:rPr>
          <w:rFonts w:eastAsiaTheme="minorHAnsi"/>
          <w:sz w:val="27"/>
          <w:szCs w:val="27"/>
        </w:rPr>
        <w:t xml:space="preserve"> </w:t>
      </w:r>
      <w:r w:rsidR="00E22361" w:rsidRPr="009C2023">
        <w:rPr>
          <w:rFonts w:eastAsiaTheme="minorHAnsi"/>
          <w:sz w:val="27"/>
          <w:szCs w:val="27"/>
        </w:rPr>
        <w:t>руб</w:t>
      </w:r>
      <w:r w:rsidRPr="009C2023">
        <w:rPr>
          <w:rFonts w:eastAsiaTheme="minorHAnsi"/>
          <w:sz w:val="27"/>
          <w:szCs w:val="27"/>
        </w:rPr>
        <w:t>лей</w:t>
      </w:r>
      <w:r w:rsidR="00E22361" w:rsidRPr="009C2023">
        <w:rPr>
          <w:rFonts w:eastAsiaTheme="minorHAnsi"/>
          <w:sz w:val="27"/>
          <w:szCs w:val="27"/>
        </w:rPr>
        <w:t>;</w:t>
      </w:r>
    </w:p>
    <w:p w:rsidR="00E22361" w:rsidRPr="009C2023" w:rsidRDefault="004F641B" w:rsidP="00926606">
      <w:pPr>
        <w:spacing w:line="240" w:lineRule="auto"/>
        <w:jc w:val="both"/>
        <w:rPr>
          <w:rFonts w:eastAsiaTheme="minorHAnsi"/>
          <w:sz w:val="27"/>
          <w:szCs w:val="27"/>
        </w:rPr>
      </w:pPr>
      <w:r w:rsidRPr="009C2023">
        <w:rPr>
          <w:rFonts w:eastAsiaTheme="minorHAnsi"/>
          <w:b/>
          <w:sz w:val="27"/>
          <w:szCs w:val="27"/>
          <w:lang w:val="en-US"/>
        </w:rPr>
        <w:t>S</w:t>
      </w:r>
      <w:r w:rsidR="00E22361" w:rsidRPr="009C2023">
        <w:rPr>
          <w:rFonts w:eastAsiaTheme="minorHAnsi"/>
          <w:b/>
          <w:sz w:val="27"/>
          <w:szCs w:val="27"/>
        </w:rPr>
        <w:t xml:space="preserve"> </w:t>
      </w:r>
      <w:r w:rsidR="00E22361" w:rsidRPr="009C2023">
        <w:rPr>
          <w:rFonts w:eastAsiaTheme="minorHAnsi"/>
          <w:sz w:val="27"/>
          <w:szCs w:val="27"/>
        </w:rPr>
        <w:t xml:space="preserve">– </w:t>
      </w:r>
      <w:proofErr w:type="gramStart"/>
      <w:r w:rsidR="00E22361" w:rsidRPr="009C2023">
        <w:rPr>
          <w:rFonts w:eastAsiaTheme="minorHAnsi"/>
          <w:sz w:val="27"/>
          <w:szCs w:val="27"/>
        </w:rPr>
        <w:t>ставка</w:t>
      </w:r>
      <w:proofErr w:type="gramEnd"/>
      <w:r w:rsidR="00E22361" w:rsidRPr="009C2023">
        <w:rPr>
          <w:rFonts w:eastAsiaTheme="minorHAnsi"/>
          <w:sz w:val="27"/>
          <w:szCs w:val="27"/>
        </w:rPr>
        <w:t xml:space="preserve"> налога, %;</w:t>
      </w:r>
    </w:p>
    <w:p w:rsidR="00E22361" w:rsidRPr="009C2023" w:rsidRDefault="004F641B" w:rsidP="00926606">
      <w:pPr>
        <w:spacing w:line="240" w:lineRule="auto"/>
        <w:jc w:val="both"/>
        <w:rPr>
          <w:rFonts w:eastAsiaTheme="minorHAnsi"/>
          <w:sz w:val="27"/>
          <w:szCs w:val="27"/>
        </w:rPr>
      </w:pPr>
      <w:proofErr w:type="spellStart"/>
      <w:r w:rsidRPr="009C2023">
        <w:rPr>
          <w:b/>
          <w:sz w:val="26"/>
        </w:rPr>
        <w:t>С</w:t>
      </w:r>
      <w:r w:rsidRPr="009C2023">
        <w:rPr>
          <w:b/>
          <w:iCs/>
          <w:sz w:val="26"/>
          <w:vertAlign w:val="subscript"/>
        </w:rPr>
        <w:t>стр</w:t>
      </w:r>
      <w:proofErr w:type="gramStart"/>
      <w:r w:rsidRPr="009C2023">
        <w:rPr>
          <w:b/>
          <w:iCs/>
          <w:sz w:val="26"/>
          <w:vertAlign w:val="subscript"/>
        </w:rPr>
        <w:t>.в</w:t>
      </w:r>
      <w:proofErr w:type="gramEnd"/>
      <w:r w:rsidRPr="009C2023">
        <w:rPr>
          <w:b/>
          <w:iCs/>
          <w:sz w:val="26"/>
          <w:vertAlign w:val="subscript"/>
        </w:rPr>
        <w:t>зн.пр.п</w:t>
      </w:r>
      <w:proofErr w:type="spellEnd"/>
      <w:r w:rsidR="00E22361" w:rsidRPr="009C2023">
        <w:rPr>
          <w:rFonts w:eastAsiaTheme="minorHAnsi"/>
          <w:sz w:val="27"/>
          <w:szCs w:val="27"/>
        </w:rPr>
        <w:t xml:space="preserve"> – сумма страховых взносов на ОПС и по временной нетрудоспособности за предыдущий период, тыс. рублей; </w:t>
      </w:r>
    </w:p>
    <w:p w:rsidR="00E22361" w:rsidRPr="009C2023" w:rsidRDefault="004F641B" w:rsidP="00926606">
      <w:pPr>
        <w:spacing w:line="240" w:lineRule="auto"/>
        <w:jc w:val="both"/>
        <w:rPr>
          <w:rFonts w:eastAsiaTheme="minorHAnsi"/>
          <w:sz w:val="27"/>
          <w:szCs w:val="27"/>
        </w:rPr>
      </w:pPr>
      <w:proofErr w:type="gramStart"/>
      <w:r w:rsidRPr="009C2023">
        <w:rPr>
          <w:b/>
          <w:iCs/>
          <w:sz w:val="26"/>
          <w:lang w:val="en-US"/>
        </w:rPr>
        <w:t>I</w:t>
      </w:r>
      <w:r w:rsidRPr="009C2023">
        <w:rPr>
          <w:b/>
          <w:iCs/>
          <w:sz w:val="26"/>
          <w:vertAlign w:val="subscript"/>
        </w:rPr>
        <w:t xml:space="preserve"> </w:t>
      </w:r>
      <w:proofErr w:type="spellStart"/>
      <w:r w:rsidRPr="009C2023">
        <w:rPr>
          <w:b/>
          <w:iCs/>
          <w:sz w:val="26"/>
          <w:vertAlign w:val="subscript"/>
        </w:rPr>
        <w:t>исч.пр.п</w:t>
      </w:r>
      <w:proofErr w:type="spellEnd"/>
      <w:r w:rsidR="00E22361" w:rsidRPr="009C2023">
        <w:rPr>
          <w:rFonts w:eastAsiaTheme="minorHAnsi"/>
          <w:sz w:val="27"/>
          <w:szCs w:val="27"/>
        </w:rPr>
        <w:t xml:space="preserve"> – сумма исчисленного налога за предыдущий период, тыс.</w:t>
      </w:r>
      <w:proofErr w:type="gramEnd"/>
      <w:r w:rsidR="00E22361" w:rsidRPr="009C2023">
        <w:rPr>
          <w:rFonts w:eastAsiaTheme="minorHAnsi"/>
          <w:sz w:val="27"/>
          <w:szCs w:val="27"/>
        </w:rPr>
        <w:t xml:space="preserve"> рублей.</w:t>
      </w:r>
    </w:p>
    <w:p w:rsidR="00E22361" w:rsidRPr="009C2023" w:rsidRDefault="00E22361" w:rsidP="00926606">
      <w:pPr>
        <w:spacing w:line="240" w:lineRule="auto"/>
        <w:jc w:val="both"/>
        <w:rPr>
          <w:rFonts w:eastAsia="MS Gothic"/>
          <w:bCs/>
          <w:snapToGrid w:val="0"/>
          <w:kern w:val="32"/>
          <w:sz w:val="27"/>
          <w:szCs w:val="27"/>
          <w:lang w:eastAsia="ru-RU"/>
        </w:rPr>
      </w:pPr>
      <w:proofErr w:type="gramStart"/>
      <w:r w:rsidRPr="009C2023">
        <w:rPr>
          <w:rFonts w:eastAsia="MS Gothic"/>
          <w:bCs/>
          <w:snapToGrid w:val="0"/>
          <w:kern w:val="32"/>
          <w:sz w:val="27"/>
          <w:szCs w:val="27"/>
          <w:lang w:eastAsia="ru-RU"/>
        </w:rPr>
        <w:lastRenderedPageBreak/>
        <w:t>В прогнозируемом объеме налоговой базы по налогу, взимаемому в связи с применением патентной системы налогообложения</w:t>
      </w:r>
      <w:r w:rsidR="004F641B" w:rsidRPr="009C2023">
        <w:rPr>
          <w:rFonts w:eastAsia="MS Gothic"/>
          <w:bCs/>
          <w:snapToGrid w:val="0"/>
          <w:kern w:val="32"/>
          <w:sz w:val="27"/>
          <w:szCs w:val="27"/>
          <w:lang w:eastAsia="ru-RU"/>
        </w:rPr>
        <w:t xml:space="preserve"> </w:t>
      </w:r>
      <w:r w:rsidR="004F641B" w:rsidRPr="009C2023">
        <w:rPr>
          <w:sz w:val="27"/>
          <w:szCs w:val="27"/>
          <w:lang w:eastAsia="ru-RU"/>
        </w:rPr>
        <w:t>(</w:t>
      </w:r>
      <w:proofErr w:type="spellStart"/>
      <w:r w:rsidR="004F641B" w:rsidRPr="009C2023">
        <w:rPr>
          <w:sz w:val="27"/>
          <w:szCs w:val="27"/>
          <w:lang w:eastAsia="ru-RU"/>
        </w:rPr>
        <w:t>Vнбпп</w:t>
      </w:r>
      <w:proofErr w:type="spellEnd"/>
      <w:r w:rsidR="004F641B" w:rsidRPr="009C2023">
        <w:rPr>
          <w:sz w:val="27"/>
          <w:szCs w:val="27"/>
          <w:lang w:eastAsia="ru-RU"/>
        </w:rPr>
        <w:t>)</w:t>
      </w:r>
      <w:r w:rsidRPr="009C2023">
        <w:rPr>
          <w:rFonts w:eastAsia="MS Gothic"/>
          <w:bCs/>
          <w:snapToGrid w:val="0"/>
          <w:kern w:val="32"/>
          <w:sz w:val="27"/>
          <w:szCs w:val="27"/>
          <w:lang w:eastAsia="ru-RU"/>
        </w:rPr>
        <w:t xml:space="preserve">,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иных нормативных правовых актов Российской Федерации и </w:t>
      </w:r>
      <w:r w:rsidRPr="009C2023">
        <w:rPr>
          <w:rFonts w:eastAsia="Times New Roman"/>
          <w:sz w:val="27"/>
          <w:szCs w:val="27"/>
          <w:lang w:eastAsia="ru-RU"/>
        </w:rPr>
        <w:t>Областного закона от 10.05.2012 № 843-ЗС</w:t>
      </w:r>
      <w:r w:rsidRPr="009C2023">
        <w:rPr>
          <w:rFonts w:eastAsia="MS Gothic"/>
          <w:bCs/>
          <w:snapToGrid w:val="0"/>
          <w:kern w:val="32"/>
          <w:sz w:val="27"/>
          <w:szCs w:val="27"/>
          <w:lang w:eastAsia="ru-RU"/>
        </w:rPr>
        <w:t>.</w:t>
      </w:r>
      <w:proofErr w:type="gramEnd"/>
    </w:p>
    <w:p w:rsidR="00E22361" w:rsidRPr="009C2023" w:rsidRDefault="00E22361" w:rsidP="00926606">
      <w:pPr>
        <w:spacing w:line="240" w:lineRule="auto"/>
        <w:jc w:val="both"/>
        <w:rPr>
          <w:rFonts w:eastAsia="Times New Roman"/>
          <w:sz w:val="27"/>
          <w:szCs w:val="27"/>
          <w:lang w:eastAsia="ru-RU"/>
        </w:rPr>
      </w:pPr>
      <w:r w:rsidRPr="009C2023">
        <w:rPr>
          <w:rFonts w:eastAsia="Times New Roman"/>
          <w:sz w:val="27"/>
          <w:szCs w:val="27"/>
          <w:lang w:eastAsia="ru-RU"/>
        </w:rPr>
        <w:t xml:space="preserve">Объём выпадающих доходов определяется в рамках прописанного </w:t>
      </w:r>
      <w:proofErr w:type="gramStart"/>
      <w:r w:rsidRPr="009C2023">
        <w:rPr>
          <w:rFonts w:eastAsia="Times New Roman"/>
          <w:sz w:val="27"/>
          <w:szCs w:val="27"/>
          <w:lang w:eastAsia="ru-RU"/>
        </w:rPr>
        <w:t>алгоритма расчёта прогнозного объёма поступлений налога</w:t>
      </w:r>
      <w:proofErr w:type="gramEnd"/>
      <w:r w:rsidRPr="009C2023">
        <w:rPr>
          <w:rFonts w:eastAsia="Times New Roman"/>
          <w:sz w:val="27"/>
          <w:szCs w:val="27"/>
          <w:lang w:eastAsia="ru-RU"/>
        </w:rPr>
        <w:t>.</w:t>
      </w:r>
    </w:p>
    <w:p w:rsidR="00E22361" w:rsidRPr="009C2023" w:rsidRDefault="00E22361" w:rsidP="00926606">
      <w:pPr>
        <w:spacing w:line="240" w:lineRule="auto"/>
        <w:jc w:val="both"/>
        <w:rPr>
          <w:rFonts w:eastAsia="MS Gothic"/>
          <w:bCs/>
          <w:snapToGrid w:val="0"/>
          <w:kern w:val="32"/>
          <w:sz w:val="27"/>
          <w:szCs w:val="27"/>
          <w:lang w:eastAsia="ru-RU"/>
        </w:rPr>
      </w:pPr>
      <w:r w:rsidRPr="009C2023">
        <w:rPr>
          <w:rFonts w:eastAsia="MS Gothic"/>
          <w:bCs/>
          <w:snapToGrid w:val="0"/>
          <w:kern w:val="32"/>
          <w:sz w:val="27"/>
          <w:szCs w:val="27"/>
          <w:lang w:eastAsia="ru-RU"/>
        </w:rPr>
        <w:t>Налог, взимаемый в связи с применением патентной системы налогообложения,</w:t>
      </w:r>
      <w:r w:rsidRPr="009C2023">
        <w:rPr>
          <w:rFonts w:eastAsia="Times New Roman"/>
          <w:sz w:val="27"/>
          <w:szCs w:val="27"/>
          <w:lang w:eastAsia="ru-RU"/>
        </w:rPr>
        <w:t xml:space="preserve"> </w:t>
      </w:r>
      <w:r w:rsidRPr="009C2023">
        <w:rPr>
          <w:rFonts w:eastAsia="MS Gothic"/>
          <w:bCs/>
          <w:snapToGrid w:val="0"/>
          <w:kern w:val="32"/>
          <w:sz w:val="27"/>
          <w:szCs w:val="27"/>
          <w:lang w:eastAsia="ru-RU"/>
        </w:rPr>
        <w:t>зачисляется в бюджеты бюджетной системы Российской Федерации по нормативам, установленным в соответствии со статьями БК РФ.</w:t>
      </w:r>
    </w:p>
    <w:p w:rsidR="00126CCD" w:rsidRPr="00292CF7" w:rsidRDefault="00126CCD"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91" w:name="_Toc519584979"/>
      <w:bookmarkStart w:id="92" w:name="_Toc8819705"/>
      <w:bookmarkStart w:id="93" w:name="_Toc194927362"/>
      <w:r w:rsidRPr="00292CF7">
        <w:rPr>
          <w:rFonts w:ascii="Times New Roman" w:eastAsia="MS Gothic" w:hAnsi="Times New Roman"/>
          <w:sz w:val="27"/>
          <w:szCs w:val="27"/>
        </w:rPr>
        <w:t>Налог на профессиональный доход</w:t>
      </w:r>
      <w:bookmarkEnd w:id="91"/>
      <w:r w:rsidR="00DC64BE" w:rsidRPr="00292CF7">
        <w:rPr>
          <w:rFonts w:ascii="Times New Roman" w:eastAsia="MS Gothic" w:hAnsi="Times New Roman"/>
          <w:sz w:val="27"/>
          <w:szCs w:val="27"/>
        </w:rPr>
        <w:t xml:space="preserve"> </w:t>
      </w:r>
      <w:r w:rsidRPr="00292CF7">
        <w:rPr>
          <w:rFonts w:ascii="Times New Roman" w:eastAsia="MS Gothic" w:hAnsi="Times New Roman"/>
          <w:sz w:val="27"/>
          <w:szCs w:val="27"/>
        </w:rPr>
        <w:t xml:space="preserve">182 1 05 06000 01 </w:t>
      </w:r>
      <w:r w:rsidR="00544E34" w:rsidRPr="00292CF7">
        <w:rPr>
          <w:rFonts w:ascii="Times New Roman" w:eastAsia="MS Gothic" w:hAnsi="Times New Roman"/>
          <w:sz w:val="27"/>
          <w:szCs w:val="27"/>
        </w:rPr>
        <w:t>0</w:t>
      </w:r>
      <w:r w:rsidRPr="00292CF7">
        <w:rPr>
          <w:rFonts w:ascii="Times New Roman" w:eastAsia="MS Gothic" w:hAnsi="Times New Roman"/>
          <w:sz w:val="27"/>
          <w:szCs w:val="27"/>
        </w:rPr>
        <w:t>000 110</w:t>
      </w:r>
      <w:bookmarkEnd w:id="92"/>
      <w:bookmarkEnd w:id="93"/>
    </w:p>
    <w:p w:rsidR="00126CCD" w:rsidRPr="009C2023" w:rsidRDefault="00126CCD" w:rsidP="00926606">
      <w:pPr>
        <w:spacing w:line="240" w:lineRule="auto"/>
        <w:jc w:val="both"/>
        <w:rPr>
          <w:sz w:val="27"/>
          <w:szCs w:val="27"/>
        </w:rPr>
      </w:pPr>
      <w:r w:rsidRPr="009C2023">
        <w:rPr>
          <w:sz w:val="27"/>
          <w:szCs w:val="27"/>
        </w:rPr>
        <w:t xml:space="preserve">Расчёт доходов в </w:t>
      </w:r>
      <w:r w:rsidR="00A47DD0" w:rsidRPr="009C2023">
        <w:rPr>
          <w:rFonts w:eastAsia="Times New Roman"/>
          <w:sz w:val="27"/>
          <w:szCs w:val="27"/>
          <w:lang w:eastAsia="ru-RU"/>
        </w:rPr>
        <w:t xml:space="preserve">консолидированный бюджет Ростовской области </w:t>
      </w:r>
      <w:r w:rsidRPr="009C2023">
        <w:rPr>
          <w:sz w:val="27"/>
          <w:szCs w:val="27"/>
        </w:rPr>
        <w:t>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126CCD" w:rsidRPr="009C2023" w:rsidRDefault="00126CCD" w:rsidP="00926606">
      <w:pPr>
        <w:spacing w:line="240" w:lineRule="auto"/>
        <w:jc w:val="both"/>
        <w:rPr>
          <w:sz w:val="27"/>
          <w:szCs w:val="27"/>
        </w:rPr>
      </w:pPr>
      <w:r w:rsidRPr="009C2023">
        <w:rPr>
          <w:sz w:val="27"/>
          <w:szCs w:val="27"/>
        </w:rPr>
        <w:t xml:space="preserve">Для расчета </w:t>
      </w:r>
      <w:r w:rsidRPr="009C2023">
        <w:rPr>
          <w:iCs/>
          <w:sz w:val="27"/>
          <w:szCs w:val="27"/>
        </w:rPr>
        <w:t xml:space="preserve">поступлений налога на профессиональный доход </w:t>
      </w:r>
      <w:r w:rsidRPr="009C2023">
        <w:rPr>
          <w:sz w:val="27"/>
          <w:szCs w:val="27"/>
        </w:rPr>
        <w:t>используются:</w:t>
      </w:r>
    </w:p>
    <w:p w:rsidR="00126CCD" w:rsidRPr="009C2023" w:rsidRDefault="005C06B6" w:rsidP="00926606">
      <w:pPr>
        <w:spacing w:line="240" w:lineRule="auto"/>
        <w:jc w:val="both"/>
        <w:rPr>
          <w:sz w:val="27"/>
          <w:szCs w:val="27"/>
        </w:rPr>
      </w:pPr>
      <w:r w:rsidRPr="009C2023">
        <w:rPr>
          <w:rFonts w:eastAsia="Times New Roman"/>
          <w:sz w:val="27"/>
          <w:szCs w:val="27"/>
          <w:lang w:eastAsia="ru-RU"/>
        </w:rPr>
        <w:t>–</w:t>
      </w:r>
      <w:r w:rsidR="00126CCD" w:rsidRPr="009C2023">
        <w:rPr>
          <w:sz w:val="27"/>
          <w:szCs w:val="27"/>
        </w:rPr>
        <w:t>показатели прогноза социально-экономического развития Ростовской области на очередной финансовый год и плановый период (ИПЦ), разрабатываемые Минэкономразвития Ростовской области;</w:t>
      </w:r>
    </w:p>
    <w:p w:rsidR="00126CCD" w:rsidRPr="009C2023" w:rsidRDefault="005C06B6" w:rsidP="00926606">
      <w:pPr>
        <w:spacing w:line="240" w:lineRule="auto"/>
        <w:jc w:val="both"/>
        <w:rPr>
          <w:sz w:val="27"/>
          <w:szCs w:val="27"/>
        </w:rPr>
      </w:pPr>
      <w:r w:rsidRPr="009C2023">
        <w:rPr>
          <w:rFonts w:eastAsia="Times New Roman"/>
          <w:sz w:val="27"/>
          <w:szCs w:val="27"/>
          <w:lang w:eastAsia="ru-RU"/>
        </w:rPr>
        <w:t>–</w:t>
      </w:r>
      <w:r w:rsidR="00126CCD" w:rsidRPr="009C2023">
        <w:rPr>
          <w:sz w:val="27"/>
          <w:szCs w:val="27"/>
        </w:rPr>
        <w:t>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126CCD" w:rsidRPr="009C2023" w:rsidRDefault="005C06B6" w:rsidP="00926606">
      <w:pPr>
        <w:spacing w:line="240" w:lineRule="auto"/>
        <w:jc w:val="both"/>
        <w:rPr>
          <w:sz w:val="27"/>
          <w:szCs w:val="27"/>
        </w:rPr>
      </w:pPr>
      <w:r w:rsidRPr="009C2023">
        <w:rPr>
          <w:rFonts w:eastAsia="Times New Roman"/>
          <w:sz w:val="27"/>
          <w:szCs w:val="27"/>
          <w:lang w:eastAsia="ru-RU"/>
        </w:rPr>
        <w:t>–</w:t>
      </w:r>
      <w:r w:rsidR="00126CCD" w:rsidRPr="009C2023">
        <w:rPr>
          <w:sz w:val="27"/>
          <w:szCs w:val="27"/>
        </w:rPr>
        <w:t>данные о суммах дохода зарегистрированных налогоплательщиков из информационных ресурсов.</w:t>
      </w:r>
    </w:p>
    <w:p w:rsidR="00126CCD" w:rsidRPr="009C2023" w:rsidRDefault="00126CCD" w:rsidP="00926606">
      <w:pPr>
        <w:spacing w:line="240" w:lineRule="auto"/>
        <w:jc w:val="both"/>
        <w:rPr>
          <w:sz w:val="27"/>
          <w:szCs w:val="27"/>
        </w:rPr>
      </w:pPr>
      <w:r w:rsidRPr="009C2023">
        <w:rPr>
          <w:sz w:val="27"/>
          <w:szCs w:val="27"/>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126CCD" w:rsidRPr="009C2023" w:rsidRDefault="00126CCD" w:rsidP="00926606">
      <w:pPr>
        <w:spacing w:line="240" w:lineRule="auto"/>
        <w:jc w:val="both"/>
        <w:rPr>
          <w:iCs/>
          <w:sz w:val="27"/>
          <w:szCs w:val="27"/>
        </w:rPr>
      </w:pPr>
      <w:r w:rsidRPr="009C2023">
        <w:rPr>
          <w:sz w:val="27"/>
          <w:szCs w:val="27"/>
        </w:rPr>
        <w:t>Прогнозный объём поступлений налога</w:t>
      </w:r>
      <w:r w:rsidR="0080226C" w:rsidRPr="009C2023">
        <w:rPr>
          <w:sz w:val="27"/>
          <w:szCs w:val="27"/>
        </w:rPr>
        <w:t xml:space="preserve"> </w:t>
      </w:r>
      <w:r w:rsidR="0080226C" w:rsidRPr="009C2023">
        <w:rPr>
          <w:b/>
          <w:sz w:val="27"/>
          <w:szCs w:val="27"/>
        </w:rPr>
        <w:t>(НПД)</w:t>
      </w:r>
      <w:r w:rsidR="0080226C" w:rsidRPr="009C2023">
        <w:rPr>
          <w:sz w:val="27"/>
          <w:szCs w:val="27"/>
        </w:rPr>
        <w:t xml:space="preserve"> </w:t>
      </w:r>
      <w:r w:rsidRPr="009C2023">
        <w:rPr>
          <w:iCs/>
          <w:sz w:val="27"/>
          <w:szCs w:val="27"/>
        </w:rPr>
        <w:t>рассчитывается по следующей формуле:</w:t>
      </w:r>
    </w:p>
    <w:p w:rsidR="00126CCD" w:rsidRPr="009C2023" w:rsidRDefault="00FA04F5" w:rsidP="00FA04F5">
      <w:pPr>
        <w:spacing w:before="120" w:after="120" w:line="240" w:lineRule="auto"/>
        <w:rPr>
          <w:b/>
          <w:iCs/>
          <w:sz w:val="26"/>
        </w:rPr>
      </w:pPr>
      <w:r w:rsidRPr="009C2023">
        <w:rPr>
          <w:b/>
          <w:sz w:val="26"/>
        </w:rPr>
        <w:t>НПД</w:t>
      </w:r>
      <w:r w:rsidR="00126CCD" w:rsidRPr="009C2023">
        <w:rPr>
          <w:b/>
          <w:sz w:val="26"/>
        </w:rPr>
        <w:t xml:space="preserve"> = (</w:t>
      </w:r>
      <w:r w:rsidRPr="009C2023">
        <w:rPr>
          <w:b/>
          <w:iCs/>
          <w:sz w:val="26"/>
          <w:lang w:val="en-US"/>
        </w:rPr>
        <w:t>V</w:t>
      </w:r>
      <w:proofErr w:type="spellStart"/>
      <w:r w:rsidRPr="009C2023">
        <w:rPr>
          <w:b/>
          <w:iCs/>
          <w:sz w:val="26"/>
        </w:rPr>
        <w:t>нб</w:t>
      </w:r>
      <w:r w:rsidRPr="009C2023">
        <w:rPr>
          <w:b/>
          <w:iCs/>
          <w:sz w:val="26"/>
          <w:vertAlign w:val="subscript"/>
        </w:rPr>
        <w:t>пп</w:t>
      </w:r>
      <w:proofErr w:type="spellEnd"/>
      <w:r w:rsidR="00126CCD" w:rsidRPr="009C2023">
        <w:rPr>
          <w:b/>
          <w:iCs/>
          <w:sz w:val="26"/>
        </w:rPr>
        <w:t xml:space="preserve"> </w:t>
      </w:r>
      <w:r w:rsidR="00AB1D19" w:rsidRPr="009C2023">
        <w:rPr>
          <w:b/>
          <w:iCs/>
          <w:sz w:val="26"/>
        </w:rPr>
        <w:t>х</w:t>
      </w:r>
      <w:r w:rsidR="00126CCD" w:rsidRPr="009C2023">
        <w:rPr>
          <w:b/>
          <w:iCs/>
          <w:sz w:val="26"/>
        </w:rPr>
        <w:t xml:space="preserve"> </w:t>
      </w:r>
      <w:r w:rsidRPr="009C2023">
        <w:rPr>
          <w:b/>
          <w:sz w:val="26"/>
          <w:lang w:val="en-US"/>
        </w:rPr>
        <w:t>S</w:t>
      </w:r>
      <w:r w:rsidR="00126CCD" w:rsidRPr="009C2023">
        <w:rPr>
          <w:b/>
          <w:sz w:val="26"/>
        </w:rPr>
        <w:t xml:space="preserve"> </w:t>
      </w:r>
      <w:r w:rsidR="00AB1D19" w:rsidRPr="009C2023">
        <w:rPr>
          <w:b/>
          <w:sz w:val="26"/>
        </w:rPr>
        <w:t>х</w:t>
      </w:r>
      <w:r w:rsidR="00126CCD" w:rsidRPr="009C2023">
        <w:rPr>
          <w:b/>
          <w:sz w:val="26"/>
        </w:rPr>
        <w:t xml:space="preserve"> </w:t>
      </w:r>
      <w:proofErr w:type="gramStart"/>
      <w:r w:rsidR="00126CCD" w:rsidRPr="009C2023">
        <w:rPr>
          <w:b/>
          <w:sz w:val="26"/>
          <w:lang w:val="en-US"/>
        </w:rPr>
        <w:t>K</w:t>
      </w:r>
      <w:proofErr w:type="spellStart"/>
      <w:proofErr w:type="gramEnd"/>
      <w:r w:rsidR="00126CCD" w:rsidRPr="009C2023">
        <w:rPr>
          <w:b/>
          <w:sz w:val="26"/>
          <w:vertAlign w:val="subscript"/>
        </w:rPr>
        <w:t>соб</w:t>
      </w:r>
      <w:proofErr w:type="spellEnd"/>
      <w:r w:rsidR="00126CCD" w:rsidRPr="009C2023">
        <w:rPr>
          <w:b/>
          <w:sz w:val="26"/>
        </w:rPr>
        <w:t xml:space="preserve">) </w:t>
      </w:r>
      <w:r w:rsidR="00126CCD" w:rsidRPr="009C2023">
        <w:rPr>
          <w:b/>
          <w:iCs/>
          <w:sz w:val="26"/>
        </w:rPr>
        <w:t>(+/-)</w:t>
      </w:r>
      <w:r w:rsidR="00AB1D19" w:rsidRPr="009C2023">
        <w:rPr>
          <w:b/>
          <w:iCs/>
          <w:sz w:val="26"/>
        </w:rPr>
        <w:t xml:space="preserve"> </w:t>
      </w:r>
      <w:r w:rsidR="00126CCD" w:rsidRPr="009C2023">
        <w:rPr>
          <w:b/>
          <w:sz w:val="26"/>
          <w:lang w:val="en-US"/>
        </w:rPr>
        <w:t>F</w:t>
      </w:r>
      <w:r w:rsidRPr="009C2023">
        <w:rPr>
          <w:b/>
          <w:iCs/>
          <w:sz w:val="26"/>
        </w:rPr>
        <w:t xml:space="preserve">, </w:t>
      </w:r>
      <w:r w:rsidR="004A4753" w:rsidRPr="009C2023">
        <w:rPr>
          <w:iCs/>
          <w:sz w:val="27"/>
          <w:szCs w:val="27"/>
        </w:rPr>
        <w:t>г</w:t>
      </w:r>
      <w:r w:rsidR="00126CCD" w:rsidRPr="009C2023">
        <w:rPr>
          <w:iCs/>
          <w:sz w:val="27"/>
          <w:szCs w:val="27"/>
        </w:rPr>
        <w:t>де</w:t>
      </w:r>
      <w:r w:rsidR="004A4753" w:rsidRPr="009C2023">
        <w:rPr>
          <w:iCs/>
          <w:sz w:val="27"/>
          <w:szCs w:val="27"/>
        </w:rPr>
        <w:t>:</w:t>
      </w:r>
    </w:p>
    <w:p w:rsidR="00126CCD" w:rsidRPr="009C2023" w:rsidRDefault="00FA04F5" w:rsidP="00926606">
      <w:pPr>
        <w:spacing w:line="240" w:lineRule="auto"/>
        <w:jc w:val="both"/>
        <w:rPr>
          <w:iCs/>
          <w:sz w:val="27"/>
          <w:szCs w:val="27"/>
        </w:rPr>
      </w:pPr>
      <w:proofErr w:type="gramStart"/>
      <w:r w:rsidRPr="009C2023">
        <w:rPr>
          <w:b/>
          <w:iCs/>
          <w:sz w:val="26"/>
          <w:lang w:val="en-US"/>
        </w:rPr>
        <w:t>V</w:t>
      </w:r>
      <w:proofErr w:type="spellStart"/>
      <w:r w:rsidRPr="009C2023">
        <w:rPr>
          <w:b/>
          <w:iCs/>
          <w:sz w:val="26"/>
        </w:rPr>
        <w:t>нб</w:t>
      </w:r>
      <w:r w:rsidRPr="009C2023">
        <w:rPr>
          <w:b/>
          <w:iCs/>
          <w:sz w:val="26"/>
          <w:vertAlign w:val="subscript"/>
        </w:rPr>
        <w:t>пп</w:t>
      </w:r>
      <w:proofErr w:type="spellEnd"/>
      <w:r w:rsidRPr="009C2023">
        <w:rPr>
          <w:iCs/>
          <w:sz w:val="26"/>
        </w:rPr>
        <w:t xml:space="preserve"> </w:t>
      </w:r>
      <w:r w:rsidR="00126CCD" w:rsidRPr="009C2023">
        <w:rPr>
          <w:iCs/>
          <w:sz w:val="27"/>
          <w:szCs w:val="27"/>
        </w:rPr>
        <w:t>–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00126CCD" w:rsidRPr="009C2023">
        <w:rPr>
          <w:iCs/>
          <w:sz w:val="27"/>
          <w:szCs w:val="27"/>
        </w:rPr>
        <w:t xml:space="preserve"> рублей;</w:t>
      </w:r>
    </w:p>
    <w:p w:rsidR="00126CCD" w:rsidRPr="009C2023" w:rsidRDefault="00FA04F5" w:rsidP="00926606">
      <w:pPr>
        <w:spacing w:line="240" w:lineRule="auto"/>
        <w:jc w:val="both"/>
        <w:rPr>
          <w:sz w:val="27"/>
          <w:szCs w:val="27"/>
        </w:rPr>
      </w:pPr>
      <w:r w:rsidRPr="009C2023">
        <w:rPr>
          <w:b/>
          <w:sz w:val="27"/>
          <w:szCs w:val="27"/>
          <w:lang w:val="en-US"/>
        </w:rPr>
        <w:t>S</w:t>
      </w:r>
      <w:r w:rsidR="00126CCD" w:rsidRPr="009C2023">
        <w:rPr>
          <w:b/>
          <w:sz w:val="27"/>
          <w:szCs w:val="27"/>
        </w:rPr>
        <w:t xml:space="preserve"> </w:t>
      </w:r>
      <w:r w:rsidR="00126CCD" w:rsidRPr="009C2023">
        <w:rPr>
          <w:sz w:val="27"/>
          <w:szCs w:val="27"/>
        </w:rPr>
        <w:t xml:space="preserve">– </w:t>
      </w:r>
      <w:proofErr w:type="gramStart"/>
      <w:r w:rsidR="00126CCD" w:rsidRPr="009C2023">
        <w:rPr>
          <w:sz w:val="27"/>
          <w:szCs w:val="27"/>
        </w:rPr>
        <w:t>эффективная</w:t>
      </w:r>
      <w:proofErr w:type="gramEnd"/>
      <w:r w:rsidR="00126CCD" w:rsidRPr="009C2023">
        <w:rPr>
          <w:sz w:val="27"/>
          <w:szCs w:val="27"/>
        </w:rPr>
        <w:t xml:space="preserve"> налоговая ставка, %;</w:t>
      </w:r>
    </w:p>
    <w:p w:rsidR="00126CCD" w:rsidRPr="009C2023" w:rsidRDefault="00126CCD" w:rsidP="00926606">
      <w:pPr>
        <w:spacing w:line="240" w:lineRule="auto"/>
        <w:jc w:val="both"/>
        <w:rPr>
          <w:sz w:val="27"/>
          <w:szCs w:val="27"/>
        </w:rPr>
      </w:pPr>
      <w:proofErr w:type="gramStart"/>
      <w:r w:rsidRPr="009C2023">
        <w:rPr>
          <w:b/>
          <w:sz w:val="27"/>
          <w:szCs w:val="27"/>
          <w:lang w:val="en-US"/>
        </w:rPr>
        <w:t>K</w:t>
      </w:r>
      <w:proofErr w:type="spellStart"/>
      <w:r w:rsidRPr="009C2023">
        <w:rPr>
          <w:b/>
          <w:sz w:val="27"/>
          <w:szCs w:val="27"/>
          <w:vertAlign w:val="subscript"/>
        </w:rPr>
        <w:t>соб</w:t>
      </w:r>
      <w:proofErr w:type="spellEnd"/>
      <w:r w:rsidRPr="009C2023">
        <w:rPr>
          <w:sz w:val="27"/>
          <w:szCs w:val="27"/>
        </w:rPr>
        <w:t xml:space="preserve">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w:t>
      </w:r>
      <w:proofErr w:type="gramEnd"/>
      <w:r w:rsidRPr="009C2023">
        <w:rPr>
          <w:sz w:val="27"/>
          <w:szCs w:val="27"/>
        </w:rPr>
        <w:t xml:space="preserve"> </w:t>
      </w:r>
    </w:p>
    <w:p w:rsidR="00126CCD" w:rsidRPr="009C2023" w:rsidRDefault="00126CCD" w:rsidP="00926606">
      <w:pPr>
        <w:spacing w:line="240" w:lineRule="auto"/>
        <w:jc w:val="both"/>
        <w:rPr>
          <w:sz w:val="27"/>
          <w:szCs w:val="27"/>
        </w:rPr>
      </w:pPr>
      <w:r w:rsidRPr="009C2023">
        <w:rPr>
          <w:sz w:val="27"/>
          <w:szCs w:val="27"/>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80226C" w:rsidRPr="009C2023" w:rsidRDefault="00126CCD" w:rsidP="00926606">
      <w:pPr>
        <w:spacing w:line="240" w:lineRule="auto"/>
        <w:jc w:val="both"/>
        <w:rPr>
          <w:sz w:val="27"/>
          <w:szCs w:val="27"/>
        </w:rPr>
      </w:pPr>
      <w:r w:rsidRPr="009C2023">
        <w:rPr>
          <w:b/>
          <w:sz w:val="27"/>
          <w:szCs w:val="27"/>
        </w:rPr>
        <w:t xml:space="preserve">F </w:t>
      </w:r>
      <w:r w:rsidRPr="009C2023">
        <w:rPr>
          <w:sz w:val="27"/>
          <w:szCs w:val="27"/>
        </w:rPr>
        <w:t>–</w:t>
      </w:r>
      <w:r w:rsidR="0080226C" w:rsidRPr="009C2023">
        <w:rPr>
          <w:sz w:val="27"/>
          <w:szCs w:val="27"/>
        </w:rPr>
        <w:t xml:space="preserve"> </w:t>
      </w:r>
      <w:r w:rsidR="0080226C" w:rsidRPr="009C2023">
        <w:rPr>
          <w:rFonts w:eastAsia="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126CCD" w:rsidRPr="009C2023" w:rsidRDefault="00126CCD" w:rsidP="00926606">
      <w:pPr>
        <w:spacing w:line="240" w:lineRule="auto"/>
        <w:jc w:val="both"/>
        <w:rPr>
          <w:iCs/>
          <w:sz w:val="27"/>
          <w:szCs w:val="27"/>
        </w:rPr>
      </w:pPr>
      <w:r w:rsidRPr="009C2023">
        <w:rPr>
          <w:iCs/>
          <w:sz w:val="27"/>
          <w:szCs w:val="27"/>
        </w:rPr>
        <w:t>Эффективная налоговая ставка рассчитывается по следующей формуле:</w:t>
      </w:r>
    </w:p>
    <w:p w:rsidR="00126CCD" w:rsidRPr="009C2023" w:rsidRDefault="00FA04F5" w:rsidP="00FA04F5">
      <w:pPr>
        <w:spacing w:before="120" w:after="120" w:line="240" w:lineRule="auto"/>
        <w:rPr>
          <w:b/>
          <w:iCs/>
          <w:sz w:val="26"/>
        </w:rPr>
      </w:pPr>
      <w:r w:rsidRPr="009C2023">
        <w:rPr>
          <w:b/>
          <w:sz w:val="26"/>
          <w:lang w:val="en-US"/>
        </w:rPr>
        <w:lastRenderedPageBreak/>
        <w:t>S</w:t>
      </w:r>
      <w:r w:rsidR="00126CCD" w:rsidRPr="009C2023">
        <w:rPr>
          <w:b/>
          <w:sz w:val="26"/>
        </w:rPr>
        <w:t xml:space="preserve"> =</w:t>
      </w:r>
      <w:r w:rsidR="00126CCD" w:rsidRPr="009C2023">
        <w:rPr>
          <w:b/>
          <w:iCs/>
          <w:sz w:val="26"/>
        </w:rPr>
        <w:t xml:space="preserve"> </w:t>
      </w:r>
      <w:proofErr w:type="spellStart"/>
      <w:r w:rsidRPr="009C2023">
        <w:rPr>
          <w:b/>
          <w:iCs/>
          <w:sz w:val="26"/>
        </w:rPr>
        <w:t>НПД</w:t>
      </w:r>
      <w:r w:rsidRPr="009C2023">
        <w:rPr>
          <w:b/>
          <w:iCs/>
          <w:sz w:val="26"/>
          <w:vertAlign w:val="subscript"/>
        </w:rPr>
        <w:t>пр.п</w:t>
      </w:r>
      <w:proofErr w:type="spellEnd"/>
      <w:r w:rsidRPr="009C2023">
        <w:rPr>
          <w:b/>
          <w:iCs/>
          <w:sz w:val="26"/>
        </w:rPr>
        <w:t>/</w:t>
      </w:r>
      <w:r w:rsidRPr="009C2023">
        <w:rPr>
          <w:b/>
          <w:iCs/>
          <w:sz w:val="27"/>
          <w:szCs w:val="27"/>
          <w:lang w:val="en-US"/>
        </w:rPr>
        <w:t>V</w:t>
      </w:r>
      <w:proofErr w:type="spellStart"/>
      <w:r w:rsidRPr="009C2023">
        <w:rPr>
          <w:b/>
          <w:iCs/>
          <w:sz w:val="27"/>
          <w:szCs w:val="27"/>
        </w:rPr>
        <w:t>нб</w:t>
      </w:r>
      <w:r w:rsidRPr="009C2023">
        <w:rPr>
          <w:b/>
          <w:iCs/>
          <w:sz w:val="27"/>
          <w:szCs w:val="27"/>
          <w:vertAlign w:val="subscript"/>
        </w:rPr>
        <w:t>пп</w:t>
      </w:r>
      <w:proofErr w:type="spellEnd"/>
      <w:r w:rsidRPr="009C2023">
        <w:rPr>
          <w:b/>
          <w:iCs/>
          <w:sz w:val="26"/>
        </w:rPr>
        <w:t xml:space="preserve">, </w:t>
      </w:r>
      <w:r w:rsidR="004A4753" w:rsidRPr="009C2023">
        <w:rPr>
          <w:iCs/>
          <w:sz w:val="27"/>
          <w:szCs w:val="27"/>
        </w:rPr>
        <w:t>г</w:t>
      </w:r>
      <w:r w:rsidR="00126CCD" w:rsidRPr="009C2023">
        <w:rPr>
          <w:iCs/>
          <w:sz w:val="27"/>
          <w:szCs w:val="27"/>
        </w:rPr>
        <w:t>де</w:t>
      </w:r>
      <w:r w:rsidR="004A4753" w:rsidRPr="009C2023">
        <w:rPr>
          <w:iCs/>
          <w:sz w:val="27"/>
          <w:szCs w:val="27"/>
        </w:rPr>
        <w:t>:</w:t>
      </w:r>
    </w:p>
    <w:p w:rsidR="00126CCD" w:rsidRPr="009C2023" w:rsidRDefault="00FA04F5" w:rsidP="00926606">
      <w:pPr>
        <w:spacing w:line="240" w:lineRule="auto"/>
        <w:jc w:val="both"/>
        <w:rPr>
          <w:iCs/>
          <w:sz w:val="27"/>
          <w:szCs w:val="27"/>
        </w:rPr>
      </w:pPr>
      <w:proofErr w:type="spellStart"/>
      <w:r w:rsidRPr="009C2023">
        <w:rPr>
          <w:b/>
          <w:iCs/>
          <w:sz w:val="26"/>
        </w:rPr>
        <w:t>НПД</w:t>
      </w:r>
      <w:r w:rsidRPr="009C2023">
        <w:rPr>
          <w:b/>
          <w:iCs/>
          <w:sz w:val="26"/>
          <w:vertAlign w:val="subscript"/>
        </w:rPr>
        <w:t>пр</w:t>
      </w:r>
      <w:proofErr w:type="gramStart"/>
      <w:r w:rsidRPr="009C2023">
        <w:rPr>
          <w:b/>
          <w:iCs/>
          <w:sz w:val="26"/>
          <w:vertAlign w:val="subscript"/>
        </w:rPr>
        <w:t>.п</w:t>
      </w:r>
      <w:proofErr w:type="spellEnd"/>
      <w:proofErr w:type="gramEnd"/>
      <w:r w:rsidR="00126CCD" w:rsidRPr="009C2023">
        <w:rPr>
          <w:iCs/>
          <w:sz w:val="27"/>
          <w:szCs w:val="27"/>
        </w:rPr>
        <w:t xml:space="preserve"> – сумма исчисленного налога в предыдущем периоде, тыс.</w:t>
      </w:r>
      <w:r w:rsidR="001C3BBA" w:rsidRPr="009C2023">
        <w:rPr>
          <w:iCs/>
          <w:sz w:val="27"/>
          <w:szCs w:val="27"/>
        </w:rPr>
        <w:t xml:space="preserve"> </w:t>
      </w:r>
      <w:r w:rsidR="00126CCD" w:rsidRPr="009C2023">
        <w:rPr>
          <w:iCs/>
          <w:sz w:val="27"/>
          <w:szCs w:val="27"/>
        </w:rPr>
        <w:t>рублей;</w:t>
      </w:r>
    </w:p>
    <w:p w:rsidR="00126CCD" w:rsidRPr="009C2023" w:rsidRDefault="00FA04F5" w:rsidP="00926606">
      <w:pPr>
        <w:spacing w:line="240" w:lineRule="auto"/>
        <w:jc w:val="both"/>
        <w:rPr>
          <w:iCs/>
          <w:sz w:val="27"/>
          <w:szCs w:val="27"/>
        </w:rPr>
      </w:pPr>
      <w:proofErr w:type="gramStart"/>
      <w:r w:rsidRPr="009C2023">
        <w:rPr>
          <w:b/>
          <w:iCs/>
          <w:sz w:val="27"/>
          <w:szCs w:val="27"/>
          <w:lang w:val="en-US"/>
        </w:rPr>
        <w:t>V</w:t>
      </w:r>
      <w:proofErr w:type="spellStart"/>
      <w:r w:rsidRPr="009C2023">
        <w:rPr>
          <w:b/>
          <w:iCs/>
          <w:sz w:val="27"/>
          <w:szCs w:val="27"/>
        </w:rPr>
        <w:t>нб</w:t>
      </w:r>
      <w:r w:rsidRPr="009C2023">
        <w:rPr>
          <w:b/>
          <w:iCs/>
          <w:sz w:val="27"/>
          <w:szCs w:val="27"/>
          <w:vertAlign w:val="subscript"/>
        </w:rPr>
        <w:t>пп</w:t>
      </w:r>
      <w:proofErr w:type="spellEnd"/>
      <w:r w:rsidR="00126CCD" w:rsidRPr="009C2023">
        <w:rPr>
          <w:iCs/>
          <w:sz w:val="27"/>
          <w:szCs w:val="27"/>
        </w:rPr>
        <w:t xml:space="preserve"> –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00126CCD" w:rsidRPr="009C2023">
        <w:rPr>
          <w:iCs/>
          <w:sz w:val="27"/>
          <w:szCs w:val="27"/>
        </w:rPr>
        <w:t xml:space="preserve"> рублей</w:t>
      </w:r>
      <w:r w:rsidR="005C06B6" w:rsidRPr="009C2023">
        <w:rPr>
          <w:iCs/>
          <w:sz w:val="27"/>
          <w:szCs w:val="27"/>
        </w:rPr>
        <w:t>.</w:t>
      </w:r>
    </w:p>
    <w:p w:rsidR="00126CCD" w:rsidRPr="009C2023" w:rsidRDefault="00126CCD" w:rsidP="00926606">
      <w:pPr>
        <w:spacing w:line="240" w:lineRule="auto"/>
        <w:jc w:val="both"/>
        <w:rPr>
          <w:iCs/>
          <w:sz w:val="27"/>
          <w:szCs w:val="27"/>
        </w:rPr>
      </w:pPr>
      <w:r w:rsidRPr="009C2023">
        <w:rPr>
          <w:iCs/>
          <w:sz w:val="27"/>
          <w:szCs w:val="27"/>
        </w:rPr>
        <w:t>Прогнозируемый объем налоговой базы по налогу</w:t>
      </w:r>
      <w:r w:rsidRPr="009C2023">
        <w:rPr>
          <w:i/>
          <w:iCs/>
          <w:sz w:val="27"/>
          <w:szCs w:val="27"/>
        </w:rPr>
        <w:t xml:space="preserve"> </w:t>
      </w:r>
      <w:r w:rsidR="00FA04F5" w:rsidRPr="009C2023">
        <w:rPr>
          <w:b/>
          <w:iCs/>
          <w:sz w:val="27"/>
          <w:szCs w:val="27"/>
        </w:rPr>
        <w:t>(</w:t>
      </w:r>
      <w:proofErr w:type="gramStart"/>
      <w:r w:rsidR="00FA04F5" w:rsidRPr="009C2023">
        <w:rPr>
          <w:b/>
          <w:iCs/>
          <w:sz w:val="27"/>
          <w:szCs w:val="27"/>
          <w:lang w:val="en-US"/>
        </w:rPr>
        <w:t>V</w:t>
      </w:r>
      <w:proofErr w:type="spellStart"/>
      <w:proofErr w:type="gramEnd"/>
      <w:r w:rsidR="00FA04F5" w:rsidRPr="009C2023">
        <w:rPr>
          <w:b/>
          <w:iCs/>
          <w:sz w:val="27"/>
          <w:szCs w:val="27"/>
        </w:rPr>
        <w:t>нб</w:t>
      </w:r>
      <w:r w:rsidR="00FA04F5" w:rsidRPr="009C2023">
        <w:rPr>
          <w:b/>
          <w:iCs/>
          <w:sz w:val="27"/>
          <w:szCs w:val="27"/>
          <w:vertAlign w:val="subscript"/>
        </w:rPr>
        <w:t>пп</w:t>
      </w:r>
      <w:proofErr w:type="spellEnd"/>
      <w:r w:rsidR="00FA04F5" w:rsidRPr="009C2023">
        <w:rPr>
          <w:b/>
          <w:iCs/>
          <w:sz w:val="27"/>
          <w:szCs w:val="27"/>
        </w:rPr>
        <w:t>)</w:t>
      </w:r>
      <w:r w:rsidRPr="009C2023">
        <w:rPr>
          <w:iCs/>
          <w:sz w:val="27"/>
          <w:szCs w:val="27"/>
        </w:rPr>
        <w:t>, рассчитывается на основе налоговой базы предыдущего периода исходя из темпов роста инфляции (показатель ИПЦ) по следующей формуле:</w:t>
      </w:r>
    </w:p>
    <w:p w:rsidR="00126CCD" w:rsidRPr="009C2023" w:rsidRDefault="00FA04F5" w:rsidP="00FA04F5">
      <w:pPr>
        <w:spacing w:before="120" w:after="120" w:line="240" w:lineRule="auto"/>
        <w:rPr>
          <w:b/>
          <w:iCs/>
          <w:sz w:val="26"/>
        </w:rPr>
      </w:pPr>
      <w:r w:rsidRPr="009C2023">
        <w:rPr>
          <w:b/>
          <w:iCs/>
          <w:sz w:val="27"/>
          <w:szCs w:val="27"/>
          <w:lang w:val="en-US"/>
        </w:rPr>
        <w:t>V</w:t>
      </w:r>
      <w:proofErr w:type="spellStart"/>
      <w:r w:rsidRPr="009C2023">
        <w:rPr>
          <w:b/>
          <w:iCs/>
          <w:sz w:val="27"/>
          <w:szCs w:val="27"/>
        </w:rPr>
        <w:t>нб</w:t>
      </w:r>
      <w:r w:rsidRPr="009C2023">
        <w:rPr>
          <w:b/>
          <w:iCs/>
          <w:sz w:val="27"/>
          <w:szCs w:val="27"/>
          <w:vertAlign w:val="subscript"/>
        </w:rPr>
        <w:t>пп</w:t>
      </w:r>
      <w:proofErr w:type="spellEnd"/>
      <w:r w:rsidR="00126CCD" w:rsidRPr="009C2023">
        <w:rPr>
          <w:b/>
          <w:iCs/>
          <w:sz w:val="26"/>
        </w:rPr>
        <w:t xml:space="preserve"> = </w:t>
      </w:r>
      <w:r w:rsidRPr="009C2023">
        <w:rPr>
          <w:b/>
          <w:iCs/>
          <w:sz w:val="26"/>
          <w:lang w:val="en-US"/>
        </w:rPr>
        <w:t>V</w:t>
      </w:r>
      <w:proofErr w:type="spellStart"/>
      <w:r w:rsidRPr="009C2023">
        <w:rPr>
          <w:b/>
          <w:iCs/>
          <w:sz w:val="26"/>
        </w:rPr>
        <w:t>нб</w:t>
      </w:r>
      <w:r w:rsidRPr="009C2023">
        <w:rPr>
          <w:b/>
          <w:iCs/>
          <w:sz w:val="26"/>
          <w:vertAlign w:val="subscript"/>
        </w:rPr>
        <w:t>пр.п</w:t>
      </w:r>
      <w:proofErr w:type="spellEnd"/>
      <w:r w:rsidRPr="009C2023">
        <w:rPr>
          <w:b/>
          <w:sz w:val="26"/>
        </w:rPr>
        <w:t xml:space="preserve"> </w:t>
      </w:r>
      <w:r w:rsidRPr="009C2023">
        <w:rPr>
          <w:b/>
          <w:iCs/>
          <w:sz w:val="26"/>
        </w:rPr>
        <w:t>*</w:t>
      </w:r>
      <w:r w:rsidRPr="009C2023">
        <w:rPr>
          <w:b/>
          <w:sz w:val="26"/>
        </w:rPr>
        <w:t xml:space="preserve"> </w:t>
      </w:r>
      <w:r w:rsidRPr="009C2023">
        <w:rPr>
          <w:b/>
          <w:sz w:val="26"/>
          <w:lang w:val="en-US"/>
        </w:rPr>
        <w:t>I</w:t>
      </w:r>
      <w:r w:rsidRPr="009C2023">
        <w:rPr>
          <w:b/>
          <w:sz w:val="26"/>
        </w:rPr>
        <w:t xml:space="preserve"> </w:t>
      </w:r>
      <w:r w:rsidRPr="009C2023">
        <w:rPr>
          <w:b/>
          <w:sz w:val="26"/>
          <w:vertAlign w:val="subscript"/>
        </w:rPr>
        <w:t xml:space="preserve">ИПЦ </w:t>
      </w:r>
      <w:proofErr w:type="spellStart"/>
      <w:proofErr w:type="gramStart"/>
      <w:r w:rsidRPr="009C2023">
        <w:rPr>
          <w:b/>
          <w:sz w:val="26"/>
          <w:vertAlign w:val="subscript"/>
        </w:rPr>
        <w:t>п.п</w:t>
      </w:r>
      <w:proofErr w:type="spellEnd"/>
      <w:r w:rsidRPr="009C2023">
        <w:rPr>
          <w:b/>
          <w:sz w:val="26"/>
          <w:vertAlign w:val="subscript"/>
        </w:rPr>
        <w:t xml:space="preserve"> </w:t>
      </w:r>
      <w:r w:rsidRPr="009C2023">
        <w:rPr>
          <w:b/>
          <w:iCs/>
          <w:sz w:val="26"/>
        </w:rPr>
        <w:t>,</w:t>
      </w:r>
      <w:proofErr w:type="gramEnd"/>
      <w:r w:rsidR="0080226C" w:rsidRPr="009C2023">
        <w:rPr>
          <w:b/>
          <w:iCs/>
          <w:sz w:val="26"/>
        </w:rPr>
        <w:t xml:space="preserve"> </w:t>
      </w:r>
      <w:r w:rsidR="00126CCD" w:rsidRPr="009C2023">
        <w:rPr>
          <w:iCs/>
          <w:sz w:val="27"/>
          <w:szCs w:val="27"/>
        </w:rPr>
        <w:t>где</w:t>
      </w:r>
    </w:p>
    <w:p w:rsidR="00126CCD" w:rsidRPr="009C2023" w:rsidRDefault="00FA04F5" w:rsidP="00926606">
      <w:pPr>
        <w:spacing w:line="240" w:lineRule="auto"/>
        <w:jc w:val="both"/>
        <w:rPr>
          <w:iCs/>
          <w:sz w:val="27"/>
          <w:szCs w:val="27"/>
        </w:rPr>
      </w:pPr>
      <w:r w:rsidRPr="009C2023">
        <w:rPr>
          <w:b/>
          <w:iCs/>
          <w:sz w:val="27"/>
          <w:szCs w:val="27"/>
          <w:lang w:val="en-US"/>
        </w:rPr>
        <w:t>V</w:t>
      </w:r>
      <w:proofErr w:type="spellStart"/>
      <w:r w:rsidRPr="009C2023">
        <w:rPr>
          <w:b/>
          <w:iCs/>
          <w:sz w:val="27"/>
          <w:szCs w:val="27"/>
        </w:rPr>
        <w:t>нб</w:t>
      </w:r>
      <w:r w:rsidRPr="009C2023">
        <w:rPr>
          <w:b/>
          <w:iCs/>
          <w:sz w:val="27"/>
          <w:szCs w:val="27"/>
          <w:vertAlign w:val="subscript"/>
        </w:rPr>
        <w:t>п</w:t>
      </w:r>
      <w:r w:rsidR="00FF1FD4" w:rsidRPr="009C2023">
        <w:rPr>
          <w:b/>
          <w:iCs/>
          <w:sz w:val="27"/>
          <w:szCs w:val="27"/>
          <w:vertAlign w:val="subscript"/>
        </w:rPr>
        <w:t>р.</w:t>
      </w:r>
      <w:r w:rsidRPr="009C2023">
        <w:rPr>
          <w:b/>
          <w:iCs/>
          <w:sz w:val="27"/>
          <w:szCs w:val="27"/>
          <w:vertAlign w:val="subscript"/>
        </w:rPr>
        <w:t>п</w:t>
      </w:r>
      <w:proofErr w:type="spellEnd"/>
      <w:r w:rsidR="00126CCD" w:rsidRPr="009C2023">
        <w:rPr>
          <w:i/>
          <w:iCs/>
          <w:sz w:val="27"/>
          <w:szCs w:val="27"/>
        </w:rPr>
        <w:t xml:space="preserve"> </w:t>
      </w:r>
      <w:r w:rsidR="00126CCD" w:rsidRPr="009C2023">
        <w:rPr>
          <w:iCs/>
          <w:sz w:val="27"/>
          <w:szCs w:val="27"/>
        </w:rPr>
        <w:t xml:space="preserve">– налоговая база от реализации товаров (работ, услуг, имущественных прав) </w:t>
      </w:r>
      <w:r w:rsidR="00CB7474" w:rsidRPr="009C2023">
        <w:rPr>
          <w:iCs/>
          <w:sz w:val="27"/>
          <w:szCs w:val="27"/>
        </w:rPr>
        <w:t>предыдущего</w:t>
      </w:r>
      <w:r w:rsidR="00126CCD" w:rsidRPr="009C2023">
        <w:rPr>
          <w:iCs/>
          <w:sz w:val="27"/>
          <w:szCs w:val="27"/>
        </w:rPr>
        <w:t xml:space="preserve"> периода, определяемая по данным информационных ресурсов, тыс. рублей;</w:t>
      </w:r>
      <w:r w:rsidR="00CB7474" w:rsidRPr="009C2023">
        <w:rPr>
          <w:iCs/>
          <w:sz w:val="27"/>
          <w:szCs w:val="27"/>
        </w:rPr>
        <w:t xml:space="preserve"> </w:t>
      </w:r>
    </w:p>
    <w:p w:rsidR="00126CCD" w:rsidRPr="009C2023" w:rsidRDefault="00126CCD" w:rsidP="00926606">
      <w:pPr>
        <w:spacing w:line="240" w:lineRule="auto"/>
        <w:jc w:val="both"/>
        <w:rPr>
          <w:sz w:val="27"/>
          <w:szCs w:val="27"/>
        </w:rPr>
      </w:pPr>
      <w:proofErr w:type="gramStart"/>
      <w:r w:rsidRPr="009C2023">
        <w:rPr>
          <w:b/>
          <w:sz w:val="26"/>
          <w:lang w:val="en-US"/>
        </w:rPr>
        <w:t>I</w:t>
      </w:r>
      <w:r w:rsidRPr="009C2023">
        <w:rPr>
          <w:b/>
          <w:sz w:val="26"/>
        </w:rPr>
        <w:t xml:space="preserve"> </w:t>
      </w:r>
      <w:r w:rsidRPr="009C2023">
        <w:rPr>
          <w:b/>
          <w:sz w:val="26"/>
          <w:vertAlign w:val="subscript"/>
        </w:rPr>
        <w:t>ИПЦ</w:t>
      </w:r>
      <w:r w:rsidRPr="009C2023">
        <w:rPr>
          <w:sz w:val="27"/>
          <w:szCs w:val="27"/>
        </w:rPr>
        <w:t xml:space="preserve"> – индекс потребительских цен, %.</w:t>
      </w:r>
      <w:proofErr w:type="gramEnd"/>
    </w:p>
    <w:p w:rsidR="00126CCD" w:rsidRPr="009C2023" w:rsidRDefault="00126CCD" w:rsidP="00926606">
      <w:pPr>
        <w:spacing w:line="240" w:lineRule="auto"/>
        <w:jc w:val="both"/>
        <w:rPr>
          <w:sz w:val="27"/>
          <w:szCs w:val="27"/>
          <w:lang w:eastAsia="ru-RU"/>
        </w:rPr>
      </w:pPr>
      <w:r w:rsidRPr="009C2023">
        <w:rPr>
          <w:sz w:val="27"/>
          <w:szCs w:val="27"/>
          <w:lang w:eastAsia="ru-RU"/>
        </w:rPr>
        <w:t xml:space="preserve">В прогнозируемом объеме налоговой базы по налогу </w:t>
      </w:r>
      <w:r w:rsidR="00162316" w:rsidRPr="009C2023">
        <w:rPr>
          <w:sz w:val="27"/>
          <w:szCs w:val="27"/>
          <w:lang w:eastAsia="ru-RU"/>
        </w:rPr>
        <w:t>(</w:t>
      </w:r>
      <w:proofErr w:type="spellStart"/>
      <w:proofErr w:type="gramStart"/>
      <w:r w:rsidR="00162316" w:rsidRPr="009C2023">
        <w:rPr>
          <w:sz w:val="27"/>
          <w:szCs w:val="27"/>
          <w:lang w:eastAsia="ru-RU"/>
        </w:rPr>
        <w:t>V</w:t>
      </w:r>
      <w:proofErr w:type="gramEnd"/>
      <w:r w:rsidR="00162316" w:rsidRPr="009C2023">
        <w:rPr>
          <w:sz w:val="27"/>
          <w:szCs w:val="27"/>
          <w:lang w:eastAsia="ru-RU"/>
        </w:rPr>
        <w:t>нб</w:t>
      </w:r>
      <w:r w:rsidR="00162316" w:rsidRPr="009C2023">
        <w:rPr>
          <w:sz w:val="27"/>
          <w:szCs w:val="27"/>
          <w:vertAlign w:val="subscript"/>
          <w:lang w:eastAsia="ru-RU"/>
        </w:rPr>
        <w:t>пп</w:t>
      </w:r>
      <w:proofErr w:type="spellEnd"/>
      <w:r w:rsidR="00162316" w:rsidRPr="009C2023">
        <w:rPr>
          <w:sz w:val="27"/>
          <w:szCs w:val="27"/>
          <w:lang w:eastAsia="ru-RU"/>
        </w:rPr>
        <w:t>)</w:t>
      </w:r>
      <w:r w:rsidRPr="009C2023">
        <w:rPr>
          <w:sz w:val="27"/>
          <w:szCs w:val="27"/>
          <w:lang w:eastAsia="ru-RU"/>
        </w:rPr>
        <w:t xml:space="preserve">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DC64BE" w:rsidRPr="009C2023" w:rsidRDefault="00126CCD" w:rsidP="004D56A8">
      <w:pPr>
        <w:spacing w:line="240" w:lineRule="auto"/>
        <w:jc w:val="both"/>
        <w:rPr>
          <w:rFonts w:eastAsia="MS Gothic"/>
          <w:b/>
          <w:bCs/>
          <w:color w:val="FF0000"/>
          <w:kern w:val="32"/>
          <w:sz w:val="27"/>
          <w:szCs w:val="27"/>
          <w:lang w:eastAsia="ru-RU"/>
        </w:rPr>
      </w:pPr>
      <w:r w:rsidRPr="009C2023">
        <w:rPr>
          <w:sz w:val="27"/>
          <w:szCs w:val="27"/>
          <w:lang w:eastAsia="ru-RU"/>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r w:rsidR="008D5709" w:rsidRPr="009C2023">
        <w:rPr>
          <w:rFonts w:eastAsia="Times New Roman"/>
          <w:sz w:val="27"/>
          <w:szCs w:val="27"/>
          <w:lang w:eastAsia="ru-RU"/>
        </w:rPr>
        <w:t xml:space="preserve"> </w:t>
      </w:r>
      <w:bookmarkStart w:id="94" w:name="_Toc109228094"/>
    </w:p>
    <w:p w:rsidR="00B12131" w:rsidRPr="00292CF7" w:rsidRDefault="00B12131"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95" w:name="_Toc194927363"/>
      <w:r w:rsidRPr="00292CF7">
        <w:rPr>
          <w:rFonts w:ascii="Times New Roman" w:eastAsia="MS Gothic" w:hAnsi="Times New Roman"/>
          <w:sz w:val="27"/>
          <w:szCs w:val="27"/>
        </w:rPr>
        <w:t xml:space="preserve">Налог, взимаемый в связи с применением специального налогового режима «Автоматизированная упрощенная система налогообложения» </w:t>
      </w:r>
      <w:r w:rsidRPr="00292CF7">
        <w:rPr>
          <w:rFonts w:ascii="Times New Roman" w:eastAsia="MS Gothic" w:hAnsi="Times New Roman"/>
          <w:sz w:val="27"/>
          <w:szCs w:val="27"/>
        </w:rPr>
        <w:br/>
        <w:t>1 05 07000 01 0000 110</w:t>
      </w:r>
      <w:bookmarkEnd w:id="94"/>
      <w:bookmarkEnd w:id="95"/>
      <w:r w:rsidR="002806D7" w:rsidRPr="00292CF7">
        <w:rPr>
          <w:rFonts w:ascii="Times New Roman" w:eastAsia="MS Gothic" w:hAnsi="Times New Roman"/>
          <w:sz w:val="27"/>
          <w:szCs w:val="27"/>
        </w:rPr>
        <w:t xml:space="preserve"> </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Расчёт доходов в бюджетную систему Российс</w:t>
      </w:r>
      <w:r w:rsidR="00986F64" w:rsidRPr="009C2023">
        <w:rPr>
          <w:rFonts w:eastAsia="Times New Roman"/>
          <w:snapToGrid w:val="0"/>
          <w:sz w:val="27"/>
          <w:szCs w:val="27"/>
          <w:lang w:eastAsia="ru-RU"/>
        </w:rPr>
        <w:t xml:space="preserve">кой Федерации от уплаты налога </w:t>
      </w:r>
      <w:r w:rsidRPr="009C2023">
        <w:rPr>
          <w:rFonts w:eastAsia="Times New Roman"/>
          <w:snapToGrid w:val="0"/>
          <w:sz w:val="27"/>
          <w:szCs w:val="27"/>
          <w:lang w:eastAsia="ru-RU"/>
        </w:rPr>
        <w:t>уплачиваемого в связи с применением автоматизированной упрощенной системы налогообложения (далее - АУСН), осуществляется в соответствии с действующим законодательством Российской Федерации о налогах и сборах.</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Для расчёта налога, уплачиваемого в связи с применением АУСН, используются:</w:t>
      </w:r>
    </w:p>
    <w:p w:rsidR="00986F64" w:rsidRPr="009C2023" w:rsidRDefault="001F2B81" w:rsidP="001F2B81">
      <w:pPr>
        <w:spacing w:line="240" w:lineRule="auto"/>
        <w:jc w:val="both"/>
        <w:rPr>
          <w:rFonts w:eastAsia="Times New Roman"/>
          <w:snapToGrid w:val="0"/>
          <w:sz w:val="27"/>
          <w:szCs w:val="27"/>
          <w:lang w:eastAsia="ru-RU"/>
        </w:rPr>
      </w:pPr>
      <w:r w:rsidRPr="008D4525">
        <w:rPr>
          <w:rFonts w:eastAsia="Times New Roman"/>
          <w:snapToGrid w:val="0"/>
          <w:sz w:val="27"/>
          <w:szCs w:val="27"/>
          <w:lang w:eastAsia="ru-RU"/>
        </w:rPr>
        <w:t xml:space="preserve">- </w:t>
      </w:r>
      <w:r w:rsidR="008D4525" w:rsidRPr="008D4525">
        <w:rPr>
          <w:rFonts w:eastAsia="Times New Roman"/>
          <w:snapToGrid w:val="0"/>
          <w:sz w:val="27"/>
          <w:szCs w:val="27"/>
          <w:lang w:eastAsia="ru-RU"/>
        </w:rPr>
        <w:t xml:space="preserve">показатели прогноза социально-экономического развития </w:t>
      </w:r>
      <w:r w:rsidR="00986F64" w:rsidRPr="008D4525">
        <w:rPr>
          <w:rFonts w:eastAsia="Times New Roman"/>
          <w:snapToGrid w:val="0"/>
          <w:sz w:val="27"/>
          <w:szCs w:val="27"/>
          <w:lang w:eastAsia="ru-RU"/>
        </w:rPr>
        <w:t>Ростовской области на очередной финансовый год и плановый период (ВРП), разрабатываемые Минэкономразвития Ростовской области;</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 динамика налоговой базы по АУСН на основе информационного ресурса;</w:t>
      </w:r>
    </w:p>
    <w:p w:rsidR="001F2B81" w:rsidRPr="009C2023" w:rsidRDefault="00341303" w:rsidP="001F2B81">
      <w:pPr>
        <w:spacing w:line="240" w:lineRule="auto"/>
        <w:jc w:val="both"/>
        <w:rPr>
          <w:rFonts w:eastAsia="Times New Roman"/>
          <w:snapToGrid w:val="0"/>
          <w:sz w:val="27"/>
          <w:szCs w:val="27"/>
          <w:lang w:eastAsia="ru-RU"/>
        </w:rPr>
      </w:pPr>
      <w:r>
        <w:rPr>
          <w:rFonts w:eastAsia="Times New Roman"/>
          <w:snapToGrid w:val="0"/>
          <w:sz w:val="27"/>
          <w:szCs w:val="27"/>
          <w:lang w:eastAsia="ru-RU"/>
        </w:rPr>
        <w:t>-</w:t>
      </w:r>
      <w:r w:rsidRPr="00341303">
        <w:rPr>
          <w:rFonts w:eastAsia="Times New Roman"/>
          <w:snapToGrid w:val="0"/>
          <w:sz w:val="27"/>
          <w:szCs w:val="27"/>
          <w:lang w:eastAsia="ru-RU"/>
        </w:rPr>
        <w:t xml:space="preserve"> </w:t>
      </w:r>
      <w:r w:rsidR="001F2B81" w:rsidRPr="009C2023">
        <w:rPr>
          <w:rFonts w:eastAsia="Times New Roman"/>
          <w:snapToGrid w:val="0"/>
          <w:sz w:val="27"/>
          <w:szCs w:val="27"/>
          <w:lang w:eastAsia="ru-RU"/>
        </w:rPr>
        <w:t xml:space="preserve">динамика фактических поступлений по налогу согласно данным отчёта по форме № 1-НМ «Отчет о начислении и поступлении налогов, сборов, </w:t>
      </w:r>
      <w:r w:rsidR="001F2B81" w:rsidRPr="009C2023">
        <w:rPr>
          <w:rFonts w:eastAsia="Times New Roman"/>
          <w:sz w:val="27"/>
          <w:szCs w:val="27"/>
        </w:rPr>
        <w:t>страховых взносов</w:t>
      </w:r>
      <w:r w:rsidR="001F2B81" w:rsidRPr="009C2023">
        <w:rPr>
          <w:rFonts w:eastAsia="Times New Roman"/>
          <w:snapToGrid w:val="0"/>
          <w:sz w:val="27"/>
          <w:szCs w:val="27"/>
          <w:lang w:eastAsia="ru-RU"/>
        </w:rPr>
        <w:t xml:space="preserve"> и иных обязательных платежей в бюджетную систему Российской Федерации»;</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 налоговые ставки, предусмотренные Федеральным законом от 25.02.2022 № 17-ФЗ «О проведение эксперимента по установлению специального налогового режима «Автоматизированная упрощенная система налогообложения», и др. источники.</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Расчёт прогнозного объёма поступлений налога, взимаемого в связи с применением АУСН,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9C2023">
        <w:rPr>
          <w:rFonts w:eastAsia="Times New Roman"/>
          <w:b/>
          <w:i/>
          <w:snapToGrid w:val="0"/>
          <w:sz w:val="27"/>
          <w:szCs w:val="27"/>
          <w:lang w:eastAsia="ru-RU"/>
        </w:rPr>
        <w:t xml:space="preserve">АУСН </w:t>
      </w:r>
      <w:r w:rsidRPr="009C2023">
        <w:rPr>
          <w:rFonts w:eastAsia="Times New Roman"/>
          <w:b/>
          <w:i/>
          <w:snapToGrid w:val="0"/>
          <w:sz w:val="27"/>
          <w:szCs w:val="27"/>
          <w:vertAlign w:val="subscript"/>
          <w:lang w:eastAsia="ru-RU"/>
        </w:rPr>
        <w:t>всего</w:t>
      </w:r>
      <w:r w:rsidRPr="009C2023">
        <w:rPr>
          <w:rFonts w:eastAsia="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1F2B81" w:rsidRPr="009C2023" w:rsidRDefault="001F2B81" w:rsidP="001F2B81">
      <w:pPr>
        <w:spacing w:line="240" w:lineRule="auto"/>
        <w:jc w:val="both"/>
        <w:rPr>
          <w:rFonts w:eastAsia="Times New Roman"/>
          <w:snapToGrid w:val="0"/>
          <w:sz w:val="16"/>
          <w:szCs w:val="16"/>
          <w:lang w:eastAsia="ru-RU"/>
        </w:rPr>
      </w:pPr>
    </w:p>
    <w:p w:rsidR="001F2B81" w:rsidRPr="009C2023" w:rsidRDefault="001F2B81" w:rsidP="001F2B81">
      <w:pPr>
        <w:spacing w:before="120" w:after="120" w:line="240" w:lineRule="auto"/>
        <w:jc w:val="center"/>
        <w:rPr>
          <w:rFonts w:eastAsia="Times New Roman"/>
          <w:b/>
          <w:i/>
          <w:snapToGrid w:val="0"/>
          <w:sz w:val="27"/>
          <w:szCs w:val="27"/>
          <w:lang w:eastAsia="ru-RU"/>
        </w:rPr>
      </w:pPr>
      <w:r w:rsidRPr="009C2023">
        <w:rPr>
          <w:rFonts w:eastAsia="Times New Roman"/>
          <w:b/>
          <w:i/>
          <w:snapToGrid w:val="0"/>
          <w:sz w:val="27"/>
          <w:szCs w:val="27"/>
          <w:lang w:eastAsia="ru-RU"/>
        </w:rPr>
        <w:t xml:space="preserve">АУСН </w:t>
      </w:r>
      <w:r w:rsidRPr="009C2023">
        <w:rPr>
          <w:rFonts w:eastAsia="Times New Roman"/>
          <w:b/>
          <w:i/>
          <w:snapToGrid w:val="0"/>
          <w:sz w:val="27"/>
          <w:szCs w:val="27"/>
          <w:vertAlign w:val="subscript"/>
          <w:lang w:eastAsia="ru-RU"/>
        </w:rPr>
        <w:t>всего</w:t>
      </w:r>
      <w:r w:rsidRPr="009C2023">
        <w:rPr>
          <w:rFonts w:eastAsia="Times New Roman"/>
          <w:b/>
          <w:i/>
          <w:snapToGrid w:val="0"/>
          <w:sz w:val="27"/>
          <w:szCs w:val="27"/>
          <w:lang w:eastAsia="ru-RU"/>
        </w:rPr>
        <w:t xml:space="preserve"> = АУСН </w:t>
      </w:r>
      <w:r w:rsidRPr="009C2023">
        <w:rPr>
          <w:rFonts w:eastAsia="Times New Roman"/>
          <w:b/>
          <w:i/>
          <w:snapToGrid w:val="0"/>
          <w:sz w:val="27"/>
          <w:szCs w:val="27"/>
          <w:vertAlign w:val="subscript"/>
          <w:lang w:eastAsia="ru-RU"/>
        </w:rPr>
        <w:t>1</w:t>
      </w:r>
      <w:r w:rsidRPr="009C2023">
        <w:rPr>
          <w:rFonts w:eastAsia="Times New Roman"/>
          <w:b/>
          <w:i/>
          <w:snapToGrid w:val="0"/>
          <w:sz w:val="27"/>
          <w:szCs w:val="27"/>
          <w:lang w:eastAsia="ru-RU"/>
        </w:rPr>
        <w:t xml:space="preserve"> + АУСН </w:t>
      </w:r>
      <w:r w:rsidRPr="009C2023">
        <w:rPr>
          <w:rFonts w:eastAsia="Times New Roman"/>
          <w:b/>
          <w:i/>
          <w:snapToGrid w:val="0"/>
          <w:sz w:val="27"/>
          <w:szCs w:val="27"/>
          <w:vertAlign w:val="subscript"/>
          <w:lang w:eastAsia="ru-RU"/>
        </w:rPr>
        <w:t>2</w:t>
      </w:r>
      <w:r w:rsidRPr="009C2023">
        <w:rPr>
          <w:rFonts w:eastAsia="Times New Roman"/>
          <w:b/>
          <w:i/>
          <w:snapToGrid w:val="0"/>
          <w:sz w:val="27"/>
          <w:szCs w:val="27"/>
          <w:lang w:eastAsia="ru-RU"/>
        </w:rPr>
        <w:t>,</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где:</w:t>
      </w:r>
    </w:p>
    <w:p w:rsidR="001F2B81" w:rsidRPr="009C2023" w:rsidRDefault="001F2B81" w:rsidP="001F2B81">
      <w:pPr>
        <w:autoSpaceDE w:val="0"/>
        <w:autoSpaceDN w:val="0"/>
        <w:adjustRightInd w:val="0"/>
        <w:spacing w:line="240" w:lineRule="auto"/>
        <w:jc w:val="both"/>
        <w:rPr>
          <w:rFonts w:eastAsia="Times New Roman"/>
          <w:iCs/>
          <w:snapToGrid w:val="0"/>
          <w:sz w:val="27"/>
          <w:szCs w:val="27"/>
          <w:lang w:eastAsia="ru-RU"/>
        </w:rPr>
      </w:pPr>
      <w:r w:rsidRPr="009C2023">
        <w:rPr>
          <w:rFonts w:eastAsia="Times New Roman"/>
          <w:b/>
          <w:i/>
          <w:snapToGrid w:val="0"/>
          <w:sz w:val="27"/>
          <w:szCs w:val="27"/>
          <w:lang w:eastAsia="ru-RU"/>
        </w:rPr>
        <w:t>АУСН</w:t>
      </w:r>
      <w:proofErr w:type="gramStart"/>
      <w:r w:rsidRPr="009C2023">
        <w:rPr>
          <w:rFonts w:eastAsia="Times New Roman"/>
          <w:b/>
          <w:i/>
          <w:snapToGrid w:val="0"/>
          <w:sz w:val="27"/>
          <w:szCs w:val="27"/>
          <w:vertAlign w:val="subscript"/>
          <w:lang w:eastAsia="ru-RU"/>
        </w:rPr>
        <w:t>1</w:t>
      </w:r>
      <w:proofErr w:type="gramEnd"/>
      <w:r w:rsidRPr="009C2023">
        <w:rPr>
          <w:rFonts w:eastAsia="Times New Roman"/>
          <w:b/>
          <w:i/>
          <w:snapToGrid w:val="0"/>
          <w:sz w:val="27"/>
          <w:szCs w:val="27"/>
          <w:vertAlign w:val="subscript"/>
          <w:lang w:eastAsia="ru-RU"/>
        </w:rPr>
        <w:t xml:space="preserve"> </w:t>
      </w:r>
      <w:r w:rsidRPr="009C2023">
        <w:rPr>
          <w:rFonts w:eastAsia="Times New Roman"/>
          <w:iCs/>
          <w:snapToGrid w:val="0"/>
          <w:sz w:val="27"/>
          <w:szCs w:val="27"/>
          <w:lang w:eastAsia="ru-RU"/>
        </w:rPr>
        <w:t>– АУСН, уплачиваемый при использовании в качестве объекта налогообложения доходы;</w:t>
      </w:r>
    </w:p>
    <w:p w:rsidR="001F2B81" w:rsidRPr="009C2023" w:rsidRDefault="001F2B81" w:rsidP="001F2B81">
      <w:pPr>
        <w:autoSpaceDE w:val="0"/>
        <w:autoSpaceDN w:val="0"/>
        <w:adjustRightInd w:val="0"/>
        <w:spacing w:line="240" w:lineRule="auto"/>
        <w:jc w:val="both"/>
        <w:rPr>
          <w:rFonts w:eastAsia="Times New Roman"/>
          <w:iCs/>
          <w:snapToGrid w:val="0"/>
          <w:sz w:val="27"/>
          <w:szCs w:val="27"/>
          <w:lang w:eastAsia="ru-RU"/>
        </w:rPr>
      </w:pPr>
      <w:r w:rsidRPr="009C2023">
        <w:rPr>
          <w:rFonts w:eastAsia="Times New Roman"/>
          <w:b/>
          <w:i/>
          <w:snapToGrid w:val="0"/>
          <w:sz w:val="27"/>
          <w:szCs w:val="27"/>
          <w:lang w:eastAsia="ru-RU"/>
        </w:rPr>
        <w:t>АУСН</w:t>
      </w:r>
      <w:proofErr w:type="gramStart"/>
      <w:r w:rsidRPr="009C2023">
        <w:rPr>
          <w:rFonts w:eastAsia="Times New Roman"/>
          <w:b/>
          <w:i/>
          <w:snapToGrid w:val="0"/>
          <w:sz w:val="27"/>
          <w:szCs w:val="27"/>
          <w:vertAlign w:val="subscript"/>
          <w:lang w:eastAsia="ru-RU"/>
        </w:rPr>
        <w:t>2</w:t>
      </w:r>
      <w:proofErr w:type="gramEnd"/>
      <w:r w:rsidRPr="009C2023">
        <w:rPr>
          <w:rFonts w:eastAsia="Times New Roman"/>
          <w:iCs/>
          <w:snapToGrid w:val="0"/>
          <w:sz w:val="27"/>
          <w:szCs w:val="27"/>
          <w:lang w:eastAsia="ru-RU"/>
        </w:rPr>
        <w:t xml:space="preserve"> - АУСН,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1F2B81" w:rsidRPr="009C2023" w:rsidRDefault="001F2B81" w:rsidP="001F2B81">
      <w:pPr>
        <w:spacing w:line="240" w:lineRule="auto"/>
        <w:jc w:val="both"/>
        <w:rPr>
          <w:rFonts w:eastAsia="Times New Roman"/>
          <w:iCs/>
          <w:snapToGrid w:val="0"/>
          <w:sz w:val="16"/>
          <w:szCs w:val="16"/>
          <w:lang w:eastAsia="ru-RU"/>
        </w:rPr>
      </w:pPr>
    </w:p>
    <w:p w:rsidR="001F2B81" w:rsidRPr="009C2023" w:rsidRDefault="001F2B81" w:rsidP="001F2B81">
      <w:pPr>
        <w:spacing w:line="240" w:lineRule="auto"/>
        <w:jc w:val="both"/>
        <w:rPr>
          <w:rFonts w:eastAsia="Times New Roman"/>
          <w:snapToGrid w:val="0"/>
          <w:spacing w:val="2"/>
          <w:sz w:val="27"/>
          <w:szCs w:val="27"/>
          <w:lang w:eastAsia="ru-RU"/>
        </w:rPr>
      </w:pPr>
      <w:r w:rsidRPr="009C2023">
        <w:rPr>
          <w:rFonts w:eastAsia="Times New Roman"/>
          <w:iCs/>
          <w:snapToGrid w:val="0"/>
          <w:sz w:val="27"/>
          <w:szCs w:val="27"/>
          <w:lang w:eastAsia="ru-RU"/>
        </w:rPr>
        <w:t>Прогнозный объём АУСН, уплачиваемый при использовании в качестве объекта налогообложения доходы (</w:t>
      </w:r>
      <w:r w:rsidRPr="009C2023">
        <w:rPr>
          <w:rFonts w:eastAsia="Times New Roman"/>
          <w:b/>
          <w:i/>
          <w:snapToGrid w:val="0"/>
          <w:sz w:val="27"/>
          <w:szCs w:val="27"/>
          <w:lang w:eastAsia="ru-RU"/>
        </w:rPr>
        <w:t>АУСН</w:t>
      </w:r>
      <w:proofErr w:type="gramStart"/>
      <w:r w:rsidRPr="009C2023">
        <w:rPr>
          <w:rFonts w:eastAsia="Times New Roman"/>
          <w:b/>
          <w:i/>
          <w:snapToGrid w:val="0"/>
          <w:sz w:val="27"/>
          <w:szCs w:val="27"/>
          <w:vertAlign w:val="subscript"/>
          <w:lang w:eastAsia="ru-RU"/>
        </w:rPr>
        <w:t>1</w:t>
      </w:r>
      <w:proofErr w:type="gramEnd"/>
      <w:r w:rsidRPr="009C2023">
        <w:rPr>
          <w:rFonts w:eastAsia="Times New Roman"/>
          <w:snapToGrid w:val="0"/>
          <w:spacing w:val="2"/>
          <w:sz w:val="27"/>
          <w:szCs w:val="27"/>
          <w:lang w:eastAsia="ru-RU"/>
        </w:rPr>
        <w:t>), рассчитывается по следующей формуле:</w:t>
      </w:r>
    </w:p>
    <w:p w:rsidR="001F2B81" w:rsidRPr="009C2023" w:rsidRDefault="001F2B81" w:rsidP="001F2B81">
      <w:pPr>
        <w:spacing w:line="240" w:lineRule="auto"/>
        <w:jc w:val="both"/>
        <w:rPr>
          <w:rFonts w:eastAsia="Times New Roman"/>
          <w:iCs/>
          <w:snapToGrid w:val="0"/>
          <w:sz w:val="16"/>
          <w:szCs w:val="16"/>
          <w:lang w:eastAsia="ru-RU"/>
        </w:rPr>
      </w:pPr>
    </w:p>
    <w:p w:rsidR="001F2B81" w:rsidRPr="009C2023" w:rsidRDefault="001F2B81" w:rsidP="001F2B81">
      <w:pPr>
        <w:spacing w:line="240" w:lineRule="auto"/>
        <w:jc w:val="center"/>
        <w:rPr>
          <w:rFonts w:eastAsia="Times New Roman"/>
          <w:b/>
          <w:i/>
          <w:snapToGrid w:val="0"/>
          <w:sz w:val="27"/>
          <w:szCs w:val="27"/>
          <w:vertAlign w:val="subscript"/>
          <w:lang w:eastAsia="ru-RU"/>
        </w:rPr>
      </w:pPr>
      <w:r w:rsidRPr="009C2023">
        <w:rPr>
          <w:rFonts w:eastAsia="Times New Roman"/>
          <w:b/>
          <w:i/>
          <w:snapToGrid w:val="0"/>
          <w:sz w:val="27"/>
          <w:szCs w:val="27"/>
          <w:lang w:eastAsia="ru-RU"/>
        </w:rPr>
        <w:t>АУСН</w:t>
      </w:r>
      <w:proofErr w:type="gramStart"/>
      <w:r w:rsidRPr="009C2023">
        <w:rPr>
          <w:rFonts w:eastAsia="Times New Roman"/>
          <w:b/>
          <w:i/>
          <w:snapToGrid w:val="0"/>
          <w:sz w:val="27"/>
          <w:szCs w:val="27"/>
          <w:vertAlign w:val="subscript"/>
          <w:lang w:eastAsia="ru-RU"/>
        </w:rPr>
        <w:t>1</w:t>
      </w:r>
      <w:proofErr w:type="gramEnd"/>
      <w:r w:rsidRPr="009C2023">
        <w:rPr>
          <w:rFonts w:eastAsia="Times New Roman"/>
          <w:snapToGrid w:val="0"/>
          <w:sz w:val="27"/>
          <w:szCs w:val="27"/>
          <w:lang w:eastAsia="ru-RU"/>
        </w:rPr>
        <w:t xml:space="preserve"> = </w:t>
      </w:r>
      <w:r w:rsidRPr="007B0758">
        <w:rPr>
          <w:rFonts w:eastAsia="Times New Roman"/>
          <w:b/>
          <w:snapToGrid w:val="0"/>
          <w:sz w:val="27"/>
          <w:szCs w:val="27"/>
          <w:lang w:eastAsia="ru-RU"/>
        </w:rPr>
        <w:t>[(</w:t>
      </w:r>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нб1</w:t>
      </w:r>
      <w:r w:rsidRPr="007B0758">
        <w:rPr>
          <w:rFonts w:eastAsia="Times New Roman"/>
          <w:b/>
          <w:i/>
          <w:iCs/>
          <w:snapToGrid w:val="0"/>
          <w:sz w:val="27"/>
          <w:szCs w:val="27"/>
          <w:vertAlign w:val="subscript"/>
          <w:lang w:eastAsia="ru-RU"/>
        </w:rPr>
        <w:t>пп</w:t>
      </w:r>
      <w:r w:rsidRPr="007B0758">
        <w:rPr>
          <w:rFonts w:eastAsia="Times New Roman"/>
          <w:b/>
          <w:iCs/>
          <w:snapToGrid w:val="0"/>
          <w:sz w:val="27"/>
          <w:szCs w:val="27"/>
          <w:lang w:eastAsia="ru-RU"/>
        </w:rPr>
        <w:t xml:space="preserve"> * (</w:t>
      </w:r>
      <w:r w:rsidRPr="007B0758">
        <w:rPr>
          <w:rFonts w:eastAsia="Times New Roman"/>
          <w:b/>
          <w:iCs/>
          <w:snapToGrid w:val="0"/>
          <w:sz w:val="27"/>
          <w:szCs w:val="27"/>
          <w:lang w:val="en-US" w:eastAsia="ru-RU"/>
        </w:rPr>
        <w:t>S</w:t>
      </w:r>
      <w:r w:rsidRPr="007B0758">
        <w:rPr>
          <w:rFonts w:eastAsia="Times New Roman"/>
          <w:b/>
          <w:iCs/>
          <w:snapToGrid w:val="0"/>
          <w:sz w:val="27"/>
          <w:szCs w:val="27"/>
          <w:lang w:eastAsia="ru-RU"/>
        </w:rPr>
        <w:t xml:space="preserve">)) (+/-) </w:t>
      </w:r>
      <w:r w:rsidRPr="007B0758">
        <w:rPr>
          <w:rFonts w:eastAsia="Times New Roman"/>
          <w:b/>
          <w:i/>
          <w:snapToGrid w:val="0"/>
          <w:sz w:val="27"/>
          <w:szCs w:val="27"/>
          <w:lang w:eastAsia="ru-RU"/>
        </w:rPr>
        <w:t>F]</w:t>
      </w:r>
      <w:r w:rsidRPr="007B0758">
        <w:rPr>
          <w:rFonts w:eastAsia="Times New Roman"/>
          <w:b/>
          <w:snapToGrid w:val="0"/>
          <w:spacing w:val="2"/>
          <w:sz w:val="27"/>
          <w:szCs w:val="27"/>
          <w:lang w:eastAsia="ru-RU"/>
        </w:rPr>
        <w:t xml:space="preserve"> * (</w:t>
      </w:r>
      <w:r w:rsidRPr="009C2023">
        <w:rPr>
          <w:rFonts w:eastAsia="Times New Roman"/>
          <w:b/>
          <w:i/>
          <w:snapToGrid w:val="0"/>
          <w:sz w:val="27"/>
          <w:szCs w:val="27"/>
          <w:lang w:val="en-US" w:eastAsia="ru-RU"/>
        </w:rPr>
        <w:t>K</w:t>
      </w:r>
      <w:r w:rsidRPr="009C2023">
        <w:rPr>
          <w:rFonts w:eastAsia="Times New Roman"/>
          <w:b/>
          <w:i/>
          <w:snapToGrid w:val="0"/>
          <w:sz w:val="27"/>
          <w:szCs w:val="27"/>
          <w:lang w:eastAsia="ru-RU"/>
        </w:rPr>
        <w:t xml:space="preserve"> </w:t>
      </w:r>
      <w:proofErr w:type="spellStart"/>
      <w:r w:rsidRPr="009C2023">
        <w:rPr>
          <w:rFonts w:eastAsia="Times New Roman"/>
          <w:b/>
          <w:i/>
          <w:snapToGrid w:val="0"/>
          <w:sz w:val="27"/>
          <w:szCs w:val="27"/>
          <w:vertAlign w:val="subscript"/>
          <w:lang w:eastAsia="ru-RU"/>
        </w:rPr>
        <w:t>соб</w:t>
      </w:r>
      <w:proofErr w:type="spellEnd"/>
      <w:r w:rsidRPr="009C2023">
        <w:rPr>
          <w:rFonts w:eastAsia="Times New Roman"/>
          <w:b/>
          <w:i/>
          <w:snapToGrid w:val="0"/>
          <w:sz w:val="27"/>
          <w:szCs w:val="27"/>
          <w:lang w:eastAsia="ru-RU"/>
        </w:rPr>
        <w:t>),</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где:</w:t>
      </w:r>
    </w:p>
    <w:p w:rsidR="001F2B81" w:rsidRPr="009C2023" w:rsidRDefault="001F2B81" w:rsidP="001F2B81">
      <w:pPr>
        <w:spacing w:line="240" w:lineRule="auto"/>
        <w:jc w:val="both"/>
        <w:rPr>
          <w:rFonts w:eastAsia="Times New Roman"/>
          <w:iCs/>
          <w:snapToGrid w:val="0"/>
          <w:sz w:val="27"/>
          <w:szCs w:val="27"/>
          <w:lang w:eastAsia="ru-RU"/>
        </w:rPr>
      </w:pPr>
      <w:proofErr w:type="gramStart"/>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нб1</w:t>
      </w:r>
      <w:r w:rsidRPr="007B0758">
        <w:rPr>
          <w:rFonts w:eastAsia="Times New Roman"/>
          <w:b/>
          <w:i/>
          <w:iCs/>
          <w:snapToGrid w:val="0"/>
          <w:sz w:val="27"/>
          <w:szCs w:val="27"/>
          <w:vertAlign w:val="subscript"/>
          <w:lang w:eastAsia="ru-RU"/>
        </w:rPr>
        <w:t>пп</w:t>
      </w:r>
      <w:r w:rsidRPr="009C2023">
        <w:rPr>
          <w:rFonts w:eastAsia="Times New Roman"/>
          <w:iCs/>
          <w:snapToGrid w:val="0"/>
          <w:sz w:val="27"/>
          <w:szCs w:val="27"/>
          <w:lang w:eastAsia="ru-RU"/>
        </w:rPr>
        <w:t xml:space="preserve"> – налоговая база прогнозируемого периода по </w:t>
      </w:r>
      <w:r w:rsidRPr="009C2023">
        <w:rPr>
          <w:rFonts w:eastAsia="Times New Roman"/>
          <w:b/>
          <w:i/>
          <w:snapToGrid w:val="0"/>
          <w:sz w:val="27"/>
          <w:szCs w:val="27"/>
          <w:lang w:eastAsia="ru-RU"/>
        </w:rPr>
        <w:t>АУСН</w:t>
      </w:r>
      <w:r w:rsidRPr="009C2023">
        <w:rPr>
          <w:rFonts w:eastAsia="Times New Roman"/>
          <w:b/>
          <w:i/>
          <w:snapToGrid w:val="0"/>
          <w:sz w:val="27"/>
          <w:szCs w:val="27"/>
          <w:vertAlign w:val="subscript"/>
          <w:lang w:eastAsia="ru-RU"/>
        </w:rPr>
        <w:t>1</w:t>
      </w:r>
      <w:r w:rsidRPr="009C2023">
        <w:rPr>
          <w:rFonts w:eastAsia="Times New Roman"/>
          <w:iCs/>
          <w:snapToGrid w:val="0"/>
          <w:sz w:val="27"/>
          <w:szCs w:val="27"/>
          <w:lang w:eastAsia="ru-RU"/>
        </w:rPr>
        <w:t>, тыс.</w:t>
      </w:r>
      <w:proofErr w:type="gramEnd"/>
      <w:r w:rsidRPr="009C2023">
        <w:rPr>
          <w:rFonts w:eastAsia="Times New Roman"/>
          <w:iCs/>
          <w:snapToGrid w:val="0"/>
          <w:sz w:val="27"/>
          <w:szCs w:val="27"/>
          <w:lang w:eastAsia="ru-RU"/>
        </w:rPr>
        <w:t xml:space="preserve"> рублей;</w:t>
      </w:r>
    </w:p>
    <w:p w:rsidR="001F2B81" w:rsidRPr="009C2023" w:rsidRDefault="001F2B81" w:rsidP="001F2B81">
      <w:pPr>
        <w:spacing w:line="240" w:lineRule="auto"/>
        <w:jc w:val="both"/>
        <w:rPr>
          <w:rFonts w:eastAsia="Times New Roman"/>
          <w:iCs/>
          <w:snapToGrid w:val="0"/>
          <w:sz w:val="27"/>
          <w:szCs w:val="27"/>
          <w:lang w:eastAsia="ru-RU"/>
        </w:rPr>
      </w:pPr>
      <w:r w:rsidRPr="007B0758">
        <w:rPr>
          <w:rFonts w:eastAsia="Times New Roman"/>
          <w:b/>
          <w:iCs/>
          <w:snapToGrid w:val="0"/>
          <w:sz w:val="27"/>
          <w:szCs w:val="27"/>
          <w:lang w:val="en-US" w:eastAsia="ru-RU"/>
        </w:rPr>
        <w:t>S</w:t>
      </w:r>
      <w:r w:rsidRPr="009C2023">
        <w:rPr>
          <w:rFonts w:eastAsia="Times New Roman"/>
          <w:iCs/>
          <w:snapToGrid w:val="0"/>
          <w:sz w:val="27"/>
          <w:szCs w:val="27"/>
          <w:lang w:eastAsia="ru-RU"/>
        </w:rPr>
        <w:t xml:space="preserve"> – </w:t>
      </w:r>
      <w:proofErr w:type="gramStart"/>
      <w:r w:rsidRPr="009C2023">
        <w:rPr>
          <w:rFonts w:eastAsia="Times New Roman"/>
          <w:iCs/>
          <w:snapToGrid w:val="0"/>
          <w:sz w:val="27"/>
          <w:szCs w:val="27"/>
          <w:lang w:eastAsia="ru-RU"/>
        </w:rPr>
        <w:t>ставка</w:t>
      </w:r>
      <w:proofErr w:type="gramEnd"/>
      <w:r w:rsidRPr="009C2023">
        <w:rPr>
          <w:rFonts w:eastAsia="Times New Roman"/>
          <w:iCs/>
          <w:snapToGrid w:val="0"/>
          <w:sz w:val="27"/>
          <w:szCs w:val="27"/>
          <w:lang w:eastAsia="ru-RU"/>
        </w:rPr>
        <w:t xml:space="preserve"> налога, %;</w:t>
      </w:r>
    </w:p>
    <w:p w:rsidR="001F2B81" w:rsidRPr="009C2023" w:rsidRDefault="001F2B81" w:rsidP="001F2B81">
      <w:pPr>
        <w:spacing w:line="240" w:lineRule="auto"/>
        <w:jc w:val="both"/>
        <w:rPr>
          <w:rFonts w:eastAsia="Times New Roman"/>
          <w:sz w:val="27"/>
          <w:szCs w:val="27"/>
        </w:rPr>
      </w:pPr>
      <w:proofErr w:type="gramStart"/>
      <w:r w:rsidRPr="009C2023">
        <w:rPr>
          <w:rFonts w:eastAsia="Times New Roman"/>
          <w:b/>
          <w:i/>
          <w:sz w:val="27"/>
          <w:szCs w:val="27"/>
          <w:lang w:val="en-US"/>
        </w:rPr>
        <w:t>K</w:t>
      </w:r>
      <w:r w:rsidRPr="009C2023">
        <w:rPr>
          <w:rFonts w:eastAsia="Times New Roman"/>
          <w:b/>
          <w:i/>
          <w:sz w:val="27"/>
          <w:szCs w:val="27"/>
        </w:rPr>
        <w:t xml:space="preserve"> </w:t>
      </w:r>
      <w:r w:rsidRPr="009C2023">
        <w:rPr>
          <w:rFonts w:eastAsia="Times New Roman"/>
          <w:b/>
          <w:i/>
          <w:sz w:val="27"/>
          <w:szCs w:val="27"/>
          <w:vertAlign w:val="subscript"/>
        </w:rPr>
        <w:t>соб.</w:t>
      </w:r>
      <w:proofErr w:type="gramEnd"/>
      <w:r w:rsidRPr="009C2023">
        <w:rPr>
          <w:rFonts w:eastAsia="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F2B81" w:rsidRPr="009C2023" w:rsidRDefault="001F2B81" w:rsidP="001F2B81">
      <w:pPr>
        <w:spacing w:line="240" w:lineRule="auto"/>
        <w:jc w:val="both"/>
        <w:rPr>
          <w:rFonts w:eastAsia="Times New Roman"/>
          <w:sz w:val="27"/>
          <w:szCs w:val="27"/>
        </w:rPr>
      </w:pPr>
      <w:r w:rsidRPr="009C2023">
        <w:rPr>
          <w:rFonts w:eastAsia="Times New Roman"/>
          <w:b/>
          <w:i/>
          <w:sz w:val="27"/>
          <w:szCs w:val="27"/>
        </w:rPr>
        <w:t xml:space="preserve">F – </w:t>
      </w:r>
      <w:r w:rsidRPr="009C2023">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F2B81" w:rsidRPr="009C2023" w:rsidRDefault="001F2B81" w:rsidP="001F2B81">
      <w:pPr>
        <w:spacing w:line="240" w:lineRule="auto"/>
        <w:jc w:val="both"/>
        <w:rPr>
          <w:rFonts w:eastAsia="Times New Roman"/>
          <w:iCs/>
          <w:snapToGrid w:val="0"/>
          <w:sz w:val="27"/>
          <w:szCs w:val="27"/>
          <w:lang w:eastAsia="ru-RU"/>
        </w:rPr>
      </w:pPr>
      <w:r w:rsidRPr="009C2023">
        <w:rPr>
          <w:rFonts w:eastAsia="Times New Roman"/>
          <w:iCs/>
          <w:snapToGrid w:val="0"/>
          <w:sz w:val="27"/>
          <w:szCs w:val="27"/>
          <w:lang w:eastAsia="ru-RU"/>
        </w:rPr>
        <w:t xml:space="preserve">Прогнозируемый объём налоговой базы по АУСН, уплачиваемого при использовании в качестве объекта налогообложения доходы </w:t>
      </w:r>
      <w:r w:rsidRPr="009C2023">
        <w:rPr>
          <w:rFonts w:eastAsia="Times New Roman"/>
          <w:i/>
          <w:iCs/>
          <w:snapToGrid w:val="0"/>
          <w:sz w:val="27"/>
          <w:szCs w:val="27"/>
          <w:lang w:eastAsia="ru-RU"/>
        </w:rPr>
        <w:t>(</w:t>
      </w:r>
      <w:r w:rsidRPr="009C2023">
        <w:rPr>
          <w:rFonts w:eastAsia="Times New Roman"/>
          <w:i/>
          <w:iCs/>
          <w:snapToGrid w:val="0"/>
          <w:sz w:val="27"/>
          <w:szCs w:val="27"/>
          <w:lang w:val="en-US" w:eastAsia="ru-RU"/>
        </w:rPr>
        <w:t>V</w:t>
      </w:r>
      <w:r w:rsidRPr="009C2023">
        <w:rPr>
          <w:rFonts w:eastAsia="Times New Roman"/>
          <w:i/>
          <w:iCs/>
          <w:snapToGrid w:val="0"/>
          <w:sz w:val="27"/>
          <w:szCs w:val="27"/>
          <w:lang w:eastAsia="ru-RU"/>
        </w:rPr>
        <w:t>нб1</w:t>
      </w:r>
      <w:r w:rsidRPr="009C2023">
        <w:rPr>
          <w:rFonts w:eastAsia="Times New Roman"/>
          <w:i/>
          <w:iCs/>
          <w:snapToGrid w:val="0"/>
          <w:sz w:val="27"/>
          <w:szCs w:val="27"/>
          <w:vertAlign w:val="subscript"/>
          <w:lang w:eastAsia="ru-RU"/>
        </w:rPr>
        <w:t>пп</w:t>
      </w:r>
      <w:r w:rsidRPr="009C2023">
        <w:rPr>
          <w:rFonts w:eastAsia="Times New Roman"/>
          <w:iCs/>
          <w:snapToGrid w:val="0"/>
          <w:sz w:val="27"/>
          <w:szCs w:val="27"/>
          <w:lang w:eastAsia="ru-RU"/>
        </w:rPr>
        <w:t>), рассчитывается на основе налоговой базы предыдущего периода исходя из темпа роста ВВП, скорректированного на экспорт, по следующей формуле:</w:t>
      </w:r>
    </w:p>
    <w:p w:rsidR="001F2B81" w:rsidRPr="009C2023" w:rsidRDefault="001F2B81" w:rsidP="001F2B81">
      <w:pPr>
        <w:spacing w:line="240" w:lineRule="auto"/>
        <w:jc w:val="both"/>
        <w:rPr>
          <w:rFonts w:eastAsia="Times New Roman"/>
          <w:iCs/>
          <w:snapToGrid w:val="0"/>
          <w:sz w:val="27"/>
          <w:szCs w:val="27"/>
          <w:lang w:eastAsia="ru-RU"/>
        </w:rPr>
      </w:pPr>
    </w:p>
    <w:p w:rsidR="001F2B81" w:rsidRPr="009C2023" w:rsidRDefault="001F2B81" w:rsidP="001F2B81">
      <w:pPr>
        <w:spacing w:line="240" w:lineRule="auto"/>
        <w:jc w:val="center"/>
        <w:rPr>
          <w:rFonts w:eastAsia="Times New Roman"/>
          <w:iCs/>
          <w:strike/>
          <w:snapToGrid w:val="0"/>
          <w:sz w:val="27"/>
          <w:szCs w:val="27"/>
          <w:lang w:eastAsia="ru-RU"/>
        </w:rPr>
      </w:pPr>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нб1</w:t>
      </w:r>
      <w:r w:rsidRPr="007B0758">
        <w:rPr>
          <w:rFonts w:eastAsia="Times New Roman"/>
          <w:b/>
          <w:i/>
          <w:iCs/>
          <w:snapToGrid w:val="0"/>
          <w:sz w:val="27"/>
          <w:szCs w:val="27"/>
          <w:vertAlign w:val="subscript"/>
          <w:lang w:eastAsia="ru-RU"/>
        </w:rPr>
        <w:t>пп</w:t>
      </w:r>
      <w:r w:rsidRPr="007B0758">
        <w:rPr>
          <w:rFonts w:eastAsia="Times New Roman"/>
          <w:b/>
          <w:iCs/>
          <w:snapToGrid w:val="0"/>
          <w:sz w:val="27"/>
          <w:szCs w:val="27"/>
          <w:lang w:eastAsia="ru-RU"/>
        </w:rPr>
        <w:t xml:space="preserve"> = </w:t>
      </w:r>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нб1</w:t>
      </w:r>
      <w:r w:rsidRPr="007B0758">
        <w:rPr>
          <w:rFonts w:eastAsia="Times New Roman"/>
          <w:b/>
          <w:i/>
          <w:iCs/>
          <w:snapToGrid w:val="0"/>
          <w:sz w:val="27"/>
          <w:szCs w:val="27"/>
          <w:vertAlign w:val="subscript"/>
          <w:lang w:eastAsia="ru-RU"/>
        </w:rPr>
        <w:t>пр.п</w:t>
      </w:r>
      <w:r w:rsidRPr="007B0758">
        <w:rPr>
          <w:rFonts w:eastAsia="Times New Roman"/>
          <w:b/>
          <w:iCs/>
          <w:snapToGrid w:val="0"/>
          <w:sz w:val="27"/>
          <w:szCs w:val="27"/>
          <w:lang w:eastAsia="ru-RU"/>
        </w:rPr>
        <w:t xml:space="preserve"> *</w:t>
      </w:r>
      <w:r w:rsidRPr="009C2023">
        <w:rPr>
          <w:rFonts w:eastAsia="Times New Roman"/>
          <w:iCs/>
          <w:snapToGrid w:val="0"/>
          <w:sz w:val="27"/>
          <w:szCs w:val="27"/>
          <w:lang w:eastAsia="ru-RU"/>
        </w:rPr>
        <w:t xml:space="preserve"> (</w:t>
      </w:r>
      <w:r w:rsidRPr="009C2023">
        <w:rPr>
          <w:rFonts w:eastAsia="Times New Roman"/>
          <w:b/>
          <w:i/>
          <w:snapToGrid w:val="0"/>
          <w:sz w:val="27"/>
          <w:szCs w:val="27"/>
          <w:lang w:val="en-US" w:eastAsia="ru-RU"/>
        </w:rPr>
        <w:t>V</w:t>
      </w:r>
      <w:r w:rsidRPr="009C2023">
        <w:rPr>
          <w:rFonts w:eastAsia="Times New Roman"/>
          <w:b/>
          <w:i/>
          <w:snapToGrid w:val="0"/>
          <w:sz w:val="27"/>
          <w:szCs w:val="27"/>
          <w:vertAlign w:val="subscript"/>
          <w:lang w:eastAsia="ru-RU"/>
        </w:rPr>
        <w:t>ВВП</w:t>
      </w:r>
      <w:r w:rsidRPr="009C2023">
        <w:rPr>
          <w:rFonts w:eastAsia="Times New Roman"/>
          <w:snapToGrid w:val="0"/>
          <w:sz w:val="27"/>
          <w:szCs w:val="27"/>
          <w:lang w:eastAsia="ru-RU"/>
        </w:rPr>
        <w:t xml:space="preserve"> </w:t>
      </w:r>
      <w:proofErr w:type="spellStart"/>
      <w:r w:rsidRPr="009C2023">
        <w:rPr>
          <w:rFonts w:eastAsia="Times New Roman"/>
          <w:snapToGrid w:val="0"/>
          <w:sz w:val="27"/>
          <w:szCs w:val="27"/>
          <w:vertAlign w:val="subscript"/>
          <w:lang w:eastAsia="ru-RU"/>
        </w:rPr>
        <w:t>п.п</w:t>
      </w:r>
      <w:proofErr w:type="spellEnd"/>
      <w:r w:rsidRPr="009C2023">
        <w:rPr>
          <w:rFonts w:eastAsia="Times New Roman"/>
          <w:snapToGrid w:val="0"/>
          <w:sz w:val="27"/>
          <w:szCs w:val="27"/>
          <w:vertAlign w:val="subscript"/>
          <w:lang w:eastAsia="ru-RU"/>
        </w:rPr>
        <w:t xml:space="preserve"> - </w:t>
      </w:r>
      <w:r w:rsidRPr="009C2023">
        <w:rPr>
          <w:rFonts w:eastAsia="Times New Roman"/>
          <w:snapToGrid w:val="0"/>
          <w:sz w:val="27"/>
          <w:szCs w:val="27"/>
          <w:lang w:val="en-US" w:eastAsia="ru-RU"/>
        </w:rPr>
        <w:t>V</w:t>
      </w:r>
      <w:r w:rsidRPr="009C2023">
        <w:rPr>
          <w:rFonts w:eastAsia="Times New Roman"/>
          <w:snapToGrid w:val="0"/>
          <w:sz w:val="27"/>
          <w:szCs w:val="27"/>
          <w:lang w:eastAsia="ru-RU"/>
        </w:rPr>
        <w:t xml:space="preserve"> </w:t>
      </w:r>
      <w:r w:rsidRPr="009C2023">
        <w:rPr>
          <w:rFonts w:eastAsia="Times New Roman"/>
          <w:snapToGrid w:val="0"/>
          <w:sz w:val="27"/>
          <w:szCs w:val="27"/>
          <w:vertAlign w:val="subscript"/>
          <w:lang w:eastAsia="ru-RU"/>
        </w:rPr>
        <w:t xml:space="preserve">экспорт </w:t>
      </w:r>
      <w:proofErr w:type="spellStart"/>
      <w:r w:rsidRPr="009C2023">
        <w:rPr>
          <w:rFonts w:eastAsia="Times New Roman"/>
          <w:snapToGrid w:val="0"/>
          <w:sz w:val="27"/>
          <w:szCs w:val="27"/>
          <w:vertAlign w:val="subscript"/>
          <w:lang w:eastAsia="ru-RU"/>
        </w:rPr>
        <w:t>п.п</w:t>
      </w:r>
      <w:proofErr w:type="spellEnd"/>
      <w:r w:rsidRPr="009C2023">
        <w:rPr>
          <w:rFonts w:eastAsia="Times New Roman"/>
          <w:snapToGrid w:val="0"/>
          <w:sz w:val="27"/>
          <w:szCs w:val="27"/>
          <w:lang w:eastAsia="ru-RU"/>
        </w:rPr>
        <w:t>)</w:t>
      </w:r>
      <w:r w:rsidRPr="009C2023">
        <w:rPr>
          <w:rFonts w:eastAsia="Times New Roman"/>
          <w:iCs/>
          <w:snapToGrid w:val="0"/>
          <w:sz w:val="27"/>
          <w:szCs w:val="27"/>
          <w:lang w:eastAsia="ru-RU"/>
        </w:rPr>
        <w:t xml:space="preserve"> / (</w:t>
      </w:r>
      <w:r w:rsidRPr="009C2023">
        <w:rPr>
          <w:rFonts w:eastAsia="Times New Roman"/>
          <w:b/>
          <w:i/>
          <w:snapToGrid w:val="0"/>
          <w:sz w:val="27"/>
          <w:szCs w:val="27"/>
          <w:lang w:val="en-US" w:eastAsia="ru-RU"/>
        </w:rPr>
        <w:t>V</w:t>
      </w:r>
      <w:r w:rsidRPr="009C2023">
        <w:rPr>
          <w:rFonts w:eastAsia="Times New Roman"/>
          <w:b/>
          <w:i/>
          <w:snapToGrid w:val="0"/>
          <w:sz w:val="27"/>
          <w:szCs w:val="27"/>
          <w:vertAlign w:val="subscript"/>
          <w:lang w:eastAsia="ru-RU"/>
        </w:rPr>
        <w:t>ВВП</w:t>
      </w:r>
      <w:r w:rsidRPr="009C2023">
        <w:rPr>
          <w:rFonts w:eastAsia="Times New Roman"/>
          <w:snapToGrid w:val="0"/>
          <w:sz w:val="27"/>
          <w:szCs w:val="27"/>
          <w:vertAlign w:val="subscript"/>
          <w:lang w:eastAsia="ru-RU"/>
        </w:rPr>
        <w:t xml:space="preserve"> </w:t>
      </w:r>
      <w:proofErr w:type="spellStart"/>
      <w:r w:rsidRPr="009C2023">
        <w:rPr>
          <w:rFonts w:eastAsia="Times New Roman"/>
          <w:snapToGrid w:val="0"/>
          <w:sz w:val="27"/>
          <w:szCs w:val="27"/>
          <w:vertAlign w:val="subscript"/>
          <w:lang w:eastAsia="ru-RU"/>
        </w:rPr>
        <w:t>пр.п</w:t>
      </w:r>
      <w:proofErr w:type="spellEnd"/>
      <w:r w:rsidRPr="009C2023">
        <w:rPr>
          <w:rFonts w:eastAsia="Times New Roman"/>
          <w:snapToGrid w:val="0"/>
          <w:sz w:val="27"/>
          <w:szCs w:val="27"/>
          <w:lang w:eastAsia="ru-RU"/>
        </w:rPr>
        <w:t xml:space="preserve"> – </w:t>
      </w:r>
      <w:r w:rsidRPr="009C2023">
        <w:rPr>
          <w:rFonts w:eastAsia="Times New Roman"/>
          <w:snapToGrid w:val="0"/>
          <w:sz w:val="27"/>
          <w:szCs w:val="27"/>
          <w:lang w:val="en-US" w:eastAsia="ru-RU"/>
        </w:rPr>
        <w:t>V</w:t>
      </w:r>
      <w:r w:rsidRPr="009C2023">
        <w:rPr>
          <w:rFonts w:eastAsia="Times New Roman"/>
          <w:snapToGrid w:val="0"/>
          <w:sz w:val="27"/>
          <w:szCs w:val="27"/>
          <w:lang w:eastAsia="ru-RU"/>
        </w:rPr>
        <w:t xml:space="preserve"> </w:t>
      </w:r>
      <w:r w:rsidRPr="009C2023">
        <w:rPr>
          <w:rFonts w:eastAsia="Times New Roman"/>
          <w:snapToGrid w:val="0"/>
          <w:sz w:val="27"/>
          <w:szCs w:val="27"/>
          <w:vertAlign w:val="subscript"/>
          <w:lang w:eastAsia="ru-RU"/>
        </w:rPr>
        <w:t xml:space="preserve">экспорт </w:t>
      </w:r>
      <w:proofErr w:type="spellStart"/>
      <w:r w:rsidRPr="009C2023">
        <w:rPr>
          <w:rFonts w:eastAsia="Times New Roman"/>
          <w:snapToGrid w:val="0"/>
          <w:sz w:val="27"/>
          <w:szCs w:val="27"/>
          <w:vertAlign w:val="subscript"/>
          <w:lang w:eastAsia="ru-RU"/>
        </w:rPr>
        <w:t>пр.п</w:t>
      </w:r>
      <w:proofErr w:type="spellEnd"/>
      <w:r w:rsidRPr="009C2023">
        <w:rPr>
          <w:rFonts w:eastAsia="Times New Roman"/>
          <w:snapToGrid w:val="0"/>
          <w:sz w:val="27"/>
          <w:szCs w:val="27"/>
          <w:lang w:eastAsia="ru-RU"/>
        </w:rPr>
        <w:t>)</w:t>
      </w:r>
      <w:r w:rsidRPr="009C2023">
        <w:rPr>
          <w:rFonts w:eastAsia="Times New Roman"/>
          <w:iCs/>
          <w:snapToGrid w:val="0"/>
          <w:sz w:val="27"/>
          <w:szCs w:val="27"/>
          <w:lang w:eastAsia="ru-RU"/>
        </w:rPr>
        <w:t xml:space="preserve"> </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где:</w:t>
      </w:r>
    </w:p>
    <w:p w:rsidR="001F2B81" w:rsidRPr="009C2023" w:rsidRDefault="001F2B81" w:rsidP="001F2B81">
      <w:pPr>
        <w:spacing w:line="240" w:lineRule="auto"/>
        <w:jc w:val="both"/>
        <w:rPr>
          <w:rFonts w:eastAsia="Times New Roman"/>
          <w:iCs/>
          <w:snapToGrid w:val="0"/>
          <w:sz w:val="27"/>
          <w:szCs w:val="27"/>
          <w:lang w:eastAsia="ru-RU"/>
        </w:rPr>
      </w:pPr>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нб1</w:t>
      </w:r>
      <w:r w:rsidRPr="007B0758">
        <w:rPr>
          <w:rFonts w:eastAsia="Times New Roman"/>
          <w:b/>
          <w:i/>
          <w:iCs/>
          <w:snapToGrid w:val="0"/>
          <w:sz w:val="27"/>
          <w:szCs w:val="27"/>
          <w:vertAlign w:val="subscript"/>
          <w:lang w:eastAsia="ru-RU"/>
        </w:rPr>
        <w:t>пр.п</w:t>
      </w:r>
      <w:r w:rsidRPr="007B0758">
        <w:rPr>
          <w:rFonts w:eastAsia="Times New Roman"/>
          <w:b/>
          <w:iCs/>
          <w:snapToGrid w:val="0"/>
          <w:sz w:val="27"/>
          <w:szCs w:val="27"/>
          <w:lang w:eastAsia="ru-RU"/>
        </w:rPr>
        <w:t xml:space="preserve"> </w:t>
      </w:r>
      <w:r w:rsidRPr="009C2023">
        <w:rPr>
          <w:rFonts w:eastAsia="Times New Roman"/>
          <w:iCs/>
          <w:snapToGrid w:val="0"/>
          <w:sz w:val="27"/>
          <w:szCs w:val="27"/>
          <w:lang w:eastAsia="ru-RU"/>
        </w:rPr>
        <w:t xml:space="preserve">– налоговая база предыдущего периода по </w:t>
      </w:r>
      <w:r w:rsidRPr="009C2023">
        <w:rPr>
          <w:rFonts w:eastAsia="Times New Roman"/>
          <w:b/>
          <w:i/>
          <w:snapToGrid w:val="0"/>
          <w:sz w:val="27"/>
          <w:szCs w:val="27"/>
          <w:lang w:eastAsia="ru-RU"/>
        </w:rPr>
        <w:t>АУСН</w:t>
      </w:r>
      <w:r w:rsidRPr="009C2023">
        <w:rPr>
          <w:rFonts w:eastAsia="Times New Roman"/>
          <w:b/>
          <w:i/>
          <w:snapToGrid w:val="0"/>
          <w:sz w:val="27"/>
          <w:szCs w:val="27"/>
          <w:vertAlign w:val="subscript"/>
          <w:lang w:eastAsia="ru-RU"/>
        </w:rPr>
        <w:t>1</w:t>
      </w:r>
      <w:r w:rsidRPr="009C2023">
        <w:rPr>
          <w:rFonts w:eastAsia="Times New Roman"/>
          <w:iCs/>
          <w:snapToGrid w:val="0"/>
          <w:sz w:val="27"/>
          <w:szCs w:val="27"/>
          <w:lang w:eastAsia="ru-RU"/>
        </w:rPr>
        <w:t>, тыс. рублей;</w:t>
      </w:r>
    </w:p>
    <w:p w:rsidR="001F2B81" w:rsidRPr="009C2023" w:rsidRDefault="001F2B81" w:rsidP="001F2B81">
      <w:pPr>
        <w:spacing w:line="240" w:lineRule="auto"/>
        <w:jc w:val="both"/>
        <w:rPr>
          <w:rFonts w:eastAsia="Times New Roman"/>
          <w:snapToGrid w:val="0"/>
          <w:sz w:val="27"/>
          <w:szCs w:val="27"/>
          <w:lang w:eastAsia="ru-RU"/>
        </w:rPr>
      </w:pPr>
      <w:proofErr w:type="gramStart"/>
      <w:r w:rsidRPr="009C2023">
        <w:rPr>
          <w:rFonts w:eastAsia="Times New Roman"/>
          <w:b/>
          <w:i/>
          <w:snapToGrid w:val="0"/>
          <w:sz w:val="27"/>
          <w:szCs w:val="27"/>
          <w:lang w:val="en-US" w:eastAsia="ru-RU"/>
        </w:rPr>
        <w:t>V</w:t>
      </w:r>
      <w:r w:rsidRPr="009C2023">
        <w:rPr>
          <w:rFonts w:eastAsia="Times New Roman"/>
          <w:b/>
          <w:i/>
          <w:snapToGrid w:val="0"/>
          <w:sz w:val="27"/>
          <w:szCs w:val="27"/>
          <w:vertAlign w:val="subscript"/>
          <w:lang w:eastAsia="ru-RU"/>
        </w:rPr>
        <w:t>ВВП</w:t>
      </w:r>
      <w:r w:rsidRPr="009C2023">
        <w:rPr>
          <w:rFonts w:eastAsia="Times New Roman"/>
          <w:snapToGrid w:val="0"/>
          <w:sz w:val="27"/>
          <w:szCs w:val="27"/>
          <w:vertAlign w:val="subscript"/>
          <w:lang w:eastAsia="ru-RU"/>
        </w:rPr>
        <w:t xml:space="preserve"> </w:t>
      </w:r>
      <w:proofErr w:type="spellStart"/>
      <w:r w:rsidRPr="009C2023">
        <w:rPr>
          <w:rFonts w:eastAsia="Times New Roman"/>
          <w:snapToGrid w:val="0"/>
          <w:sz w:val="27"/>
          <w:szCs w:val="27"/>
          <w:vertAlign w:val="subscript"/>
          <w:lang w:eastAsia="ru-RU"/>
        </w:rPr>
        <w:t>пр.п</w:t>
      </w:r>
      <w:proofErr w:type="spellEnd"/>
      <w:r w:rsidRPr="009C2023">
        <w:rPr>
          <w:rFonts w:eastAsia="Times New Roman"/>
          <w:snapToGrid w:val="0"/>
          <w:sz w:val="27"/>
          <w:szCs w:val="27"/>
          <w:lang w:eastAsia="ru-RU"/>
        </w:rPr>
        <w:t xml:space="preserve"> – объём валового внутреннего продукта в предыдущем периоде, тыс.</w:t>
      </w:r>
      <w:proofErr w:type="gramEnd"/>
      <w:r w:rsidRPr="009C2023">
        <w:rPr>
          <w:rFonts w:eastAsia="Times New Roman"/>
          <w:snapToGrid w:val="0"/>
          <w:sz w:val="27"/>
          <w:szCs w:val="27"/>
          <w:lang w:eastAsia="ru-RU"/>
        </w:rPr>
        <w:t xml:space="preserve"> рублей;</w:t>
      </w:r>
    </w:p>
    <w:p w:rsidR="001F2B81" w:rsidRPr="009C2023" w:rsidRDefault="001F2B81" w:rsidP="001F2B81">
      <w:pPr>
        <w:spacing w:line="240" w:lineRule="auto"/>
        <w:jc w:val="both"/>
        <w:rPr>
          <w:rFonts w:eastAsia="Times New Roman"/>
          <w:snapToGrid w:val="0"/>
          <w:sz w:val="27"/>
          <w:szCs w:val="27"/>
          <w:lang w:eastAsia="ru-RU"/>
        </w:rPr>
      </w:pPr>
      <w:r w:rsidRPr="007B0758">
        <w:rPr>
          <w:rFonts w:eastAsia="Times New Roman"/>
          <w:b/>
          <w:snapToGrid w:val="0"/>
          <w:sz w:val="27"/>
          <w:szCs w:val="27"/>
          <w:lang w:val="en-US" w:eastAsia="ru-RU"/>
        </w:rPr>
        <w:t>V</w:t>
      </w:r>
      <w:r w:rsidRPr="007B0758">
        <w:rPr>
          <w:rFonts w:eastAsia="Times New Roman"/>
          <w:b/>
          <w:snapToGrid w:val="0"/>
          <w:sz w:val="27"/>
          <w:szCs w:val="27"/>
          <w:lang w:eastAsia="ru-RU"/>
        </w:rPr>
        <w:t xml:space="preserve"> </w:t>
      </w:r>
      <w:r w:rsidRPr="007B0758">
        <w:rPr>
          <w:rFonts w:eastAsia="Times New Roman"/>
          <w:b/>
          <w:snapToGrid w:val="0"/>
          <w:sz w:val="27"/>
          <w:szCs w:val="27"/>
          <w:vertAlign w:val="subscript"/>
          <w:lang w:eastAsia="ru-RU"/>
        </w:rPr>
        <w:t xml:space="preserve">экспорт </w:t>
      </w:r>
      <w:proofErr w:type="spellStart"/>
      <w:r w:rsidRPr="007B0758">
        <w:rPr>
          <w:rFonts w:eastAsia="Times New Roman"/>
          <w:b/>
          <w:snapToGrid w:val="0"/>
          <w:sz w:val="27"/>
          <w:szCs w:val="27"/>
          <w:vertAlign w:val="subscript"/>
          <w:lang w:eastAsia="ru-RU"/>
        </w:rPr>
        <w:t>пр.п</w:t>
      </w:r>
      <w:proofErr w:type="spellEnd"/>
      <w:r w:rsidRPr="009C2023">
        <w:rPr>
          <w:rFonts w:eastAsia="Times New Roman"/>
          <w:snapToGrid w:val="0"/>
          <w:sz w:val="27"/>
          <w:szCs w:val="27"/>
          <w:vertAlign w:val="subscript"/>
          <w:lang w:eastAsia="ru-RU"/>
        </w:rPr>
        <w:t xml:space="preserve"> </w:t>
      </w:r>
      <w:r w:rsidRPr="009C2023">
        <w:rPr>
          <w:rFonts w:eastAsia="Times New Roman"/>
          <w:snapToGrid w:val="0"/>
          <w:sz w:val="27"/>
          <w:szCs w:val="27"/>
          <w:lang w:eastAsia="ru-RU"/>
        </w:rPr>
        <w:t>– объем экспорта предыдущего периода (в рублевом выражении);</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b/>
          <w:i/>
          <w:snapToGrid w:val="0"/>
          <w:sz w:val="27"/>
          <w:szCs w:val="27"/>
          <w:lang w:val="en-US" w:eastAsia="ru-RU"/>
        </w:rPr>
        <w:t>V</w:t>
      </w:r>
      <w:r w:rsidRPr="009C2023">
        <w:rPr>
          <w:rFonts w:eastAsia="Times New Roman"/>
          <w:b/>
          <w:i/>
          <w:snapToGrid w:val="0"/>
          <w:sz w:val="27"/>
          <w:szCs w:val="27"/>
          <w:vertAlign w:val="subscript"/>
          <w:lang w:eastAsia="ru-RU"/>
        </w:rPr>
        <w:t>ВВП</w:t>
      </w:r>
      <w:r w:rsidRPr="009C2023">
        <w:rPr>
          <w:rFonts w:eastAsia="Times New Roman"/>
          <w:snapToGrid w:val="0"/>
          <w:sz w:val="27"/>
          <w:szCs w:val="27"/>
          <w:lang w:eastAsia="ru-RU"/>
        </w:rPr>
        <w:t xml:space="preserve"> </w:t>
      </w:r>
      <w:proofErr w:type="spellStart"/>
      <w:r w:rsidRPr="009C2023">
        <w:rPr>
          <w:rFonts w:eastAsia="Times New Roman"/>
          <w:snapToGrid w:val="0"/>
          <w:sz w:val="27"/>
          <w:szCs w:val="27"/>
          <w:vertAlign w:val="subscript"/>
          <w:lang w:eastAsia="ru-RU"/>
        </w:rPr>
        <w:t>п.п</w:t>
      </w:r>
      <w:proofErr w:type="spellEnd"/>
      <w:r w:rsidRPr="009C2023">
        <w:rPr>
          <w:rFonts w:eastAsia="Times New Roman"/>
          <w:iCs/>
          <w:snapToGrid w:val="0"/>
          <w:sz w:val="27"/>
          <w:szCs w:val="27"/>
          <w:lang w:eastAsia="ru-RU"/>
        </w:rPr>
        <w:t xml:space="preserve"> </w:t>
      </w:r>
      <w:r w:rsidRPr="009C2023">
        <w:rPr>
          <w:rFonts w:eastAsia="Times New Roman"/>
          <w:snapToGrid w:val="0"/>
          <w:sz w:val="27"/>
          <w:szCs w:val="27"/>
          <w:lang w:eastAsia="ru-RU"/>
        </w:rPr>
        <w:t xml:space="preserve">– объём прогнозируемого валового внутреннего </w:t>
      </w:r>
      <w:proofErr w:type="gramStart"/>
      <w:r w:rsidRPr="009C2023">
        <w:rPr>
          <w:rFonts w:eastAsia="Times New Roman"/>
          <w:snapToGrid w:val="0"/>
          <w:sz w:val="27"/>
          <w:szCs w:val="27"/>
          <w:lang w:eastAsia="ru-RU"/>
        </w:rPr>
        <w:t>продукта</w:t>
      </w:r>
      <w:r w:rsidRPr="009C2023">
        <w:rPr>
          <w:rFonts w:eastAsia="Times New Roman"/>
          <w:strike/>
          <w:snapToGrid w:val="0"/>
          <w:sz w:val="27"/>
          <w:szCs w:val="27"/>
          <w:lang w:eastAsia="ru-RU"/>
        </w:rPr>
        <w:t>.</w:t>
      </w:r>
      <w:r w:rsidRPr="009C2023">
        <w:rPr>
          <w:rFonts w:eastAsia="Times New Roman"/>
          <w:snapToGrid w:val="0"/>
          <w:sz w:val="27"/>
          <w:szCs w:val="27"/>
          <w:lang w:eastAsia="ru-RU"/>
        </w:rPr>
        <w:t>;</w:t>
      </w:r>
      <w:proofErr w:type="gramEnd"/>
    </w:p>
    <w:p w:rsidR="001F2B81" w:rsidRPr="009C2023" w:rsidRDefault="001F2B81" w:rsidP="001F2B81">
      <w:pPr>
        <w:spacing w:line="240" w:lineRule="auto"/>
        <w:jc w:val="both"/>
        <w:rPr>
          <w:rFonts w:eastAsia="Times New Roman"/>
          <w:snapToGrid w:val="0"/>
          <w:sz w:val="27"/>
          <w:szCs w:val="27"/>
          <w:lang w:eastAsia="ru-RU"/>
        </w:rPr>
      </w:pPr>
      <w:proofErr w:type="gramStart"/>
      <w:r w:rsidRPr="009C2023">
        <w:rPr>
          <w:rFonts w:eastAsia="Times New Roman"/>
          <w:snapToGrid w:val="0"/>
          <w:sz w:val="27"/>
          <w:szCs w:val="27"/>
          <w:lang w:val="en-US" w:eastAsia="ru-RU"/>
        </w:rPr>
        <w:t>V</w:t>
      </w:r>
      <w:r w:rsidRPr="009C2023">
        <w:rPr>
          <w:rFonts w:eastAsia="Times New Roman"/>
          <w:snapToGrid w:val="0"/>
          <w:sz w:val="27"/>
          <w:szCs w:val="27"/>
          <w:lang w:eastAsia="ru-RU"/>
        </w:rPr>
        <w:t xml:space="preserve"> </w:t>
      </w:r>
      <w:r w:rsidRPr="009C2023">
        <w:rPr>
          <w:rFonts w:eastAsia="Times New Roman"/>
          <w:snapToGrid w:val="0"/>
          <w:sz w:val="27"/>
          <w:szCs w:val="27"/>
          <w:vertAlign w:val="subscript"/>
          <w:lang w:eastAsia="ru-RU"/>
        </w:rPr>
        <w:t xml:space="preserve">экспорт </w:t>
      </w:r>
      <w:proofErr w:type="spellStart"/>
      <w:r w:rsidRPr="009C2023">
        <w:rPr>
          <w:rFonts w:eastAsia="Times New Roman"/>
          <w:snapToGrid w:val="0"/>
          <w:sz w:val="27"/>
          <w:szCs w:val="27"/>
          <w:vertAlign w:val="subscript"/>
          <w:lang w:eastAsia="ru-RU"/>
        </w:rPr>
        <w:t>п.п</w:t>
      </w:r>
      <w:proofErr w:type="spellEnd"/>
      <w:r w:rsidRPr="009C2023">
        <w:rPr>
          <w:rFonts w:eastAsia="Times New Roman"/>
          <w:snapToGrid w:val="0"/>
          <w:sz w:val="27"/>
          <w:szCs w:val="27"/>
          <w:vertAlign w:val="subscript"/>
          <w:lang w:eastAsia="ru-RU"/>
        </w:rPr>
        <w:t xml:space="preserve"> </w:t>
      </w:r>
      <w:r w:rsidRPr="009C2023">
        <w:rPr>
          <w:rFonts w:eastAsia="Times New Roman"/>
          <w:snapToGrid w:val="0"/>
          <w:sz w:val="27"/>
          <w:szCs w:val="27"/>
          <w:lang w:eastAsia="ru-RU"/>
        </w:rPr>
        <w:t>- объем экспорта прогнозируемого периода (в рублевом выражении).</w:t>
      </w:r>
      <w:proofErr w:type="gramEnd"/>
    </w:p>
    <w:p w:rsidR="001F2B81" w:rsidRPr="009C2023" w:rsidRDefault="001F2B81" w:rsidP="001F2B81">
      <w:pPr>
        <w:spacing w:line="240" w:lineRule="auto"/>
        <w:jc w:val="both"/>
        <w:rPr>
          <w:rFonts w:eastAsia="Times New Roman"/>
          <w:iCs/>
          <w:snapToGrid w:val="0"/>
          <w:sz w:val="27"/>
          <w:szCs w:val="27"/>
          <w:lang w:eastAsia="ru-RU"/>
        </w:rPr>
      </w:pPr>
    </w:p>
    <w:p w:rsidR="001F2B81" w:rsidRPr="009C2023" w:rsidRDefault="001F2B81" w:rsidP="001F2B81">
      <w:pPr>
        <w:spacing w:line="240" w:lineRule="auto"/>
        <w:jc w:val="both"/>
        <w:rPr>
          <w:rFonts w:eastAsia="Times New Roman"/>
          <w:snapToGrid w:val="0"/>
          <w:spacing w:val="2"/>
          <w:sz w:val="27"/>
          <w:szCs w:val="27"/>
          <w:lang w:eastAsia="ru-RU"/>
        </w:rPr>
      </w:pPr>
      <w:r w:rsidRPr="009C2023">
        <w:rPr>
          <w:rFonts w:eastAsia="Times New Roman"/>
          <w:iCs/>
          <w:snapToGrid w:val="0"/>
          <w:sz w:val="27"/>
          <w:szCs w:val="27"/>
          <w:lang w:eastAsia="ru-RU"/>
        </w:rPr>
        <w:t>Прогнозный объём АУСН,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9C2023">
        <w:rPr>
          <w:rFonts w:eastAsia="Times New Roman"/>
          <w:b/>
          <w:i/>
          <w:snapToGrid w:val="0"/>
          <w:sz w:val="27"/>
          <w:szCs w:val="27"/>
          <w:lang w:eastAsia="ru-RU"/>
        </w:rPr>
        <w:t>АУСН</w:t>
      </w:r>
      <w:proofErr w:type="gramStart"/>
      <w:r w:rsidRPr="009C2023">
        <w:rPr>
          <w:rFonts w:eastAsia="Times New Roman"/>
          <w:b/>
          <w:i/>
          <w:snapToGrid w:val="0"/>
          <w:sz w:val="27"/>
          <w:szCs w:val="27"/>
          <w:vertAlign w:val="subscript"/>
          <w:lang w:eastAsia="ru-RU"/>
        </w:rPr>
        <w:t>2</w:t>
      </w:r>
      <w:proofErr w:type="gramEnd"/>
      <w:r w:rsidRPr="009C2023">
        <w:rPr>
          <w:rFonts w:eastAsia="Times New Roman"/>
          <w:snapToGrid w:val="0"/>
          <w:spacing w:val="2"/>
          <w:sz w:val="27"/>
          <w:szCs w:val="27"/>
          <w:lang w:eastAsia="ru-RU"/>
        </w:rPr>
        <w:t>)</w:t>
      </w:r>
      <w:r w:rsidRPr="009C2023">
        <w:rPr>
          <w:rFonts w:eastAsia="Times New Roman"/>
          <w:iCs/>
          <w:snapToGrid w:val="0"/>
          <w:sz w:val="27"/>
          <w:szCs w:val="27"/>
          <w:lang w:eastAsia="ru-RU"/>
        </w:rPr>
        <w:t xml:space="preserve">, </w:t>
      </w:r>
      <w:r w:rsidRPr="009C2023">
        <w:rPr>
          <w:rFonts w:eastAsia="Times New Roman"/>
          <w:snapToGrid w:val="0"/>
          <w:spacing w:val="2"/>
          <w:sz w:val="27"/>
          <w:szCs w:val="27"/>
          <w:lang w:eastAsia="ru-RU"/>
        </w:rPr>
        <w:t>рассчитывается по следующей формуле:</w:t>
      </w:r>
    </w:p>
    <w:p w:rsidR="001F2B81" w:rsidRPr="009C2023" w:rsidRDefault="001F2B81" w:rsidP="001F2B81">
      <w:pPr>
        <w:spacing w:line="240" w:lineRule="auto"/>
        <w:jc w:val="both"/>
        <w:rPr>
          <w:rFonts w:eastAsia="Times New Roman"/>
          <w:b/>
          <w:bCs/>
          <w:i/>
          <w:iCs/>
          <w:sz w:val="27"/>
          <w:szCs w:val="27"/>
          <w:lang w:val="en-US"/>
        </w:rPr>
      </w:pPr>
      <w:proofErr w:type="gramStart"/>
      <w:r w:rsidRPr="009C2023">
        <w:rPr>
          <w:rFonts w:eastAsia="Times New Roman"/>
          <w:b/>
          <w:i/>
          <w:iCs/>
          <w:sz w:val="27"/>
          <w:szCs w:val="27"/>
        </w:rPr>
        <w:t>АУСН</w:t>
      </w:r>
      <w:r w:rsidRPr="009C2023">
        <w:rPr>
          <w:rFonts w:eastAsia="Times New Roman"/>
          <w:i/>
          <w:iCs/>
          <w:sz w:val="27"/>
          <w:szCs w:val="27"/>
          <w:vertAlign w:val="subscript"/>
          <w:lang w:val="en-US"/>
        </w:rPr>
        <w:t xml:space="preserve"> 2</w:t>
      </w:r>
      <w:r w:rsidRPr="007B0758">
        <w:rPr>
          <w:rFonts w:eastAsia="Times New Roman"/>
          <w:b/>
          <w:i/>
          <w:iCs/>
          <w:sz w:val="27"/>
          <w:szCs w:val="27"/>
          <w:lang w:val="en-US"/>
        </w:rPr>
        <w:t>= [(V</w:t>
      </w:r>
      <w:proofErr w:type="spellStart"/>
      <w:r w:rsidRPr="007B0758">
        <w:rPr>
          <w:rFonts w:eastAsia="Times New Roman"/>
          <w:b/>
          <w:bCs/>
          <w:i/>
          <w:iCs/>
          <w:sz w:val="27"/>
          <w:szCs w:val="27"/>
        </w:rPr>
        <w:t>нб</w:t>
      </w:r>
      <w:proofErr w:type="spellEnd"/>
      <w:r w:rsidRPr="007B0758">
        <w:rPr>
          <w:rFonts w:eastAsia="Times New Roman"/>
          <w:b/>
          <w:bCs/>
          <w:i/>
          <w:iCs/>
          <w:sz w:val="27"/>
          <w:szCs w:val="27"/>
          <w:lang w:val="en-US"/>
        </w:rPr>
        <w:t xml:space="preserve">2nn </w:t>
      </w:r>
      <w:r w:rsidRPr="007B0758">
        <w:rPr>
          <w:rFonts w:eastAsia="Times New Roman"/>
          <w:b/>
          <w:sz w:val="27"/>
          <w:szCs w:val="27"/>
          <w:lang w:val="en-US"/>
        </w:rPr>
        <w:t xml:space="preserve">* (S1) (+/-) F] </w:t>
      </w:r>
      <w:r w:rsidRPr="007B0758">
        <w:rPr>
          <w:rFonts w:eastAsia="Times New Roman"/>
          <w:b/>
          <w:bCs/>
          <w:i/>
          <w:iCs/>
          <w:sz w:val="27"/>
          <w:szCs w:val="27"/>
          <w:lang w:val="en-US"/>
        </w:rPr>
        <w:t xml:space="preserve">+ </w:t>
      </w:r>
      <w:r w:rsidRPr="007B0758">
        <w:rPr>
          <w:rFonts w:eastAsia="Times New Roman"/>
          <w:b/>
          <w:i/>
          <w:iCs/>
          <w:sz w:val="27"/>
          <w:szCs w:val="27"/>
          <w:lang w:val="en-US"/>
        </w:rPr>
        <w:t>[(V</w:t>
      </w:r>
      <w:proofErr w:type="spellStart"/>
      <w:r w:rsidRPr="007B0758">
        <w:rPr>
          <w:rFonts w:eastAsia="Times New Roman"/>
          <w:b/>
          <w:i/>
          <w:iCs/>
          <w:sz w:val="27"/>
          <w:szCs w:val="27"/>
        </w:rPr>
        <w:t>нбЗ</w:t>
      </w:r>
      <w:r w:rsidRPr="007B0758">
        <w:rPr>
          <w:rFonts w:eastAsia="Times New Roman"/>
          <w:b/>
          <w:i/>
          <w:iCs/>
          <w:sz w:val="27"/>
          <w:szCs w:val="27"/>
          <w:lang w:val="en-US"/>
        </w:rPr>
        <w:t>nn</w:t>
      </w:r>
      <w:proofErr w:type="spellEnd"/>
      <w:r w:rsidRPr="007B0758">
        <w:rPr>
          <w:rFonts w:eastAsia="Times New Roman"/>
          <w:b/>
          <w:i/>
          <w:iCs/>
          <w:sz w:val="27"/>
          <w:szCs w:val="27"/>
          <w:lang w:val="en-US"/>
        </w:rPr>
        <w:t xml:space="preserve"> </w:t>
      </w:r>
      <w:r w:rsidRPr="007B0758">
        <w:rPr>
          <w:rFonts w:eastAsia="Times New Roman"/>
          <w:b/>
          <w:sz w:val="27"/>
          <w:szCs w:val="27"/>
          <w:lang w:val="en-US"/>
        </w:rPr>
        <w:t xml:space="preserve">* (S2) </w:t>
      </w:r>
      <w:r w:rsidRPr="007B0758">
        <w:rPr>
          <w:rFonts w:eastAsia="Times New Roman"/>
          <w:b/>
          <w:bCs/>
          <w:i/>
          <w:iCs/>
          <w:sz w:val="27"/>
          <w:szCs w:val="27"/>
          <w:lang w:val="en-US"/>
        </w:rPr>
        <w:t>(+I</w:t>
      </w:r>
      <w:r w:rsidRPr="007B0758">
        <w:rPr>
          <w:rFonts w:eastAsia="Times New Roman"/>
          <w:b/>
          <w:i/>
          <w:iCs/>
          <w:sz w:val="27"/>
          <w:szCs w:val="27"/>
          <w:lang w:val="en-US"/>
        </w:rPr>
        <w:t xml:space="preserve">-) F] * </w:t>
      </w:r>
      <w:r w:rsidRPr="007B0758">
        <w:rPr>
          <w:rFonts w:eastAsia="Times New Roman"/>
          <w:b/>
          <w:i/>
          <w:iCs/>
          <w:spacing w:val="20"/>
          <w:sz w:val="27"/>
          <w:szCs w:val="27"/>
          <w:lang w:val="en-US"/>
        </w:rPr>
        <w:t>(</w:t>
      </w:r>
      <w:proofErr w:type="spellStart"/>
      <w:r w:rsidRPr="007B0758">
        <w:rPr>
          <w:rFonts w:eastAsia="Times New Roman"/>
          <w:b/>
          <w:i/>
          <w:iCs/>
          <w:spacing w:val="20"/>
          <w:sz w:val="27"/>
          <w:szCs w:val="27"/>
        </w:rPr>
        <w:t>Ксоб</w:t>
      </w:r>
      <w:proofErr w:type="spellEnd"/>
      <w:r w:rsidRPr="007B0758">
        <w:rPr>
          <w:rFonts w:eastAsia="Times New Roman"/>
          <w:b/>
          <w:bCs/>
          <w:i/>
          <w:iCs/>
          <w:sz w:val="27"/>
          <w:szCs w:val="27"/>
          <w:lang w:val="en-US"/>
        </w:rPr>
        <w:t>)</w:t>
      </w:r>
      <w:r w:rsidRPr="009C2023">
        <w:rPr>
          <w:rFonts w:eastAsia="Times New Roman"/>
          <w:b/>
          <w:bCs/>
          <w:i/>
          <w:iCs/>
          <w:sz w:val="27"/>
          <w:szCs w:val="27"/>
          <w:lang w:val="en-US"/>
        </w:rPr>
        <w:t xml:space="preserve">, </w:t>
      </w:r>
      <w:proofErr w:type="gramEnd"/>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iCs/>
          <w:snapToGrid w:val="0"/>
          <w:sz w:val="27"/>
          <w:szCs w:val="27"/>
          <w:lang w:eastAsia="ru-RU"/>
        </w:rPr>
        <w:t>где:</w:t>
      </w:r>
    </w:p>
    <w:p w:rsidR="001F2B81" w:rsidRPr="009C2023" w:rsidRDefault="001F2B81" w:rsidP="001F2B81">
      <w:pPr>
        <w:spacing w:line="240" w:lineRule="auto"/>
        <w:jc w:val="both"/>
        <w:rPr>
          <w:rFonts w:eastAsia="Times New Roman"/>
          <w:iCs/>
          <w:snapToGrid w:val="0"/>
          <w:sz w:val="27"/>
          <w:szCs w:val="27"/>
          <w:lang w:eastAsia="ru-RU"/>
        </w:rPr>
      </w:pPr>
      <w:proofErr w:type="gramStart"/>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нб2</w:t>
      </w:r>
      <w:r w:rsidRPr="007B0758">
        <w:rPr>
          <w:rFonts w:eastAsia="Times New Roman"/>
          <w:b/>
          <w:i/>
          <w:iCs/>
          <w:snapToGrid w:val="0"/>
          <w:sz w:val="27"/>
          <w:szCs w:val="27"/>
          <w:vertAlign w:val="subscript"/>
          <w:lang w:eastAsia="ru-RU"/>
        </w:rPr>
        <w:t>пп</w:t>
      </w:r>
      <w:r w:rsidRPr="009C2023">
        <w:rPr>
          <w:rFonts w:eastAsia="Times New Roman"/>
          <w:iCs/>
          <w:snapToGrid w:val="0"/>
          <w:sz w:val="27"/>
          <w:szCs w:val="27"/>
          <w:lang w:eastAsia="ru-RU"/>
        </w:rPr>
        <w:t xml:space="preserve"> – налоговая база прогнозируемого периода по А</w:t>
      </w:r>
      <w:r w:rsidRPr="009C2023">
        <w:rPr>
          <w:rFonts w:eastAsia="Times New Roman"/>
          <w:b/>
          <w:i/>
          <w:snapToGrid w:val="0"/>
          <w:sz w:val="27"/>
          <w:szCs w:val="27"/>
          <w:lang w:eastAsia="ru-RU"/>
        </w:rPr>
        <w:t>УСН</w:t>
      </w:r>
      <w:r w:rsidRPr="009C2023">
        <w:rPr>
          <w:rFonts w:eastAsia="Times New Roman"/>
          <w:b/>
          <w:i/>
          <w:snapToGrid w:val="0"/>
          <w:sz w:val="27"/>
          <w:szCs w:val="27"/>
          <w:vertAlign w:val="subscript"/>
          <w:lang w:eastAsia="ru-RU"/>
        </w:rPr>
        <w:t xml:space="preserve">2 </w:t>
      </w:r>
      <w:r w:rsidRPr="009C2023">
        <w:rPr>
          <w:rFonts w:eastAsia="Times New Roman"/>
          <w:sz w:val="27"/>
          <w:szCs w:val="27"/>
        </w:rPr>
        <w:t>при использовании объекта обложения «доходы, уменьшенные на величину расходов»</w:t>
      </w:r>
      <w:r w:rsidRPr="009C2023">
        <w:rPr>
          <w:rFonts w:eastAsia="Times New Roman"/>
          <w:iCs/>
          <w:snapToGrid w:val="0"/>
          <w:sz w:val="27"/>
          <w:szCs w:val="27"/>
          <w:lang w:eastAsia="ru-RU"/>
        </w:rPr>
        <w:t>, тыс.</w:t>
      </w:r>
      <w:proofErr w:type="gramEnd"/>
      <w:r w:rsidRPr="009C2023">
        <w:rPr>
          <w:rFonts w:eastAsia="Times New Roman"/>
          <w:iCs/>
          <w:snapToGrid w:val="0"/>
          <w:sz w:val="27"/>
          <w:szCs w:val="27"/>
          <w:lang w:eastAsia="ru-RU"/>
        </w:rPr>
        <w:t xml:space="preserve"> рублей;</w:t>
      </w:r>
    </w:p>
    <w:p w:rsidR="001F2B81" w:rsidRPr="009C2023" w:rsidRDefault="001F2B81" w:rsidP="001F2B81">
      <w:pPr>
        <w:autoSpaceDE w:val="0"/>
        <w:autoSpaceDN w:val="0"/>
        <w:adjustRightInd w:val="0"/>
        <w:spacing w:line="240" w:lineRule="auto"/>
        <w:jc w:val="both"/>
        <w:rPr>
          <w:rFonts w:eastAsiaTheme="minorEastAsia"/>
          <w:sz w:val="27"/>
          <w:szCs w:val="27"/>
          <w:lang w:eastAsia="ru-RU"/>
        </w:rPr>
      </w:pPr>
      <w:proofErr w:type="gramStart"/>
      <w:r w:rsidRPr="007B0758">
        <w:rPr>
          <w:rFonts w:eastAsiaTheme="minorEastAsia"/>
          <w:b/>
          <w:i/>
          <w:iCs/>
          <w:sz w:val="27"/>
          <w:szCs w:val="27"/>
          <w:lang w:val="en-US" w:eastAsia="ru-RU"/>
        </w:rPr>
        <w:t>V</w:t>
      </w:r>
      <w:proofErr w:type="spellStart"/>
      <w:r w:rsidRPr="007B0758">
        <w:rPr>
          <w:rFonts w:eastAsiaTheme="minorEastAsia"/>
          <w:b/>
          <w:i/>
          <w:iCs/>
          <w:sz w:val="27"/>
          <w:szCs w:val="27"/>
          <w:lang w:eastAsia="ru-RU"/>
        </w:rPr>
        <w:t>нбЗ</w:t>
      </w:r>
      <w:r w:rsidRPr="007B0758">
        <w:rPr>
          <w:rFonts w:eastAsiaTheme="minorEastAsia"/>
          <w:b/>
          <w:i/>
          <w:iCs/>
          <w:sz w:val="27"/>
          <w:szCs w:val="27"/>
          <w:vertAlign w:val="subscript"/>
          <w:lang w:eastAsia="ru-RU"/>
        </w:rPr>
        <w:t>пп</w:t>
      </w:r>
      <w:proofErr w:type="spellEnd"/>
      <w:r w:rsidRPr="009C2023">
        <w:rPr>
          <w:rFonts w:eastAsiaTheme="minorEastAsia"/>
          <w:i/>
          <w:iCs/>
          <w:sz w:val="27"/>
          <w:szCs w:val="27"/>
          <w:lang w:eastAsia="ru-RU"/>
        </w:rPr>
        <w:t xml:space="preserve"> - </w:t>
      </w:r>
      <w:r w:rsidRPr="009C2023">
        <w:rPr>
          <w:rFonts w:eastAsiaTheme="minorEastAsia"/>
          <w:sz w:val="27"/>
          <w:szCs w:val="27"/>
          <w:lang w:eastAsia="ru-RU"/>
        </w:rPr>
        <w:t>налоговая база прогнозируемого периода по прогнозному объёму минимального налога</w:t>
      </w:r>
      <w:r w:rsidRPr="009C2023">
        <w:rPr>
          <w:rFonts w:eastAsiaTheme="minorEastAsia"/>
          <w:i/>
          <w:iCs/>
          <w:sz w:val="27"/>
          <w:szCs w:val="27"/>
          <w:lang w:eastAsia="ru-RU"/>
        </w:rPr>
        <w:t xml:space="preserve"> по УСН2, </w:t>
      </w:r>
      <w:r w:rsidRPr="009C2023">
        <w:rPr>
          <w:rFonts w:eastAsiaTheme="minorEastAsia"/>
          <w:sz w:val="27"/>
          <w:szCs w:val="27"/>
          <w:lang w:eastAsia="ru-RU"/>
        </w:rPr>
        <w:t>тыс.</w:t>
      </w:r>
      <w:proofErr w:type="gramEnd"/>
      <w:r w:rsidRPr="009C2023">
        <w:rPr>
          <w:rFonts w:eastAsiaTheme="minorEastAsia"/>
          <w:sz w:val="27"/>
          <w:szCs w:val="27"/>
          <w:lang w:eastAsia="ru-RU"/>
        </w:rPr>
        <w:t xml:space="preserve"> рублей; </w:t>
      </w:r>
    </w:p>
    <w:p w:rsidR="001F2B81" w:rsidRPr="009C2023" w:rsidRDefault="001F2B81" w:rsidP="001F2B81">
      <w:pPr>
        <w:spacing w:line="240" w:lineRule="auto"/>
        <w:jc w:val="both"/>
        <w:rPr>
          <w:rFonts w:eastAsia="Times New Roman"/>
          <w:iCs/>
          <w:snapToGrid w:val="0"/>
          <w:sz w:val="27"/>
          <w:szCs w:val="27"/>
          <w:lang w:eastAsia="ru-RU"/>
        </w:rPr>
      </w:pPr>
      <w:r w:rsidRPr="007B0758">
        <w:rPr>
          <w:rFonts w:eastAsia="Times New Roman"/>
          <w:b/>
          <w:iCs/>
          <w:snapToGrid w:val="0"/>
          <w:sz w:val="27"/>
          <w:szCs w:val="27"/>
          <w:lang w:val="en-US" w:eastAsia="ru-RU"/>
        </w:rPr>
        <w:lastRenderedPageBreak/>
        <w:t>S</w:t>
      </w:r>
      <w:r w:rsidRPr="009C2023">
        <w:rPr>
          <w:rFonts w:eastAsia="Times New Roman"/>
          <w:iCs/>
          <w:snapToGrid w:val="0"/>
          <w:sz w:val="27"/>
          <w:szCs w:val="27"/>
          <w:lang w:eastAsia="ru-RU"/>
        </w:rPr>
        <w:t xml:space="preserve"> – ставка налога </w:t>
      </w:r>
      <w:r w:rsidRPr="009C2023">
        <w:rPr>
          <w:rFonts w:eastAsia="Times New Roman"/>
          <w:sz w:val="27"/>
          <w:szCs w:val="27"/>
        </w:rPr>
        <w:t>(</w:t>
      </w:r>
      <w:r w:rsidRPr="009C2023">
        <w:rPr>
          <w:rFonts w:eastAsia="Times New Roman"/>
          <w:sz w:val="27"/>
          <w:szCs w:val="27"/>
          <w:lang w:val="en-US"/>
        </w:rPr>
        <w:t>S</w:t>
      </w:r>
      <w:r w:rsidRPr="009C2023">
        <w:rPr>
          <w:rFonts w:eastAsia="Times New Roman"/>
          <w:sz w:val="27"/>
          <w:szCs w:val="27"/>
          <w:vertAlign w:val="subscript"/>
        </w:rPr>
        <w:t>1</w:t>
      </w:r>
      <w:r w:rsidRPr="009C2023">
        <w:rPr>
          <w:rFonts w:eastAsia="Times New Roman"/>
          <w:sz w:val="27"/>
          <w:szCs w:val="27"/>
        </w:rPr>
        <w:t xml:space="preserve"> – налоговая ставка по АУСН</w:t>
      </w:r>
      <w:r w:rsidRPr="009C2023">
        <w:rPr>
          <w:rFonts w:eastAsia="Times New Roman"/>
          <w:sz w:val="27"/>
          <w:szCs w:val="27"/>
          <w:vertAlign w:val="subscript"/>
        </w:rPr>
        <w:t>2</w:t>
      </w:r>
      <w:r w:rsidRPr="009C2023">
        <w:rPr>
          <w:rFonts w:eastAsia="Times New Roman"/>
          <w:sz w:val="27"/>
          <w:szCs w:val="27"/>
        </w:rPr>
        <w:t xml:space="preserve"> с объектом обложения «доходы, уменьшенные на величину расходов», </w:t>
      </w:r>
      <w:r w:rsidRPr="009C2023">
        <w:rPr>
          <w:rFonts w:eastAsia="Times New Roman"/>
          <w:sz w:val="27"/>
          <w:szCs w:val="27"/>
          <w:lang w:val="en-US"/>
        </w:rPr>
        <w:t>S</w:t>
      </w:r>
      <w:r w:rsidRPr="009C2023">
        <w:rPr>
          <w:rFonts w:eastAsia="Times New Roman"/>
          <w:sz w:val="27"/>
          <w:szCs w:val="27"/>
          <w:vertAlign w:val="subscript"/>
        </w:rPr>
        <w:t>2</w:t>
      </w:r>
      <w:r w:rsidRPr="009C2023">
        <w:rPr>
          <w:rFonts w:eastAsia="Times New Roman"/>
          <w:sz w:val="27"/>
          <w:szCs w:val="27"/>
        </w:rPr>
        <w:t xml:space="preserve"> – ставка минимального налога по АУСН</w:t>
      </w:r>
      <w:r w:rsidRPr="009C2023">
        <w:rPr>
          <w:rFonts w:eastAsia="Times New Roman"/>
          <w:sz w:val="27"/>
          <w:szCs w:val="27"/>
          <w:vertAlign w:val="subscript"/>
        </w:rPr>
        <w:t>2</w:t>
      </w:r>
      <w:r w:rsidRPr="009C2023">
        <w:rPr>
          <w:rFonts w:eastAsia="Times New Roman"/>
          <w:sz w:val="27"/>
          <w:szCs w:val="27"/>
        </w:rPr>
        <w:t xml:space="preserve">, в соответствии с пунктом 4 статьи  9 Федерального закона от 25.02.2022 №17-ФЗ), </w:t>
      </w:r>
      <w:r w:rsidRPr="009C2023">
        <w:rPr>
          <w:rFonts w:eastAsia="Times New Roman"/>
          <w:iCs/>
          <w:snapToGrid w:val="0"/>
          <w:sz w:val="27"/>
          <w:szCs w:val="27"/>
          <w:lang w:eastAsia="ru-RU"/>
        </w:rPr>
        <w:t>%;</w:t>
      </w:r>
    </w:p>
    <w:p w:rsidR="001F2B81" w:rsidRPr="009C2023" w:rsidRDefault="001F2B81" w:rsidP="001F2B81">
      <w:pPr>
        <w:spacing w:line="240" w:lineRule="auto"/>
        <w:jc w:val="both"/>
        <w:rPr>
          <w:rFonts w:eastAsia="Times New Roman"/>
          <w:sz w:val="27"/>
          <w:szCs w:val="27"/>
        </w:rPr>
      </w:pPr>
      <w:proofErr w:type="gramStart"/>
      <w:r w:rsidRPr="009C2023">
        <w:rPr>
          <w:rFonts w:eastAsia="Times New Roman"/>
          <w:b/>
          <w:i/>
          <w:sz w:val="27"/>
          <w:szCs w:val="27"/>
          <w:lang w:val="en-US"/>
        </w:rPr>
        <w:t>K</w:t>
      </w:r>
      <w:r w:rsidRPr="009C2023">
        <w:rPr>
          <w:rFonts w:eastAsia="Times New Roman"/>
          <w:b/>
          <w:i/>
          <w:sz w:val="27"/>
          <w:szCs w:val="27"/>
        </w:rPr>
        <w:t xml:space="preserve"> </w:t>
      </w:r>
      <w:r w:rsidRPr="009C2023">
        <w:rPr>
          <w:rFonts w:eastAsia="Times New Roman"/>
          <w:b/>
          <w:i/>
          <w:sz w:val="27"/>
          <w:szCs w:val="27"/>
          <w:vertAlign w:val="subscript"/>
        </w:rPr>
        <w:t>соб.</w:t>
      </w:r>
      <w:proofErr w:type="gramEnd"/>
      <w:r w:rsidRPr="009C2023">
        <w:rPr>
          <w:rFonts w:eastAsia="Times New Roman"/>
          <w:b/>
          <w:i/>
          <w:sz w:val="27"/>
          <w:szCs w:val="27"/>
        </w:rPr>
        <w:t xml:space="preserve"> </w:t>
      </w:r>
      <w:r w:rsidRPr="009C2023">
        <w:rPr>
          <w:rFonts w:eastAsia="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1F2B81" w:rsidRPr="009C2023" w:rsidRDefault="001F2B81" w:rsidP="001F2B81">
      <w:pPr>
        <w:spacing w:line="240" w:lineRule="auto"/>
        <w:jc w:val="both"/>
        <w:rPr>
          <w:rFonts w:eastAsia="Times New Roman"/>
          <w:sz w:val="27"/>
          <w:szCs w:val="27"/>
        </w:rPr>
      </w:pPr>
      <w:r w:rsidRPr="009C2023">
        <w:rPr>
          <w:rFonts w:eastAsia="Times New Roman"/>
          <w:b/>
          <w:i/>
          <w:sz w:val="27"/>
          <w:szCs w:val="27"/>
        </w:rPr>
        <w:t xml:space="preserve">F – </w:t>
      </w:r>
      <w:r w:rsidRPr="009C2023">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F2B81" w:rsidRPr="009C2023" w:rsidRDefault="001F2B81" w:rsidP="001F2B81">
      <w:pPr>
        <w:spacing w:line="240" w:lineRule="auto"/>
        <w:jc w:val="both"/>
        <w:rPr>
          <w:rFonts w:eastAsia="Times New Roman"/>
          <w:iCs/>
          <w:snapToGrid w:val="0"/>
          <w:sz w:val="27"/>
          <w:szCs w:val="27"/>
          <w:lang w:eastAsia="ru-RU"/>
        </w:rPr>
      </w:pPr>
      <w:r w:rsidRPr="009C2023">
        <w:rPr>
          <w:rFonts w:eastAsia="Times New Roman"/>
          <w:iCs/>
          <w:snapToGrid w:val="0"/>
          <w:sz w:val="27"/>
          <w:szCs w:val="27"/>
          <w:lang w:eastAsia="ru-RU"/>
        </w:rPr>
        <w:t>Прогнозируемый объём налоговой базы по АУСН, уплачиваемого при использовании в качестве объекта налогообложения доходы, уменьшенные на величину расходов (</w:t>
      </w:r>
      <w:r w:rsidRPr="009C2023">
        <w:rPr>
          <w:rFonts w:eastAsia="Times New Roman"/>
          <w:i/>
          <w:iCs/>
          <w:snapToGrid w:val="0"/>
          <w:sz w:val="27"/>
          <w:szCs w:val="27"/>
          <w:lang w:val="en-US" w:eastAsia="ru-RU"/>
        </w:rPr>
        <w:t>V</w:t>
      </w:r>
      <w:r w:rsidRPr="009C2023">
        <w:rPr>
          <w:rFonts w:eastAsia="Times New Roman"/>
          <w:i/>
          <w:iCs/>
          <w:snapToGrid w:val="0"/>
          <w:sz w:val="27"/>
          <w:szCs w:val="27"/>
          <w:lang w:eastAsia="ru-RU"/>
        </w:rPr>
        <w:t>нб2</w:t>
      </w:r>
      <w:r w:rsidRPr="009C2023">
        <w:rPr>
          <w:rFonts w:eastAsia="Times New Roman"/>
          <w:i/>
          <w:iCs/>
          <w:snapToGrid w:val="0"/>
          <w:sz w:val="27"/>
          <w:szCs w:val="27"/>
          <w:vertAlign w:val="subscript"/>
          <w:lang w:eastAsia="ru-RU"/>
        </w:rPr>
        <w:t>пп</w:t>
      </w:r>
      <w:r w:rsidRPr="009C2023">
        <w:rPr>
          <w:rFonts w:eastAsia="Times New Roman"/>
          <w:iCs/>
          <w:snapToGrid w:val="0"/>
          <w:sz w:val="27"/>
          <w:szCs w:val="27"/>
          <w:lang w:eastAsia="ru-RU"/>
        </w:rPr>
        <w:t>), рассчитывается на основе налоговой базы предыдущего периода исходя из темпа роста ВВП, скорректированного на экспорт, по следующей формуле:</w:t>
      </w:r>
    </w:p>
    <w:p w:rsidR="001F2B81" w:rsidRPr="009C2023" w:rsidRDefault="001F2B81" w:rsidP="001F2B81">
      <w:pPr>
        <w:spacing w:line="240" w:lineRule="auto"/>
        <w:jc w:val="both"/>
        <w:rPr>
          <w:rFonts w:eastAsia="Times New Roman"/>
          <w:iCs/>
          <w:snapToGrid w:val="0"/>
          <w:sz w:val="27"/>
          <w:szCs w:val="27"/>
          <w:lang w:eastAsia="ru-RU"/>
        </w:rPr>
      </w:pPr>
    </w:p>
    <w:p w:rsidR="001F2B81" w:rsidRPr="009C2023" w:rsidRDefault="001F2B81" w:rsidP="001F2B81">
      <w:pPr>
        <w:spacing w:line="240" w:lineRule="auto"/>
        <w:jc w:val="center"/>
        <w:rPr>
          <w:rFonts w:eastAsia="Times New Roman"/>
          <w:iCs/>
          <w:snapToGrid w:val="0"/>
          <w:sz w:val="27"/>
          <w:szCs w:val="27"/>
          <w:lang w:eastAsia="ru-RU"/>
        </w:rPr>
      </w:pPr>
      <w:r w:rsidRPr="009A4FEE">
        <w:rPr>
          <w:rFonts w:eastAsia="Times New Roman"/>
          <w:b/>
          <w:i/>
          <w:iCs/>
          <w:snapToGrid w:val="0"/>
          <w:sz w:val="27"/>
          <w:szCs w:val="27"/>
          <w:lang w:val="en-US" w:eastAsia="ru-RU"/>
        </w:rPr>
        <w:t>V</w:t>
      </w:r>
      <w:r w:rsidRPr="009A4FEE">
        <w:rPr>
          <w:rFonts w:eastAsia="Times New Roman"/>
          <w:b/>
          <w:i/>
          <w:iCs/>
          <w:snapToGrid w:val="0"/>
          <w:sz w:val="27"/>
          <w:szCs w:val="27"/>
          <w:lang w:eastAsia="ru-RU"/>
        </w:rPr>
        <w:t>нб2</w:t>
      </w:r>
      <w:r w:rsidRPr="009A4FEE">
        <w:rPr>
          <w:rFonts w:eastAsia="Times New Roman"/>
          <w:b/>
          <w:i/>
          <w:iCs/>
          <w:snapToGrid w:val="0"/>
          <w:sz w:val="27"/>
          <w:szCs w:val="27"/>
          <w:vertAlign w:val="subscript"/>
          <w:lang w:eastAsia="ru-RU"/>
        </w:rPr>
        <w:t>пп</w:t>
      </w:r>
      <w:r w:rsidRPr="009A4FEE">
        <w:rPr>
          <w:rFonts w:eastAsia="Times New Roman"/>
          <w:b/>
          <w:iCs/>
          <w:snapToGrid w:val="0"/>
          <w:sz w:val="27"/>
          <w:szCs w:val="27"/>
          <w:lang w:eastAsia="ru-RU"/>
        </w:rPr>
        <w:t xml:space="preserve"> = </w:t>
      </w:r>
      <w:proofErr w:type="gramStart"/>
      <w:r w:rsidRPr="009A4FEE">
        <w:rPr>
          <w:rFonts w:eastAsia="Times New Roman"/>
          <w:b/>
          <w:iCs/>
          <w:snapToGrid w:val="0"/>
          <w:sz w:val="27"/>
          <w:szCs w:val="27"/>
          <w:lang w:eastAsia="ru-RU"/>
        </w:rPr>
        <w:t>V</w:t>
      </w:r>
      <w:r w:rsidRPr="009A4FEE">
        <w:rPr>
          <w:rFonts w:eastAsia="Times New Roman"/>
          <w:b/>
          <w:iCs/>
          <w:snapToGrid w:val="0"/>
          <w:sz w:val="27"/>
          <w:szCs w:val="27"/>
          <w:vertAlign w:val="subscript"/>
          <w:lang w:eastAsia="ru-RU"/>
        </w:rPr>
        <w:t xml:space="preserve">нб2пр.п  </w:t>
      </w:r>
      <w:r w:rsidRPr="009A4FEE">
        <w:rPr>
          <w:rFonts w:eastAsia="Times New Roman"/>
          <w:b/>
          <w:iCs/>
          <w:snapToGrid w:val="0"/>
          <w:sz w:val="27"/>
          <w:szCs w:val="27"/>
          <w:lang w:eastAsia="ru-RU"/>
        </w:rPr>
        <w:t>*</w:t>
      </w:r>
      <w:proofErr w:type="gramEnd"/>
      <w:r w:rsidRPr="009A4FEE">
        <w:rPr>
          <w:rFonts w:eastAsia="Times New Roman"/>
          <w:b/>
          <w:iCs/>
          <w:snapToGrid w:val="0"/>
          <w:sz w:val="27"/>
          <w:szCs w:val="27"/>
          <w:lang w:eastAsia="ru-RU"/>
        </w:rPr>
        <w:t xml:space="preserve"> (</w:t>
      </w:r>
      <w:r w:rsidRPr="009A4FEE">
        <w:rPr>
          <w:rFonts w:eastAsia="Times New Roman"/>
          <w:b/>
          <w:i/>
          <w:snapToGrid w:val="0"/>
          <w:sz w:val="27"/>
          <w:szCs w:val="27"/>
          <w:lang w:val="en-US" w:eastAsia="ru-RU"/>
        </w:rPr>
        <w:t>V</w:t>
      </w:r>
      <w:r w:rsidRPr="009A4FEE">
        <w:rPr>
          <w:rFonts w:eastAsia="Times New Roman"/>
          <w:b/>
          <w:i/>
          <w:snapToGrid w:val="0"/>
          <w:sz w:val="27"/>
          <w:szCs w:val="27"/>
          <w:vertAlign w:val="subscript"/>
          <w:lang w:eastAsia="ru-RU"/>
        </w:rPr>
        <w:t>ВВП</w:t>
      </w:r>
      <w:r w:rsidRPr="009A4FEE">
        <w:rPr>
          <w:rFonts w:eastAsia="Times New Roman"/>
          <w:b/>
          <w:snapToGrid w:val="0"/>
          <w:sz w:val="27"/>
          <w:szCs w:val="27"/>
          <w:lang w:eastAsia="ru-RU"/>
        </w:rPr>
        <w:t xml:space="preserve"> </w:t>
      </w:r>
      <w:proofErr w:type="spellStart"/>
      <w:r w:rsidRPr="009A4FEE">
        <w:rPr>
          <w:rFonts w:eastAsia="Times New Roman"/>
          <w:b/>
          <w:snapToGrid w:val="0"/>
          <w:sz w:val="27"/>
          <w:szCs w:val="27"/>
          <w:vertAlign w:val="subscript"/>
          <w:lang w:eastAsia="ru-RU"/>
        </w:rPr>
        <w:t>п.п</w:t>
      </w:r>
      <w:proofErr w:type="spellEnd"/>
      <w:r w:rsidRPr="009A4FEE">
        <w:rPr>
          <w:rFonts w:eastAsia="Times New Roman"/>
          <w:b/>
          <w:snapToGrid w:val="0"/>
          <w:sz w:val="27"/>
          <w:szCs w:val="27"/>
          <w:vertAlign w:val="subscript"/>
          <w:lang w:eastAsia="ru-RU"/>
        </w:rPr>
        <w:t xml:space="preserve"> - </w:t>
      </w:r>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п.п</w:t>
      </w:r>
      <w:proofErr w:type="spellEnd"/>
      <w:r w:rsidRPr="009A4FEE">
        <w:rPr>
          <w:rFonts w:eastAsia="Times New Roman"/>
          <w:b/>
          <w:snapToGrid w:val="0"/>
          <w:sz w:val="27"/>
          <w:szCs w:val="27"/>
          <w:lang w:eastAsia="ru-RU"/>
        </w:rPr>
        <w:t>)</w:t>
      </w:r>
      <w:r w:rsidRPr="009A4FEE">
        <w:rPr>
          <w:rFonts w:eastAsia="Times New Roman"/>
          <w:b/>
          <w:iCs/>
          <w:snapToGrid w:val="0"/>
          <w:sz w:val="27"/>
          <w:szCs w:val="27"/>
          <w:lang w:eastAsia="ru-RU"/>
        </w:rPr>
        <w:t xml:space="preserve"> / (</w:t>
      </w:r>
      <w:r w:rsidRPr="009A4FEE">
        <w:rPr>
          <w:rFonts w:eastAsia="Times New Roman"/>
          <w:b/>
          <w:i/>
          <w:snapToGrid w:val="0"/>
          <w:sz w:val="27"/>
          <w:szCs w:val="27"/>
          <w:lang w:val="en-US" w:eastAsia="ru-RU"/>
        </w:rPr>
        <w:t>V</w:t>
      </w:r>
      <w:r w:rsidRPr="009A4FEE">
        <w:rPr>
          <w:rFonts w:eastAsia="Times New Roman"/>
          <w:b/>
          <w:i/>
          <w:snapToGrid w:val="0"/>
          <w:sz w:val="27"/>
          <w:szCs w:val="27"/>
          <w:vertAlign w:val="subscript"/>
          <w:lang w:eastAsia="ru-RU"/>
        </w:rPr>
        <w:t>ВВП</w:t>
      </w:r>
      <w:r w:rsidRPr="009A4FEE">
        <w:rPr>
          <w:rFonts w:eastAsia="Times New Roman"/>
          <w:b/>
          <w:snapToGrid w:val="0"/>
          <w:sz w:val="27"/>
          <w:szCs w:val="27"/>
          <w:vertAlign w:val="subscript"/>
          <w:lang w:eastAsia="ru-RU"/>
        </w:rPr>
        <w:t xml:space="preserve"> </w:t>
      </w:r>
      <w:proofErr w:type="spellStart"/>
      <w:r w:rsidRPr="009A4FEE">
        <w:rPr>
          <w:rFonts w:eastAsia="Times New Roman"/>
          <w:b/>
          <w:snapToGrid w:val="0"/>
          <w:sz w:val="27"/>
          <w:szCs w:val="27"/>
          <w:vertAlign w:val="subscript"/>
          <w:lang w:eastAsia="ru-RU"/>
        </w:rPr>
        <w:t>пр.п</w:t>
      </w:r>
      <w:proofErr w:type="spellEnd"/>
      <w:r w:rsidRPr="009A4FEE">
        <w:rPr>
          <w:rFonts w:eastAsia="Times New Roman"/>
          <w:b/>
          <w:snapToGrid w:val="0"/>
          <w:sz w:val="27"/>
          <w:szCs w:val="27"/>
          <w:lang w:eastAsia="ru-RU"/>
        </w:rPr>
        <w:t xml:space="preserve"> – </w:t>
      </w:r>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пр.п</w:t>
      </w:r>
      <w:proofErr w:type="spellEnd"/>
      <w:r w:rsidRPr="009A4FEE">
        <w:rPr>
          <w:rFonts w:eastAsia="Times New Roman"/>
          <w:b/>
          <w:snapToGrid w:val="0"/>
          <w:sz w:val="27"/>
          <w:szCs w:val="27"/>
          <w:lang w:eastAsia="ru-RU"/>
        </w:rPr>
        <w:t>)</w:t>
      </w:r>
      <w:r w:rsidRPr="009C2023">
        <w:rPr>
          <w:rFonts w:eastAsia="Times New Roman"/>
          <w:iCs/>
          <w:snapToGrid w:val="0"/>
          <w:sz w:val="27"/>
          <w:szCs w:val="27"/>
          <w:lang w:eastAsia="ru-RU"/>
        </w:rPr>
        <w:t>,</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где:</w:t>
      </w:r>
    </w:p>
    <w:p w:rsidR="001F2B81" w:rsidRPr="009C2023" w:rsidRDefault="001F2B81" w:rsidP="001F2B81">
      <w:pPr>
        <w:spacing w:line="240" w:lineRule="auto"/>
        <w:jc w:val="both"/>
        <w:rPr>
          <w:rFonts w:eastAsia="Times New Roman"/>
          <w:iCs/>
          <w:snapToGrid w:val="0"/>
          <w:sz w:val="27"/>
          <w:szCs w:val="27"/>
          <w:lang w:eastAsia="ru-RU"/>
        </w:rPr>
      </w:pPr>
      <w:r w:rsidRPr="009A4FEE">
        <w:rPr>
          <w:rFonts w:eastAsia="Times New Roman"/>
          <w:b/>
          <w:i/>
          <w:iCs/>
          <w:snapToGrid w:val="0"/>
          <w:sz w:val="27"/>
          <w:szCs w:val="27"/>
          <w:lang w:val="en-US" w:eastAsia="ru-RU"/>
        </w:rPr>
        <w:t>V</w:t>
      </w:r>
      <w:r w:rsidRPr="009A4FEE">
        <w:rPr>
          <w:rFonts w:eastAsia="Times New Roman"/>
          <w:b/>
          <w:i/>
          <w:iCs/>
          <w:snapToGrid w:val="0"/>
          <w:sz w:val="27"/>
          <w:szCs w:val="27"/>
          <w:vertAlign w:val="subscript"/>
          <w:lang w:eastAsia="ru-RU"/>
        </w:rPr>
        <w:t>нб2пр.п</w:t>
      </w:r>
      <w:r w:rsidRPr="009C2023">
        <w:rPr>
          <w:rFonts w:eastAsia="Times New Roman"/>
          <w:iCs/>
          <w:snapToGrid w:val="0"/>
          <w:sz w:val="27"/>
          <w:szCs w:val="27"/>
          <w:vertAlign w:val="subscript"/>
          <w:lang w:eastAsia="ru-RU"/>
        </w:rPr>
        <w:t xml:space="preserve"> </w:t>
      </w:r>
      <w:r w:rsidRPr="009C2023">
        <w:rPr>
          <w:rFonts w:eastAsia="Times New Roman"/>
          <w:iCs/>
          <w:snapToGrid w:val="0"/>
          <w:sz w:val="27"/>
          <w:szCs w:val="27"/>
          <w:lang w:eastAsia="ru-RU"/>
        </w:rPr>
        <w:t xml:space="preserve">– налоговая база предыдущего периода по </w:t>
      </w:r>
      <w:r w:rsidRPr="009C2023">
        <w:rPr>
          <w:rFonts w:eastAsia="Times New Roman"/>
          <w:b/>
          <w:i/>
          <w:iCs/>
          <w:snapToGrid w:val="0"/>
          <w:sz w:val="27"/>
          <w:szCs w:val="27"/>
          <w:lang w:eastAsia="ru-RU"/>
        </w:rPr>
        <w:t>А</w:t>
      </w:r>
      <w:r w:rsidRPr="009C2023">
        <w:rPr>
          <w:rFonts w:eastAsia="Times New Roman"/>
          <w:b/>
          <w:i/>
          <w:snapToGrid w:val="0"/>
          <w:sz w:val="27"/>
          <w:szCs w:val="27"/>
          <w:lang w:eastAsia="ru-RU"/>
        </w:rPr>
        <w:t>УСН</w:t>
      </w:r>
      <w:r w:rsidRPr="009C2023">
        <w:rPr>
          <w:rFonts w:eastAsia="Times New Roman"/>
          <w:b/>
          <w:i/>
          <w:snapToGrid w:val="0"/>
          <w:sz w:val="27"/>
          <w:szCs w:val="27"/>
          <w:vertAlign w:val="subscript"/>
          <w:lang w:eastAsia="ru-RU"/>
        </w:rPr>
        <w:t xml:space="preserve">2 </w:t>
      </w:r>
      <w:r w:rsidRPr="009C2023">
        <w:rPr>
          <w:rFonts w:eastAsia="Times New Roman"/>
          <w:sz w:val="27"/>
          <w:szCs w:val="27"/>
        </w:rPr>
        <w:t>при использовании объекта обложения «доходы, уменьшенные на величину расходов»</w:t>
      </w:r>
      <w:r w:rsidRPr="009C2023">
        <w:rPr>
          <w:rFonts w:eastAsia="Times New Roman"/>
          <w:iCs/>
          <w:snapToGrid w:val="0"/>
          <w:sz w:val="27"/>
          <w:szCs w:val="27"/>
          <w:lang w:eastAsia="ru-RU"/>
        </w:rPr>
        <w:t>, тыс. рублей;</w:t>
      </w:r>
    </w:p>
    <w:p w:rsidR="001F2B81" w:rsidRPr="009C2023" w:rsidRDefault="001F2B81" w:rsidP="001F2B81">
      <w:pPr>
        <w:spacing w:line="240" w:lineRule="auto"/>
        <w:jc w:val="both"/>
        <w:rPr>
          <w:rFonts w:eastAsia="Times New Roman"/>
          <w:iCs/>
          <w:snapToGrid w:val="0"/>
          <w:sz w:val="27"/>
          <w:szCs w:val="27"/>
          <w:lang w:eastAsia="ru-RU"/>
        </w:rPr>
      </w:pPr>
      <w:r w:rsidRPr="009A4FEE">
        <w:rPr>
          <w:rFonts w:eastAsia="Times New Roman"/>
          <w:b/>
          <w:iCs/>
          <w:snapToGrid w:val="0"/>
          <w:sz w:val="27"/>
          <w:szCs w:val="27"/>
          <w:lang w:val="en-US" w:eastAsia="ru-RU"/>
        </w:rPr>
        <w:t>V</w:t>
      </w:r>
      <w:proofErr w:type="spellStart"/>
      <w:r w:rsidRPr="009A4FEE">
        <w:rPr>
          <w:rFonts w:eastAsia="Times New Roman"/>
          <w:b/>
          <w:iCs/>
          <w:snapToGrid w:val="0"/>
          <w:sz w:val="27"/>
          <w:szCs w:val="27"/>
          <w:vertAlign w:val="subscript"/>
          <w:lang w:eastAsia="ru-RU"/>
        </w:rPr>
        <w:t>ППпр.п</w:t>
      </w:r>
      <w:proofErr w:type="spellEnd"/>
      <w:r w:rsidRPr="009C2023">
        <w:rPr>
          <w:rFonts w:eastAsia="Times New Roman"/>
          <w:iCs/>
          <w:snapToGrid w:val="0"/>
          <w:sz w:val="27"/>
          <w:szCs w:val="27"/>
          <w:vertAlign w:val="subscript"/>
          <w:lang w:eastAsia="ru-RU"/>
        </w:rPr>
        <w:t xml:space="preserve"> </w:t>
      </w:r>
      <w:r w:rsidRPr="009C2023">
        <w:rPr>
          <w:rFonts w:eastAsia="Times New Roman"/>
          <w:iCs/>
          <w:snapToGrid w:val="0"/>
          <w:sz w:val="27"/>
          <w:szCs w:val="27"/>
          <w:lang w:eastAsia="ru-RU"/>
        </w:rPr>
        <w:t>– прибыль прибыльных организаций для целей бухгалтерского учета в предыдущем периоде, тыс. рублей;</w:t>
      </w:r>
    </w:p>
    <w:p w:rsidR="001F2B81" w:rsidRPr="009C2023" w:rsidRDefault="001F2B81" w:rsidP="001F2B81">
      <w:pPr>
        <w:spacing w:line="240" w:lineRule="auto"/>
        <w:jc w:val="both"/>
        <w:rPr>
          <w:rFonts w:eastAsia="Times New Roman"/>
          <w:iCs/>
          <w:snapToGrid w:val="0"/>
          <w:sz w:val="27"/>
          <w:szCs w:val="27"/>
          <w:lang w:eastAsia="ru-RU"/>
        </w:rPr>
      </w:pPr>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пр.п</w:t>
      </w:r>
      <w:proofErr w:type="spellEnd"/>
      <w:r w:rsidRPr="009C2023">
        <w:rPr>
          <w:rFonts w:eastAsia="Times New Roman"/>
          <w:snapToGrid w:val="0"/>
          <w:sz w:val="27"/>
          <w:szCs w:val="27"/>
          <w:vertAlign w:val="subscript"/>
          <w:lang w:eastAsia="ru-RU"/>
        </w:rPr>
        <w:t xml:space="preserve"> </w:t>
      </w:r>
      <w:r w:rsidRPr="009C2023">
        <w:rPr>
          <w:rFonts w:eastAsia="Times New Roman"/>
          <w:snapToGrid w:val="0"/>
          <w:sz w:val="27"/>
          <w:szCs w:val="27"/>
          <w:lang w:eastAsia="ru-RU"/>
        </w:rPr>
        <w:t>– объем экспорта предыдущего периода (в рублевом выражении);</w:t>
      </w:r>
    </w:p>
    <w:p w:rsidR="001F2B81" w:rsidRPr="009C2023" w:rsidRDefault="001F2B81" w:rsidP="001F2B81">
      <w:pPr>
        <w:spacing w:line="240" w:lineRule="auto"/>
        <w:jc w:val="both"/>
        <w:rPr>
          <w:rFonts w:eastAsia="Times New Roman"/>
          <w:iCs/>
          <w:snapToGrid w:val="0"/>
          <w:sz w:val="27"/>
          <w:szCs w:val="27"/>
          <w:lang w:eastAsia="ru-RU"/>
        </w:rPr>
      </w:pPr>
      <w:proofErr w:type="gramStart"/>
      <w:r w:rsidRPr="009A4FEE">
        <w:rPr>
          <w:rFonts w:eastAsia="Times New Roman"/>
          <w:b/>
          <w:iCs/>
          <w:snapToGrid w:val="0"/>
          <w:sz w:val="27"/>
          <w:szCs w:val="27"/>
          <w:lang w:val="en-US" w:eastAsia="ru-RU"/>
        </w:rPr>
        <w:t>V</w:t>
      </w:r>
      <w:proofErr w:type="spellStart"/>
      <w:r w:rsidRPr="009A4FEE">
        <w:rPr>
          <w:rFonts w:eastAsia="Times New Roman"/>
          <w:b/>
          <w:iCs/>
          <w:snapToGrid w:val="0"/>
          <w:sz w:val="27"/>
          <w:szCs w:val="27"/>
          <w:vertAlign w:val="subscript"/>
          <w:lang w:eastAsia="ru-RU"/>
        </w:rPr>
        <w:t>ППпп</w:t>
      </w:r>
      <w:proofErr w:type="spellEnd"/>
      <w:r w:rsidRPr="009C2023">
        <w:rPr>
          <w:rFonts w:eastAsia="Times New Roman"/>
          <w:iCs/>
          <w:snapToGrid w:val="0"/>
          <w:sz w:val="27"/>
          <w:szCs w:val="27"/>
          <w:lang w:eastAsia="ru-RU"/>
        </w:rPr>
        <w:t xml:space="preserve"> – прогнозируемый объем прибыли прибыльных организаций для целей бухгалтерского учета, тыс.</w:t>
      </w:r>
      <w:proofErr w:type="gramEnd"/>
      <w:r w:rsidRPr="009C2023">
        <w:rPr>
          <w:rFonts w:eastAsia="Times New Roman"/>
          <w:iCs/>
          <w:snapToGrid w:val="0"/>
          <w:sz w:val="27"/>
          <w:szCs w:val="27"/>
          <w:lang w:eastAsia="ru-RU"/>
        </w:rPr>
        <w:t xml:space="preserve"> рублей;</w:t>
      </w:r>
    </w:p>
    <w:p w:rsidR="001F2B81" w:rsidRPr="009C2023" w:rsidRDefault="001F2B81" w:rsidP="001F2B81">
      <w:pPr>
        <w:spacing w:line="240" w:lineRule="auto"/>
        <w:jc w:val="center"/>
        <w:rPr>
          <w:rFonts w:eastAsia="Times New Roman"/>
          <w:iCs/>
          <w:snapToGrid w:val="0"/>
          <w:sz w:val="27"/>
          <w:szCs w:val="27"/>
          <w:lang w:eastAsia="ru-RU"/>
        </w:rPr>
      </w:pPr>
      <w:proofErr w:type="gramStart"/>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п.п</w:t>
      </w:r>
      <w:proofErr w:type="spellEnd"/>
      <w:r w:rsidRPr="009C2023">
        <w:rPr>
          <w:rFonts w:eastAsia="Times New Roman"/>
          <w:snapToGrid w:val="0"/>
          <w:sz w:val="27"/>
          <w:szCs w:val="27"/>
          <w:vertAlign w:val="subscript"/>
          <w:lang w:eastAsia="ru-RU"/>
        </w:rPr>
        <w:t xml:space="preserve"> </w:t>
      </w:r>
      <w:r w:rsidRPr="009C2023">
        <w:rPr>
          <w:rFonts w:eastAsia="Times New Roman"/>
          <w:snapToGrid w:val="0"/>
          <w:sz w:val="27"/>
          <w:szCs w:val="27"/>
          <w:lang w:eastAsia="ru-RU"/>
        </w:rPr>
        <w:t>- объем экспорта прогнозируемого периода (в рублевом выражении)</w:t>
      </w:r>
      <w:r w:rsidRPr="009C2023">
        <w:rPr>
          <w:rFonts w:eastAsia="Times New Roman"/>
          <w:iCs/>
          <w:snapToGrid w:val="0"/>
          <w:sz w:val="27"/>
          <w:szCs w:val="27"/>
          <w:lang w:eastAsia="ru-RU"/>
        </w:rPr>
        <w:t>.</w:t>
      </w:r>
      <w:proofErr w:type="gramEnd"/>
    </w:p>
    <w:p w:rsidR="001F2B81" w:rsidRPr="009C2023" w:rsidRDefault="001F2B81" w:rsidP="001F2B81">
      <w:pPr>
        <w:spacing w:line="240" w:lineRule="auto"/>
        <w:jc w:val="both"/>
        <w:rPr>
          <w:rFonts w:eastAsia="Times New Roman"/>
          <w:iCs/>
          <w:snapToGrid w:val="0"/>
          <w:sz w:val="27"/>
          <w:szCs w:val="27"/>
          <w:lang w:eastAsia="ru-RU"/>
        </w:rPr>
      </w:pPr>
    </w:p>
    <w:p w:rsidR="001F2B81" w:rsidRPr="009C2023" w:rsidRDefault="001F2B81" w:rsidP="001F2B81">
      <w:pPr>
        <w:spacing w:line="240" w:lineRule="auto"/>
        <w:jc w:val="both"/>
        <w:rPr>
          <w:rFonts w:eastAsia="Times New Roman"/>
          <w:iCs/>
          <w:snapToGrid w:val="0"/>
          <w:sz w:val="27"/>
          <w:szCs w:val="27"/>
          <w:lang w:eastAsia="ru-RU"/>
        </w:rPr>
      </w:pPr>
      <w:r w:rsidRPr="009C2023">
        <w:rPr>
          <w:rFonts w:eastAsia="Times New Roman"/>
          <w:iCs/>
          <w:snapToGrid w:val="0"/>
          <w:sz w:val="27"/>
          <w:szCs w:val="27"/>
          <w:lang w:eastAsia="ru-RU"/>
        </w:rPr>
        <w:t>Прогнозируемый объём налоговой базы по минимальному налогу АУСН</w:t>
      </w:r>
      <w:proofErr w:type="gramStart"/>
      <w:r w:rsidRPr="009C2023">
        <w:rPr>
          <w:rFonts w:eastAsia="Times New Roman"/>
          <w:iCs/>
          <w:snapToGrid w:val="0"/>
          <w:sz w:val="27"/>
          <w:szCs w:val="27"/>
          <w:vertAlign w:val="subscript"/>
          <w:lang w:eastAsia="ru-RU"/>
        </w:rPr>
        <w:t>2</w:t>
      </w:r>
      <w:proofErr w:type="gramEnd"/>
      <w:r w:rsidRPr="009C2023">
        <w:rPr>
          <w:rFonts w:eastAsia="Times New Roman"/>
          <w:iCs/>
          <w:snapToGrid w:val="0"/>
          <w:sz w:val="27"/>
          <w:szCs w:val="27"/>
          <w:vertAlign w:val="subscript"/>
          <w:lang w:eastAsia="ru-RU"/>
        </w:rPr>
        <w:t xml:space="preserve"> </w:t>
      </w:r>
      <w:r w:rsidRPr="009C2023">
        <w:rPr>
          <w:rFonts w:eastAsia="Times New Roman"/>
          <w:iCs/>
          <w:snapToGrid w:val="0"/>
          <w:sz w:val="27"/>
          <w:szCs w:val="27"/>
          <w:lang w:eastAsia="ru-RU"/>
        </w:rPr>
        <w:t>(</w:t>
      </w:r>
      <w:r w:rsidRPr="009C2023">
        <w:rPr>
          <w:rFonts w:eastAsia="Times New Roman"/>
          <w:i/>
          <w:iCs/>
          <w:snapToGrid w:val="0"/>
          <w:sz w:val="27"/>
          <w:szCs w:val="27"/>
          <w:lang w:val="en-US" w:eastAsia="ru-RU"/>
        </w:rPr>
        <w:t>V</w:t>
      </w:r>
      <w:r w:rsidRPr="009C2023">
        <w:rPr>
          <w:rFonts w:eastAsia="Times New Roman"/>
          <w:i/>
          <w:iCs/>
          <w:snapToGrid w:val="0"/>
          <w:sz w:val="27"/>
          <w:szCs w:val="27"/>
          <w:lang w:eastAsia="ru-RU"/>
        </w:rPr>
        <w:t>нб3</w:t>
      </w:r>
      <w:r w:rsidRPr="009C2023">
        <w:rPr>
          <w:rFonts w:eastAsia="Times New Roman"/>
          <w:i/>
          <w:iCs/>
          <w:snapToGrid w:val="0"/>
          <w:sz w:val="27"/>
          <w:szCs w:val="27"/>
          <w:vertAlign w:val="subscript"/>
          <w:lang w:eastAsia="ru-RU"/>
        </w:rPr>
        <w:t>пп</w:t>
      </w:r>
      <w:r w:rsidRPr="009C2023">
        <w:rPr>
          <w:rFonts w:eastAsia="Times New Roman"/>
          <w:iCs/>
          <w:snapToGrid w:val="0"/>
          <w:sz w:val="27"/>
          <w:szCs w:val="27"/>
          <w:lang w:eastAsia="ru-RU"/>
        </w:rPr>
        <w:t>) рассчитывается на основе налоговой базы предыдущего периода исходя из темпа роста ВВП,</w:t>
      </w:r>
      <w:r w:rsidRPr="009C2023">
        <w:rPr>
          <w:rFonts w:ascii="Calibri" w:eastAsia="Times New Roman" w:hAnsi="Calibri"/>
          <w:sz w:val="22"/>
        </w:rPr>
        <w:t xml:space="preserve"> </w:t>
      </w:r>
      <w:r w:rsidRPr="009C2023">
        <w:rPr>
          <w:rFonts w:eastAsia="Times New Roman"/>
          <w:iCs/>
          <w:snapToGrid w:val="0"/>
          <w:sz w:val="27"/>
          <w:szCs w:val="27"/>
          <w:lang w:eastAsia="ru-RU"/>
        </w:rPr>
        <w:t>скорректированного на экспорт, по следующей формуле:</w:t>
      </w:r>
    </w:p>
    <w:p w:rsidR="001F2B81" w:rsidRPr="009C2023" w:rsidRDefault="001F2B81" w:rsidP="001F2B81">
      <w:pPr>
        <w:spacing w:line="240" w:lineRule="auto"/>
        <w:jc w:val="both"/>
        <w:rPr>
          <w:rFonts w:eastAsia="Times New Roman"/>
          <w:iCs/>
          <w:snapToGrid w:val="0"/>
          <w:sz w:val="16"/>
          <w:szCs w:val="16"/>
          <w:lang w:eastAsia="ru-RU"/>
        </w:rPr>
      </w:pPr>
    </w:p>
    <w:p w:rsidR="001F2B81" w:rsidRPr="009C2023" w:rsidRDefault="001F2B81" w:rsidP="001F2B81">
      <w:pPr>
        <w:spacing w:line="240" w:lineRule="auto"/>
        <w:jc w:val="center"/>
        <w:rPr>
          <w:rFonts w:eastAsia="Times New Roman"/>
          <w:iCs/>
          <w:snapToGrid w:val="0"/>
          <w:sz w:val="27"/>
          <w:szCs w:val="27"/>
          <w:lang w:eastAsia="ru-RU"/>
        </w:rPr>
      </w:pPr>
      <w:r w:rsidRPr="009A4FEE">
        <w:rPr>
          <w:rFonts w:eastAsia="Times New Roman"/>
          <w:b/>
          <w:i/>
          <w:iCs/>
          <w:snapToGrid w:val="0"/>
          <w:sz w:val="27"/>
          <w:szCs w:val="27"/>
          <w:lang w:val="en-US" w:eastAsia="ru-RU"/>
        </w:rPr>
        <w:t>V</w:t>
      </w:r>
      <w:r w:rsidRPr="009A4FEE">
        <w:rPr>
          <w:rFonts w:eastAsia="Times New Roman"/>
          <w:b/>
          <w:i/>
          <w:iCs/>
          <w:snapToGrid w:val="0"/>
          <w:sz w:val="27"/>
          <w:szCs w:val="27"/>
          <w:lang w:eastAsia="ru-RU"/>
        </w:rPr>
        <w:t>нб3</w:t>
      </w:r>
      <w:r w:rsidRPr="009A4FEE">
        <w:rPr>
          <w:rFonts w:eastAsia="Times New Roman"/>
          <w:b/>
          <w:i/>
          <w:iCs/>
          <w:snapToGrid w:val="0"/>
          <w:sz w:val="27"/>
          <w:szCs w:val="27"/>
          <w:vertAlign w:val="subscript"/>
          <w:lang w:eastAsia="ru-RU"/>
        </w:rPr>
        <w:t>пп</w:t>
      </w:r>
      <w:r w:rsidRPr="009A4FEE">
        <w:rPr>
          <w:rFonts w:eastAsia="Times New Roman"/>
          <w:b/>
          <w:iCs/>
          <w:snapToGrid w:val="0"/>
          <w:sz w:val="27"/>
          <w:szCs w:val="27"/>
          <w:lang w:eastAsia="ru-RU"/>
        </w:rPr>
        <w:t xml:space="preserve"> = </w:t>
      </w:r>
      <w:r w:rsidRPr="009A4FEE">
        <w:rPr>
          <w:rFonts w:eastAsia="Times New Roman"/>
          <w:b/>
          <w:i/>
          <w:iCs/>
          <w:snapToGrid w:val="0"/>
          <w:sz w:val="27"/>
          <w:szCs w:val="27"/>
          <w:lang w:val="en-US" w:eastAsia="ru-RU"/>
        </w:rPr>
        <w:t>V</w:t>
      </w:r>
      <w:r w:rsidRPr="009A4FEE">
        <w:rPr>
          <w:rFonts w:eastAsia="Times New Roman"/>
          <w:b/>
          <w:i/>
          <w:iCs/>
          <w:snapToGrid w:val="0"/>
          <w:sz w:val="27"/>
          <w:szCs w:val="27"/>
          <w:lang w:eastAsia="ru-RU"/>
        </w:rPr>
        <w:t>нб3</w:t>
      </w:r>
      <w:r w:rsidRPr="009A4FEE">
        <w:rPr>
          <w:rFonts w:eastAsia="Times New Roman"/>
          <w:b/>
          <w:i/>
          <w:iCs/>
          <w:snapToGrid w:val="0"/>
          <w:sz w:val="27"/>
          <w:szCs w:val="27"/>
          <w:vertAlign w:val="subscript"/>
          <w:lang w:eastAsia="ru-RU"/>
        </w:rPr>
        <w:t>пр.п</w:t>
      </w:r>
      <w:r w:rsidRPr="009A4FEE">
        <w:rPr>
          <w:rFonts w:eastAsia="Times New Roman"/>
          <w:b/>
          <w:iCs/>
          <w:snapToGrid w:val="0"/>
          <w:sz w:val="27"/>
          <w:szCs w:val="27"/>
          <w:lang w:eastAsia="ru-RU"/>
        </w:rPr>
        <w:t xml:space="preserve"> * (</w:t>
      </w:r>
      <w:r w:rsidRPr="009A4FEE">
        <w:rPr>
          <w:rFonts w:eastAsia="Times New Roman"/>
          <w:b/>
          <w:i/>
          <w:snapToGrid w:val="0"/>
          <w:sz w:val="27"/>
          <w:szCs w:val="27"/>
          <w:lang w:val="en-US" w:eastAsia="ru-RU"/>
        </w:rPr>
        <w:t>V</w:t>
      </w:r>
      <w:r w:rsidRPr="009A4FEE">
        <w:rPr>
          <w:rFonts w:eastAsia="Times New Roman"/>
          <w:b/>
          <w:i/>
          <w:snapToGrid w:val="0"/>
          <w:sz w:val="27"/>
          <w:szCs w:val="27"/>
          <w:vertAlign w:val="subscript"/>
          <w:lang w:eastAsia="ru-RU"/>
        </w:rPr>
        <w:t>ВВП</w:t>
      </w:r>
      <w:r w:rsidRPr="009A4FEE">
        <w:rPr>
          <w:rFonts w:eastAsia="Times New Roman"/>
          <w:b/>
          <w:snapToGrid w:val="0"/>
          <w:sz w:val="27"/>
          <w:szCs w:val="27"/>
          <w:lang w:eastAsia="ru-RU"/>
        </w:rPr>
        <w:t xml:space="preserve"> </w:t>
      </w:r>
      <w:proofErr w:type="spellStart"/>
      <w:r w:rsidRPr="009A4FEE">
        <w:rPr>
          <w:rFonts w:eastAsia="Times New Roman"/>
          <w:b/>
          <w:snapToGrid w:val="0"/>
          <w:sz w:val="27"/>
          <w:szCs w:val="27"/>
          <w:vertAlign w:val="subscript"/>
          <w:lang w:eastAsia="ru-RU"/>
        </w:rPr>
        <w:t>п.п</w:t>
      </w:r>
      <w:proofErr w:type="spellEnd"/>
      <w:r w:rsidRPr="009A4FEE">
        <w:rPr>
          <w:rFonts w:eastAsia="Times New Roman"/>
          <w:b/>
          <w:snapToGrid w:val="0"/>
          <w:sz w:val="27"/>
          <w:szCs w:val="27"/>
          <w:vertAlign w:val="subscript"/>
          <w:lang w:eastAsia="ru-RU"/>
        </w:rPr>
        <w:t xml:space="preserve"> - </w:t>
      </w:r>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п.п</w:t>
      </w:r>
      <w:proofErr w:type="spellEnd"/>
      <w:r w:rsidRPr="009A4FEE">
        <w:rPr>
          <w:rFonts w:eastAsia="Times New Roman"/>
          <w:b/>
          <w:snapToGrid w:val="0"/>
          <w:sz w:val="27"/>
          <w:szCs w:val="27"/>
          <w:lang w:eastAsia="ru-RU"/>
        </w:rPr>
        <w:t>)</w:t>
      </w:r>
      <w:r w:rsidRPr="009A4FEE">
        <w:rPr>
          <w:rFonts w:eastAsia="Times New Roman"/>
          <w:b/>
          <w:iCs/>
          <w:snapToGrid w:val="0"/>
          <w:sz w:val="27"/>
          <w:szCs w:val="27"/>
          <w:lang w:eastAsia="ru-RU"/>
        </w:rPr>
        <w:t xml:space="preserve"> / (</w:t>
      </w:r>
      <w:r w:rsidRPr="009A4FEE">
        <w:rPr>
          <w:rFonts w:eastAsia="Times New Roman"/>
          <w:b/>
          <w:i/>
          <w:snapToGrid w:val="0"/>
          <w:sz w:val="27"/>
          <w:szCs w:val="27"/>
          <w:lang w:val="en-US" w:eastAsia="ru-RU"/>
        </w:rPr>
        <w:t>V</w:t>
      </w:r>
      <w:r w:rsidRPr="009A4FEE">
        <w:rPr>
          <w:rFonts w:eastAsia="Times New Roman"/>
          <w:b/>
          <w:i/>
          <w:snapToGrid w:val="0"/>
          <w:sz w:val="27"/>
          <w:szCs w:val="27"/>
          <w:vertAlign w:val="subscript"/>
          <w:lang w:eastAsia="ru-RU"/>
        </w:rPr>
        <w:t>ВВП</w:t>
      </w:r>
      <w:r w:rsidRPr="009A4FEE">
        <w:rPr>
          <w:rFonts w:eastAsia="Times New Roman"/>
          <w:b/>
          <w:snapToGrid w:val="0"/>
          <w:sz w:val="27"/>
          <w:szCs w:val="27"/>
          <w:vertAlign w:val="subscript"/>
          <w:lang w:eastAsia="ru-RU"/>
        </w:rPr>
        <w:t xml:space="preserve"> </w:t>
      </w:r>
      <w:proofErr w:type="spellStart"/>
      <w:r w:rsidRPr="009A4FEE">
        <w:rPr>
          <w:rFonts w:eastAsia="Times New Roman"/>
          <w:b/>
          <w:snapToGrid w:val="0"/>
          <w:sz w:val="27"/>
          <w:szCs w:val="27"/>
          <w:vertAlign w:val="subscript"/>
          <w:lang w:eastAsia="ru-RU"/>
        </w:rPr>
        <w:t>пр.п</w:t>
      </w:r>
      <w:proofErr w:type="spellEnd"/>
      <w:r w:rsidRPr="009A4FEE">
        <w:rPr>
          <w:rFonts w:eastAsia="Times New Roman"/>
          <w:b/>
          <w:snapToGrid w:val="0"/>
          <w:sz w:val="27"/>
          <w:szCs w:val="27"/>
          <w:vertAlign w:val="subscript"/>
          <w:lang w:eastAsia="ru-RU"/>
        </w:rPr>
        <w:t xml:space="preserve"> - </w:t>
      </w:r>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пр.п</w:t>
      </w:r>
      <w:proofErr w:type="spellEnd"/>
      <w:r w:rsidRPr="009A4FEE">
        <w:rPr>
          <w:rFonts w:eastAsia="Times New Roman"/>
          <w:b/>
          <w:snapToGrid w:val="0"/>
          <w:sz w:val="27"/>
          <w:szCs w:val="27"/>
          <w:lang w:eastAsia="ru-RU"/>
        </w:rPr>
        <w:t>)</w:t>
      </w:r>
      <w:r w:rsidRPr="009C2023">
        <w:rPr>
          <w:rFonts w:eastAsia="Times New Roman"/>
          <w:iCs/>
          <w:snapToGrid w:val="0"/>
          <w:sz w:val="27"/>
          <w:szCs w:val="27"/>
          <w:lang w:eastAsia="ru-RU"/>
        </w:rPr>
        <w:t>,</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где:</w:t>
      </w:r>
    </w:p>
    <w:p w:rsidR="001F2B81" w:rsidRPr="009C2023" w:rsidRDefault="001F2B81" w:rsidP="001F2B81">
      <w:pPr>
        <w:spacing w:line="240" w:lineRule="auto"/>
        <w:jc w:val="both"/>
        <w:rPr>
          <w:rFonts w:eastAsia="Times New Roman"/>
          <w:iCs/>
          <w:snapToGrid w:val="0"/>
          <w:sz w:val="27"/>
          <w:szCs w:val="27"/>
          <w:lang w:eastAsia="ru-RU"/>
        </w:rPr>
      </w:pPr>
      <w:r w:rsidRPr="007B0758">
        <w:rPr>
          <w:rFonts w:eastAsia="Times New Roman"/>
          <w:b/>
          <w:i/>
          <w:iCs/>
          <w:snapToGrid w:val="0"/>
          <w:sz w:val="27"/>
          <w:szCs w:val="27"/>
          <w:lang w:val="en-US" w:eastAsia="ru-RU"/>
        </w:rPr>
        <w:t>V</w:t>
      </w:r>
      <w:r w:rsidRPr="007B0758">
        <w:rPr>
          <w:rFonts w:eastAsia="Times New Roman"/>
          <w:b/>
          <w:i/>
          <w:iCs/>
          <w:snapToGrid w:val="0"/>
          <w:sz w:val="27"/>
          <w:szCs w:val="27"/>
          <w:lang w:eastAsia="ru-RU"/>
        </w:rPr>
        <w:t>нб3</w:t>
      </w:r>
      <w:r w:rsidRPr="007B0758">
        <w:rPr>
          <w:rFonts w:eastAsia="Times New Roman"/>
          <w:b/>
          <w:i/>
          <w:iCs/>
          <w:snapToGrid w:val="0"/>
          <w:sz w:val="27"/>
          <w:szCs w:val="27"/>
          <w:vertAlign w:val="subscript"/>
          <w:lang w:eastAsia="ru-RU"/>
        </w:rPr>
        <w:t>пр.п</w:t>
      </w:r>
      <w:r w:rsidRPr="009C2023">
        <w:rPr>
          <w:rFonts w:eastAsia="Times New Roman"/>
          <w:iCs/>
          <w:snapToGrid w:val="0"/>
          <w:sz w:val="27"/>
          <w:szCs w:val="27"/>
          <w:lang w:eastAsia="ru-RU"/>
        </w:rPr>
        <w:t xml:space="preserve"> – налоговая база по минимальному налогу АУСН</w:t>
      </w:r>
      <w:r w:rsidRPr="009C2023">
        <w:rPr>
          <w:rFonts w:eastAsia="Times New Roman"/>
          <w:iCs/>
          <w:snapToGrid w:val="0"/>
          <w:sz w:val="27"/>
          <w:szCs w:val="27"/>
          <w:vertAlign w:val="subscript"/>
          <w:lang w:eastAsia="ru-RU"/>
        </w:rPr>
        <w:t xml:space="preserve">2 </w:t>
      </w:r>
      <w:r w:rsidRPr="009C2023">
        <w:rPr>
          <w:rFonts w:eastAsia="Times New Roman"/>
          <w:iCs/>
          <w:snapToGrid w:val="0"/>
          <w:sz w:val="27"/>
          <w:szCs w:val="27"/>
          <w:lang w:eastAsia="ru-RU"/>
        </w:rPr>
        <w:t>предыдущего периода, тыс. рублей;</w:t>
      </w:r>
    </w:p>
    <w:p w:rsidR="001F2B81" w:rsidRPr="009C2023" w:rsidRDefault="001F2B81" w:rsidP="001F2B81">
      <w:pPr>
        <w:spacing w:line="240" w:lineRule="auto"/>
        <w:jc w:val="both"/>
        <w:rPr>
          <w:rFonts w:eastAsia="Times New Roman"/>
          <w:snapToGrid w:val="0"/>
          <w:sz w:val="27"/>
          <w:szCs w:val="27"/>
          <w:lang w:eastAsia="ru-RU"/>
        </w:rPr>
      </w:pPr>
      <w:proofErr w:type="gramStart"/>
      <w:r w:rsidRPr="009C2023">
        <w:rPr>
          <w:rFonts w:eastAsia="Times New Roman"/>
          <w:b/>
          <w:i/>
          <w:snapToGrid w:val="0"/>
          <w:sz w:val="27"/>
          <w:szCs w:val="27"/>
          <w:lang w:val="en-US" w:eastAsia="ru-RU"/>
        </w:rPr>
        <w:t>V</w:t>
      </w:r>
      <w:r w:rsidRPr="009C2023">
        <w:rPr>
          <w:rFonts w:eastAsia="Times New Roman"/>
          <w:b/>
          <w:i/>
          <w:snapToGrid w:val="0"/>
          <w:sz w:val="27"/>
          <w:szCs w:val="27"/>
          <w:vertAlign w:val="subscript"/>
          <w:lang w:eastAsia="ru-RU"/>
        </w:rPr>
        <w:t>ВВП</w:t>
      </w:r>
      <w:r w:rsidRPr="009C2023">
        <w:rPr>
          <w:rFonts w:eastAsia="Times New Roman"/>
          <w:snapToGrid w:val="0"/>
          <w:sz w:val="27"/>
          <w:szCs w:val="27"/>
          <w:vertAlign w:val="subscript"/>
          <w:lang w:eastAsia="ru-RU"/>
        </w:rPr>
        <w:t xml:space="preserve"> </w:t>
      </w:r>
      <w:proofErr w:type="spellStart"/>
      <w:r w:rsidRPr="009C2023">
        <w:rPr>
          <w:rFonts w:eastAsia="Times New Roman"/>
          <w:snapToGrid w:val="0"/>
          <w:sz w:val="27"/>
          <w:szCs w:val="27"/>
          <w:vertAlign w:val="subscript"/>
          <w:lang w:eastAsia="ru-RU"/>
        </w:rPr>
        <w:t>пр.п</w:t>
      </w:r>
      <w:proofErr w:type="spellEnd"/>
      <w:r w:rsidRPr="009C2023">
        <w:rPr>
          <w:rFonts w:eastAsia="Times New Roman"/>
          <w:snapToGrid w:val="0"/>
          <w:sz w:val="27"/>
          <w:szCs w:val="27"/>
          <w:lang w:eastAsia="ru-RU"/>
        </w:rPr>
        <w:t xml:space="preserve"> – объем валового внутреннего продукта в предыдущем периоде, тыс.</w:t>
      </w:r>
      <w:proofErr w:type="gramEnd"/>
      <w:r w:rsidRPr="009C2023">
        <w:rPr>
          <w:rFonts w:eastAsia="Times New Roman"/>
          <w:snapToGrid w:val="0"/>
          <w:sz w:val="27"/>
          <w:szCs w:val="27"/>
          <w:lang w:eastAsia="ru-RU"/>
        </w:rPr>
        <w:t xml:space="preserve"> рублей;</w:t>
      </w:r>
    </w:p>
    <w:p w:rsidR="001F2B81" w:rsidRPr="009C2023" w:rsidRDefault="001F2B81" w:rsidP="001F2B81">
      <w:pPr>
        <w:spacing w:line="240" w:lineRule="auto"/>
        <w:jc w:val="both"/>
        <w:rPr>
          <w:rFonts w:eastAsia="Times New Roman"/>
          <w:snapToGrid w:val="0"/>
          <w:sz w:val="27"/>
          <w:szCs w:val="27"/>
          <w:lang w:eastAsia="ru-RU"/>
        </w:rPr>
      </w:pPr>
      <w:r w:rsidRPr="007B0758">
        <w:rPr>
          <w:rFonts w:eastAsia="Times New Roman"/>
          <w:b/>
          <w:snapToGrid w:val="0"/>
          <w:sz w:val="27"/>
          <w:szCs w:val="27"/>
          <w:lang w:val="en-US" w:eastAsia="ru-RU"/>
        </w:rPr>
        <w:t>V</w:t>
      </w:r>
      <w:r w:rsidRPr="007B0758">
        <w:rPr>
          <w:rFonts w:eastAsia="Times New Roman"/>
          <w:b/>
          <w:snapToGrid w:val="0"/>
          <w:sz w:val="27"/>
          <w:szCs w:val="27"/>
          <w:lang w:eastAsia="ru-RU"/>
        </w:rPr>
        <w:t xml:space="preserve"> </w:t>
      </w:r>
      <w:r w:rsidRPr="007B0758">
        <w:rPr>
          <w:rFonts w:eastAsia="Times New Roman"/>
          <w:b/>
          <w:snapToGrid w:val="0"/>
          <w:sz w:val="27"/>
          <w:szCs w:val="27"/>
          <w:vertAlign w:val="subscript"/>
          <w:lang w:eastAsia="ru-RU"/>
        </w:rPr>
        <w:t xml:space="preserve">экспорт </w:t>
      </w:r>
      <w:proofErr w:type="spellStart"/>
      <w:r w:rsidRPr="007B0758">
        <w:rPr>
          <w:rFonts w:eastAsia="Times New Roman"/>
          <w:b/>
          <w:snapToGrid w:val="0"/>
          <w:sz w:val="27"/>
          <w:szCs w:val="27"/>
          <w:vertAlign w:val="subscript"/>
          <w:lang w:eastAsia="ru-RU"/>
        </w:rPr>
        <w:t>пр.п</w:t>
      </w:r>
      <w:proofErr w:type="spellEnd"/>
      <w:r w:rsidRPr="009C2023">
        <w:rPr>
          <w:rFonts w:eastAsia="Times New Roman"/>
          <w:snapToGrid w:val="0"/>
          <w:sz w:val="27"/>
          <w:szCs w:val="27"/>
          <w:vertAlign w:val="subscript"/>
          <w:lang w:eastAsia="ru-RU"/>
        </w:rPr>
        <w:t xml:space="preserve"> </w:t>
      </w:r>
      <w:r w:rsidRPr="009C2023">
        <w:rPr>
          <w:rFonts w:eastAsia="Times New Roman"/>
          <w:snapToGrid w:val="0"/>
          <w:sz w:val="27"/>
          <w:szCs w:val="27"/>
          <w:lang w:eastAsia="ru-RU"/>
        </w:rPr>
        <w:t>– объем экспорта предыдущего периода (в рублевом выражении);</w:t>
      </w:r>
    </w:p>
    <w:p w:rsidR="001F2B81" w:rsidRPr="009C2023" w:rsidRDefault="001F2B81" w:rsidP="001F2B81">
      <w:pPr>
        <w:spacing w:line="240" w:lineRule="auto"/>
        <w:jc w:val="both"/>
        <w:rPr>
          <w:rFonts w:eastAsia="Times New Roman"/>
          <w:snapToGrid w:val="0"/>
          <w:sz w:val="27"/>
          <w:szCs w:val="27"/>
          <w:lang w:eastAsia="ru-RU"/>
        </w:rPr>
      </w:pPr>
      <w:proofErr w:type="gramStart"/>
      <w:r w:rsidRPr="009C2023">
        <w:rPr>
          <w:rFonts w:eastAsia="Times New Roman"/>
          <w:b/>
          <w:i/>
          <w:snapToGrid w:val="0"/>
          <w:sz w:val="27"/>
          <w:szCs w:val="27"/>
          <w:lang w:val="en-US" w:eastAsia="ru-RU"/>
        </w:rPr>
        <w:t>V</w:t>
      </w:r>
      <w:r w:rsidRPr="009C2023">
        <w:rPr>
          <w:rFonts w:eastAsia="Times New Roman"/>
          <w:b/>
          <w:i/>
          <w:snapToGrid w:val="0"/>
          <w:sz w:val="27"/>
          <w:szCs w:val="27"/>
          <w:vertAlign w:val="subscript"/>
          <w:lang w:eastAsia="ru-RU"/>
        </w:rPr>
        <w:t>ВВП</w:t>
      </w:r>
      <w:r w:rsidRPr="009C2023">
        <w:rPr>
          <w:rFonts w:eastAsia="Times New Roman"/>
          <w:snapToGrid w:val="0"/>
          <w:sz w:val="27"/>
          <w:szCs w:val="27"/>
          <w:lang w:eastAsia="ru-RU"/>
        </w:rPr>
        <w:t xml:space="preserve"> </w:t>
      </w:r>
      <w:proofErr w:type="spellStart"/>
      <w:r w:rsidRPr="009C2023">
        <w:rPr>
          <w:rFonts w:eastAsia="Times New Roman"/>
          <w:snapToGrid w:val="0"/>
          <w:sz w:val="27"/>
          <w:szCs w:val="27"/>
          <w:vertAlign w:val="subscript"/>
          <w:lang w:eastAsia="ru-RU"/>
        </w:rPr>
        <w:t>п.п</w:t>
      </w:r>
      <w:proofErr w:type="spellEnd"/>
      <w:r w:rsidRPr="009C2023">
        <w:rPr>
          <w:rFonts w:eastAsia="Times New Roman"/>
          <w:iCs/>
          <w:snapToGrid w:val="0"/>
          <w:sz w:val="27"/>
          <w:szCs w:val="27"/>
          <w:lang w:eastAsia="ru-RU"/>
        </w:rPr>
        <w:t xml:space="preserve"> </w:t>
      </w:r>
      <w:r w:rsidRPr="009C2023">
        <w:rPr>
          <w:rFonts w:eastAsia="Times New Roman"/>
          <w:snapToGrid w:val="0"/>
          <w:sz w:val="27"/>
          <w:szCs w:val="27"/>
          <w:lang w:eastAsia="ru-RU"/>
        </w:rPr>
        <w:t>– объем прогнозируемого валового внутреннего продукта, тыс.</w:t>
      </w:r>
      <w:proofErr w:type="gramEnd"/>
      <w:r w:rsidRPr="009C2023">
        <w:rPr>
          <w:rFonts w:eastAsia="Times New Roman"/>
          <w:snapToGrid w:val="0"/>
          <w:sz w:val="27"/>
          <w:szCs w:val="27"/>
          <w:lang w:eastAsia="ru-RU"/>
        </w:rPr>
        <w:t xml:space="preserve"> рублей;</w:t>
      </w:r>
    </w:p>
    <w:p w:rsidR="001F2B81" w:rsidRPr="009C2023" w:rsidRDefault="001F2B81" w:rsidP="001F2B81">
      <w:pPr>
        <w:spacing w:line="240" w:lineRule="auto"/>
        <w:jc w:val="center"/>
        <w:rPr>
          <w:rFonts w:eastAsia="Times New Roman"/>
          <w:snapToGrid w:val="0"/>
          <w:sz w:val="27"/>
          <w:szCs w:val="27"/>
          <w:lang w:eastAsia="ru-RU"/>
        </w:rPr>
      </w:pPr>
      <w:proofErr w:type="gramStart"/>
      <w:r w:rsidRPr="009A4FEE">
        <w:rPr>
          <w:rFonts w:eastAsia="Times New Roman"/>
          <w:b/>
          <w:snapToGrid w:val="0"/>
          <w:sz w:val="27"/>
          <w:szCs w:val="27"/>
          <w:lang w:val="en-US" w:eastAsia="ru-RU"/>
        </w:rPr>
        <w:t>V</w:t>
      </w:r>
      <w:r w:rsidRPr="009A4FEE">
        <w:rPr>
          <w:rFonts w:eastAsia="Times New Roman"/>
          <w:b/>
          <w:snapToGrid w:val="0"/>
          <w:sz w:val="27"/>
          <w:szCs w:val="27"/>
          <w:lang w:eastAsia="ru-RU"/>
        </w:rPr>
        <w:t xml:space="preserve"> </w:t>
      </w:r>
      <w:r w:rsidRPr="009A4FEE">
        <w:rPr>
          <w:rFonts w:eastAsia="Times New Roman"/>
          <w:b/>
          <w:snapToGrid w:val="0"/>
          <w:sz w:val="27"/>
          <w:szCs w:val="27"/>
          <w:vertAlign w:val="subscript"/>
          <w:lang w:eastAsia="ru-RU"/>
        </w:rPr>
        <w:t xml:space="preserve">экспорт </w:t>
      </w:r>
      <w:proofErr w:type="spellStart"/>
      <w:r w:rsidRPr="009A4FEE">
        <w:rPr>
          <w:rFonts w:eastAsia="Times New Roman"/>
          <w:b/>
          <w:snapToGrid w:val="0"/>
          <w:sz w:val="27"/>
          <w:szCs w:val="27"/>
          <w:vertAlign w:val="subscript"/>
          <w:lang w:eastAsia="ru-RU"/>
        </w:rPr>
        <w:t>п.п</w:t>
      </w:r>
      <w:proofErr w:type="spellEnd"/>
      <w:r w:rsidRPr="009C2023">
        <w:rPr>
          <w:rFonts w:eastAsia="Times New Roman"/>
          <w:snapToGrid w:val="0"/>
          <w:sz w:val="27"/>
          <w:szCs w:val="27"/>
          <w:vertAlign w:val="subscript"/>
          <w:lang w:eastAsia="ru-RU"/>
        </w:rPr>
        <w:t xml:space="preserve"> </w:t>
      </w:r>
      <w:r w:rsidRPr="009C2023">
        <w:rPr>
          <w:rFonts w:eastAsia="Times New Roman"/>
          <w:snapToGrid w:val="0"/>
          <w:sz w:val="27"/>
          <w:szCs w:val="27"/>
          <w:lang w:eastAsia="ru-RU"/>
        </w:rPr>
        <w:t>- объем экспорта прогнозируемого периода (в рублевом выражении).</w:t>
      </w:r>
      <w:proofErr w:type="gramEnd"/>
    </w:p>
    <w:p w:rsidR="001F2B81" w:rsidRPr="009C2023" w:rsidRDefault="001F2B81" w:rsidP="001F2B81">
      <w:pPr>
        <w:spacing w:line="240" w:lineRule="auto"/>
        <w:jc w:val="both"/>
        <w:rPr>
          <w:rFonts w:eastAsia="Times New Roman"/>
          <w:sz w:val="16"/>
          <w:szCs w:val="16"/>
          <w:lang w:eastAsia="ru-RU"/>
        </w:rPr>
      </w:pPr>
    </w:p>
    <w:p w:rsidR="001F2B81" w:rsidRPr="009C2023" w:rsidRDefault="001F2B81" w:rsidP="001F2B81">
      <w:pPr>
        <w:spacing w:line="240" w:lineRule="auto"/>
        <w:jc w:val="both"/>
        <w:rPr>
          <w:rFonts w:eastAsia="Times New Roman"/>
          <w:sz w:val="27"/>
          <w:szCs w:val="27"/>
          <w:lang w:eastAsia="ru-RU"/>
        </w:rPr>
      </w:pPr>
      <w:r w:rsidRPr="009C2023">
        <w:rPr>
          <w:rFonts w:eastAsia="Times New Roman"/>
          <w:sz w:val="27"/>
          <w:szCs w:val="27"/>
          <w:lang w:eastAsia="ru-RU"/>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w:t>
      </w:r>
      <w:r w:rsidRPr="009C2023">
        <w:rPr>
          <w:rFonts w:eastAsia="Times New Roman"/>
          <w:sz w:val="27"/>
          <w:szCs w:val="27"/>
          <w:lang w:eastAsia="ru-RU"/>
        </w:rPr>
        <w:lastRenderedPageBreak/>
        <w:t>Федерации при формировании прогнозного объёма поступлений учитываются в налогооблагаемой базе.</w:t>
      </w:r>
    </w:p>
    <w:p w:rsidR="001F2B81" w:rsidRPr="009C2023" w:rsidRDefault="001F2B81" w:rsidP="001F2B81">
      <w:pPr>
        <w:spacing w:line="240" w:lineRule="auto"/>
        <w:jc w:val="both"/>
        <w:rPr>
          <w:rFonts w:eastAsia="Times New Roman"/>
          <w:sz w:val="27"/>
          <w:szCs w:val="27"/>
        </w:rPr>
      </w:pPr>
      <w:r w:rsidRPr="009C2023">
        <w:rPr>
          <w:rFonts w:eastAsia="Times New Roman"/>
          <w:sz w:val="27"/>
          <w:szCs w:val="27"/>
        </w:rPr>
        <w:t xml:space="preserve">Объём выпадающих доходов определяется в рамках прописанного </w:t>
      </w:r>
      <w:proofErr w:type="gramStart"/>
      <w:r w:rsidRPr="009C2023">
        <w:rPr>
          <w:rFonts w:eastAsia="Times New Roman"/>
          <w:sz w:val="27"/>
          <w:szCs w:val="27"/>
        </w:rPr>
        <w:t>алгоритма расчёта прогнозного объёма поступлений налога</w:t>
      </w:r>
      <w:proofErr w:type="gramEnd"/>
      <w:r w:rsidRPr="009C2023">
        <w:rPr>
          <w:rFonts w:eastAsia="Times New Roman"/>
          <w:sz w:val="27"/>
          <w:szCs w:val="27"/>
        </w:rPr>
        <w:t>.</w:t>
      </w:r>
    </w:p>
    <w:p w:rsidR="001F2B81" w:rsidRPr="009C2023" w:rsidRDefault="001F2B81" w:rsidP="001F2B81">
      <w:pPr>
        <w:spacing w:line="240" w:lineRule="auto"/>
        <w:jc w:val="both"/>
        <w:rPr>
          <w:rFonts w:eastAsia="Times New Roman"/>
          <w:snapToGrid w:val="0"/>
          <w:sz w:val="27"/>
          <w:szCs w:val="27"/>
          <w:lang w:eastAsia="ru-RU"/>
        </w:rPr>
      </w:pPr>
      <w:r w:rsidRPr="009C2023">
        <w:rPr>
          <w:rFonts w:eastAsia="Times New Roman"/>
          <w:snapToGrid w:val="0"/>
          <w:sz w:val="27"/>
          <w:szCs w:val="27"/>
          <w:lang w:eastAsia="ru-RU"/>
        </w:rPr>
        <w:t xml:space="preserve">Налог, взимаемый в связи с применением </w:t>
      </w:r>
      <w:r w:rsidR="009E0F44" w:rsidRPr="009C2023">
        <w:rPr>
          <w:rFonts w:eastAsia="Times New Roman"/>
          <w:snapToGrid w:val="0"/>
          <w:sz w:val="27"/>
          <w:szCs w:val="27"/>
          <w:lang w:eastAsia="ru-RU"/>
        </w:rPr>
        <w:t xml:space="preserve">автоматизированной </w:t>
      </w:r>
      <w:r w:rsidRPr="009C2023">
        <w:rPr>
          <w:rFonts w:eastAsia="Times New Roman"/>
          <w:snapToGrid w:val="0"/>
          <w:sz w:val="27"/>
          <w:szCs w:val="27"/>
          <w:lang w:eastAsia="ru-RU"/>
        </w:rPr>
        <w:t>упрощенной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p>
    <w:p w:rsidR="00D53743" w:rsidRPr="002F4B1F" w:rsidRDefault="00D53743" w:rsidP="00926606">
      <w:pPr>
        <w:spacing w:line="240" w:lineRule="auto"/>
        <w:jc w:val="both"/>
        <w:rPr>
          <w:rFonts w:eastAsia="Times New Roman"/>
          <w:sz w:val="27"/>
          <w:szCs w:val="27"/>
          <w:highlight w:val="yellow"/>
          <w:lang w:eastAsia="ru-RU"/>
        </w:rPr>
      </w:pPr>
    </w:p>
    <w:p w:rsidR="00893CB7" w:rsidRPr="00292CF7" w:rsidRDefault="00DC64BE"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96" w:name="_Toc194927364"/>
      <w:r w:rsidRPr="00292CF7">
        <w:rPr>
          <w:rFonts w:ascii="Times New Roman" w:eastAsia="MS Gothic" w:hAnsi="Times New Roman"/>
          <w:sz w:val="27"/>
          <w:szCs w:val="27"/>
        </w:rPr>
        <w:t xml:space="preserve">Налоги на имущество </w:t>
      </w:r>
      <w:r w:rsidR="00893CB7" w:rsidRPr="00292CF7">
        <w:rPr>
          <w:rFonts w:ascii="Times New Roman" w:eastAsia="MS Gothic" w:hAnsi="Times New Roman"/>
          <w:sz w:val="27"/>
          <w:szCs w:val="27"/>
        </w:rPr>
        <w:t>182 1 06 0</w:t>
      </w:r>
      <w:r w:rsidR="0049421D" w:rsidRPr="00292CF7">
        <w:rPr>
          <w:rFonts w:ascii="Times New Roman" w:eastAsia="MS Gothic" w:hAnsi="Times New Roman"/>
          <w:sz w:val="27"/>
          <w:szCs w:val="27"/>
        </w:rPr>
        <w:t>0</w:t>
      </w:r>
      <w:r w:rsidR="00893CB7" w:rsidRPr="00292CF7">
        <w:rPr>
          <w:rFonts w:ascii="Times New Roman" w:eastAsia="MS Gothic" w:hAnsi="Times New Roman"/>
          <w:sz w:val="27"/>
          <w:szCs w:val="27"/>
        </w:rPr>
        <w:t>000 00 0000 110</w:t>
      </w:r>
      <w:bookmarkEnd w:id="96"/>
    </w:p>
    <w:p w:rsidR="00893CB7" w:rsidRPr="00101229" w:rsidRDefault="00893CB7" w:rsidP="00926606">
      <w:pPr>
        <w:spacing w:line="240" w:lineRule="auto"/>
        <w:jc w:val="both"/>
        <w:rPr>
          <w:rFonts w:eastAsia="Times New Roman"/>
          <w:sz w:val="27"/>
          <w:szCs w:val="27"/>
          <w:lang w:eastAsia="ru-RU"/>
        </w:rPr>
      </w:pPr>
      <w:r w:rsidRPr="00101229">
        <w:rPr>
          <w:rFonts w:eastAsia="Times New Roman"/>
          <w:sz w:val="27"/>
          <w:szCs w:val="27"/>
          <w:lang w:eastAsia="ru-RU"/>
        </w:rPr>
        <w:t xml:space="preserve">Расчёт доходов в консолидированный бюджет </w:t>
      </w:r>
      <w:r w:rsidR="00A47DD0" w:rsidRPr="00101229">
        <w:rPr>
          <w:rFonts w:eastAsia="Times New Roman"/>
          <w:sz w:val="27"/>
          <w:szCs w:val="27"/>
          <w:lang w:eastAsia="ru-RU"/>
        </w:rPr>
        <w:t>Ростовской области</w:t>
      </w:r>
      <w:r w:rsidRPr="00101229">
        <w:rPr>
          <w:rFonts w:eastAsia="Times New Roman"/>
          <w:sz w:val="27"/>
          <w:szCs w:val="27"/>
          <w:lang w:eastAsia="ru-RU"/>
        </w:rPr>
        <w:t xml:space="preserve"> от уплаты налогов на имущество осуществляется в соответствии с действующим законодательством Российской Федерации о налогах и сборах.</w:t>
      </w:r>
    </w:p>
    <w:p w:rsidR="00966071" w:rsidRPr="009A4FEE" w:rsidRDefault="00966071" w:rsidP="00292CF7">
      <w:pPr>
        <w:pStyle w:val="3"/>
        <w:numPr>
          <w:ilvl w:val="2"/>
          <w:numId w:val="8"/>
        </w:numPr>
        <w:tabs>
          <w:tab w:val="left" w:pos="993"/>
        </w:tabs>
        <w:spacing w:after="120" w:line="240" w:lineRule="auto"/>
        <w:ind w:left="0" w:firstLine="0"/>
        <w:jc w:val="center"/>
        <w:rPr>
          <w:rFonts w:ascii="Times New Roman" w:eastAsia="MS Gothic" w:hAnsi="Times New Roman"/>
          <w:sz w:val="27"/>
          <w:szCs w:val="27"/>
        </w:rPr>
      </w:pPr>
      <w:bookmarkStart w:id="97" w:name="_Toc194927365"/>
      <w:r w:rsidRPr="009A4FEE">
        <w:rPr>
          <w:rFonts w:ascii="Times New Roman" w:eastAsia="MS Gothic" w:hAnsi="Times New Roman"/>
          <w:sz w:val="27"/>
          <w:szCs w:val="27"/>
        </w:rPr>
        <w:t>Нал</w:t>
      </w:r>
      <w:r w:rsidR="00DC64BE" w:rsidRPr="009A4FEE">
        <w:rPr>
          <w:rFonts w:ascii="Times New Roman" w:eastAsia="MS Gothic" w:hAnsi="Times New Roman"/>
          <w:sz w:val="27"/>
          <w:szCs w:val="27"/>
        </w:rPr>
        <w:t xml:space="preserve">ог на имущество физических лиц </w:t>
      </w:r>
      <w:r w:rsidRPr="009A4FEE">
        <w:rPr>
          <w:rFonts w:ascii="Times New Roman" w:eastAsia="MS Gothic" w:hAnsi="Times New Roman"/>
          <w:sz w:val="27"/>
          <w:szCs w:val="27"/>
        </w:rPr>
        <w:t>182 1 06 01000 00 0000 110</w:t>
      </w:r>
      <w:bookmarkEnd w:id="97"/>
    </w:p>
    <w:p w:rsidR="00966071" w:rsidRPr="007E5A17" w:rsidRDefault="00966071" w:rsidP="00926606">
      <w:pPr>
        <w:spacing w:line="240" w:lineRule="auto"/>
        <w:jc w:val="both"/>
        <w:rPr>
          <w:rFonts w:eastAsia="Times New Roman"/>
          <w:sz w:val="27"/>
          <w:szCs w:val="27"/>
          <w:lang w:eastAsia="ru-RU"/>
        </w:rPr>
      </w:pPr>
      <w:r w:rsidRPr="007E5A17">
        <w:rPr>
          <w:rFonts w:eastAsia="Times New Roman"/>
          <w:sz w:val="27"/>
          <w:szCs w:val="27"/>
          <w:lang w:eastAsia="ru-RU"/>
        </w:rPr>
        <w:t>Для расчёта налога на имущество физических лиц используются:</w:t>
      </w:r>
    </w:p>
    <w:p w:rsidR="00966071" w:rsidRPr="007E5A17" w:rsidRDefault="008C0BA9" w:rsidP="00926606">
      <w:pPr>
        <w:spacing w:line="240" w:lineRule="auto"/>
        <w:jc w:val="both"/>
        <w:rPr>
          <w:rFonts w:eastAsia="Times New Roman"/>
          <w:sz w:val="27"/>
          <w:szCs w:val="27"/>
          <w:lang w:eastAsia="ru-RU"/>
        </w:rPr>
      </w:pPr>
      <w:r w:rsidRPr="007E5A17">
        <w:rPr>
          <w:rFonts w:eastAsia="Times New Roman"/>
          <w:sz w:val="27"/>
          <w:szCs w:val="27"/>
          <w:lang w:eastAsia="ru-RU"/>
        </w:rPr>
        <w:t>–</w:t>
      </w:r>
      <w:r w:rsidR="00966071" w:rsidRPr="007E5A17">
        <w:rPr>
          <w:rFonts w:eastAsia="Times New Roman"/>
          <w:sz w:val="27"/>
          <w:szCs w:val="27"/>
          <w:lang w:eastAsia="ru-RU"/>
        </w:rPr>
        <w:t xml:space="preserve"> динамика налоговой базы </w:t>
      </w:r>
      <w:r w:rsidR="007D08AC" w:rsidRPr="007E5A17">
        <w:rPr>
          <w:rFonts w:eastAsia="Times New Roman"/>
          <w:sz w:val="27"/>
          <w:szCs w:val="27"/>
          <w:lang w:eastAsia="ru-RU"/>
        </w:rPr>
        <w:t>и сумм налога, подлежащего уплате в бюджет, согласно данным</w:t>
      </w:r>
      <w:r w:rsidR="00966071" w:rsidRPr="007E5A17">
        <w:rPr>
          <w:rFonts w:eastAsia="Times New Roman"/>
          <w:sz w:val="27"/>
          <w:szCs w:val="27"/>
          <w:lang w:eastAsia="ru-RU"/>
        </w:rPr>
        <w:t xml:space="preserve"> отчета по форме </w:t>
      </w:r>
      <w:r w:rsidR="007D08AC" w:rsidRPr="007E5A17">
        <w:rPr>
          <w:rFonts w:eastAsia="Times New Roman"/>
          <w:sz w:val="27"/>
          <w:szCs w:val="27"/>
          <w:lang w:eastAsia="ru-RU"/>
        </w:rPr>
        <w:t xml:space="preserve">№ </w:t>
      </w:r>
      <w:r w:rsidR="00966071" w:rsidRPr="007E5A17">
        <w:rPr>
          <w:rFonts w:eastAsia="Times New Roman"/>
          <w:sz w:val="27"/>
          <w:szCs w:val="27"/>
          <w:lang w:eastAsia="ru-RU"/>
        </w:rPr>
        <w:t>5-М</w:t>
      </w:r>
      <w:r w:rsidR="0075640E" w:rsidRPr="007E5A17">
        <w:rPr>
          <w:rFonts w:eastAsia="Times New Roman"/>
          <w:sz w:val="27"/>
          <w:szCs w:val="27"/>
          <w:lang w:eastAsia="ru-RU"/>
        </w:rPr>
        <w:t>Н</w:t>
      </w:r>
      <w:r w:rsidR="00966071" w:rsidRPr="007E5A17">
        <w:rPr>
          <w:rFonts w:eastAsia="Times New Roman"/>
          <w:sz w:val="27"/>
          <w:szCs w:val="27"/>
          <w:lang w:eastAsia="ru-RU"/>
        </w:rPr>
        <w:t xml:space="preserve"> «Отчет о налоговой базе и структуре начислений по местным налогам», сложившаяся за предыдущие периоды;</w:t>
      </w:r>
    </w:p>
    <w:p w:rsidR="00966071" w:rsidRPr="007E5A17" w:rsidRDefault="008C0BA9" w:rsidP="00926606">
      <w:pPr>
        <w:spacing w:line="240" w:lineRule="auto"/>
        <w:jc w:val="both"/>
        <w:rPr>
          <w:rFonts w:eastAsia="Times New Roman"/>
          <w:sz w:val="27"/>
          <w:szCs w:val="27"/>
          <w:lang w:eastAsia="ru-RU"/>
        </w:rPr>
      </w:pPr>
      <w:r w:rsidRPr="007E5A17">
        <w:rPr>
          <w:rFonts w:eastAsia="Times New Roman"/>
          <w:sz w:val="27"/>
          <w:szCs w:val="27"/>
          <w:lang w:eastAsia="ru-RU"/>
        </w:rPr>
        <w:t>–</w:t>
      </w:r>
      <w:r w:rsidR="00966071" w:rsidRPr="007E5A17">
        <w:rPr>
          <w:rFonts w:eastAsia="Times New Roman"/>
          <w:sz w:val="27"/>
          <w:szCs w:val="27"/>
          <w:lang w:eastAsia="ru-RU"/>
        </w:rPr>
        <w:t xml:space="preserve"> динамика фактических </w:t>
      </w:r>
      <w:r w:rsidR="008D3871" w:rsidRPr="007E5A17">
        <w:rPr>
          <w:rFonts w:eastAsia="Times New Roman"/>
          <w:sz w:val="27"/>
          <w:szCs w:val="27"/>
          <w:lang w:eastAsia="ru-RU"/>
        </w:rPr>
        <w:t xml:space="preserve">начислений и </w:t>
      </w:r>
      <w:r w:rsidR="00966071" w:rsidRPr="007E5A17">
        <w:rPr>
          <w:rFonts w:eastAsia="Times New Roman"/>
          <w:sz w:val="27"/>
          <w:szCs w:val="27"/>
          <w:lang w:eastAsia="ru-RU"/>
        </w:rPr>
        <w:t xml:space="preserve">поступлений по налогу согласно данным отчёта по форме № 1-НМ </w:t>
      </w:r>
      <w:r w:rsidR="00430843" w:rsidRPr="007E5A17">
        <w:rPr>
          <w:rFonts w:eastAsia="Times New Roman"/>
          <w:sz w:val="27"/>
          <w:szCs w:val="27"/>
          <w:lang w:eastAsia="ru-RU"/>
        </w:rPr>
        <w:t>«Отчет о начислении и поступлении налогов, сборов, страховых взносов и иных обязательных платежей в бюджетную систему Российской Федерации»</w:t>
      </w:r>
      <w:r w:rsidR="00966071" w:rsidRPr="007E5A17">
        <w:rPr>
          <w:rFonts w:eastAsia="Times New Roman"/>
          <w:sz w:val="27"/>
          <w:szCs w:val="27"/>
          <w:lang w:eastAsia="ru-RU"/>
        </w:rPr>
        <w:t>;</w:t>
      </w:r>
    </w:p>
    <w:p w:rsidR="0049421D" w:rsidRPr="007E5A17" w:rsidRDefault="0049421D" w:rsidP="00926606">
      <w:pPr>
        <w:spacing w:line="240" w:lineRule="auto"/>
        <w:jc w:val="both"/>
        <w:rPr>
          <w:rFonts w:eastAsia="Times New Roman"/>
          <w:sz w:val="27"/>
          <w:szCs w:val="27"/>
          <w:lang w:eastAsia="ru-RU"/>
        </w:rPr>
      </w:pPr>
      <w:r w:rsidRPr="007E5A17">
        <w:rPr>
          <w:rFonts w:eastAsia="Times New Roman"/>
          <w:sz w:val="27"/>
          <w:szCs w:val="27"/>
          <w:lang w:eastAsia="ru-RU"/>
        </w:rPr>
        <w:t>– налоговые ставки, льготы и преференции, предусмотренные главой 32 НК РФ «Налог на имущество физических лиц»</w:t>
      </w:r>
      <w:r w:rsidR="007D08AC" w:rsidRPr="007E5A17">
        <w:rPr>
          <w:rFonts w:eastAsia="Times New Roman"/>
          <w:sz w:val="27"/>
          <w:szCs w:val="27"/>
          <w:lang w:eastAsia="ru-RU"/>
        </w:rPr>
        <w:t xml:space="preserve"> и</w:t>
      </w:r>
      <w:r w:rsidRPr="007E5A17">
        <w:rPr>
          <w:rFonts w:eastAsia="Times New Roman"/>
          <w:sz w:val="27"/>
          <w:szCs w:val="27"/>
          <w:lang w:eastAsia="ru-RU"/>
        </w:rPr>
        <w:t xml:space="preserve"> решениями представительных органов муниципальных </w:t>
      </w:r>
      <w:r w:rsidR="00A96995" w:rsidRPr="007E5A17">
        <w:rPr>
          <w:rFonts w:eastAsia="Times New Roman"/>
          <w:sz w:val="27"/>
          <w:szCs w:val="27"/>
          <w:lang w:eastAsia="ru-RU"/>
        </w:rPr>
        <w:t>образований Ростовской области.</w:t>
      </w:r>
    </w:p>
    <w:p w:rsidR="00B4506E" w:rsidRPr="007E5A17" w:rsidRDefault="00B4506E" w:rsidP="00B4506E">
      <w:pPr>
        <w:spacing w:line="240" w:lineRule="auto"/>
        <w:jc w:val="both"/>
        <w:rPr>
          <w:rFonts w:eastAsia="Times New Roman"/>
          <w:sz w:val="27"/>
          <w:szCs w:val="27"/>
        </w:rPr>
      </w:pPr>
      <w:r w:rsidRPr="007E5A17">
        <w:rPr>
          <w:rFonts w:eastAsia="Times New Roman"/>
          <w:sz w:val="27"/>
          <w:szCs w:val="27"/>
        </w:rPr>
        <w:t>Расчет</w:t>
      </w:r>
      <w:r w:rsidRPr="007E5A17">
        <w:rPr>
          <w:rFonts w:eastAsia="Times New Roman"/>
          <w:sz w:val="22"/>
        </w:rPr>
        <w:t xml:space="preserve"> </w:t>
      </w:r>
      <w:r w:rsidRPr="007E5A17">
        <w:rPr>
          <w:rFonts w:eastAsia="Times New Roman"/>
          <w:sz w:val="27"/>
          <w:szCs w:val="27"/>
        </w:rPr>
        <w:t xml:space="preserve">прогнозного объема поступлений налога на имущество физических лиц (как </w:t>
      </w:r>
      <w:proofErr w:type="gramStart"/>
      <w:r w:rsidRPr="007E5A17">
        <w:rPr>
          <w:rFonts w:eastAsia="Times New Roman"/>
          <w:sz w:val="27"/>
          <w:szCs w:val="27"/>
        </w:rPr>
        <w:t>субъект</w:t>
      </w:r>
      <w:proofErr w:type="gramEnd"/>
      <w:r w:rsidRPr="007E5A17">
        <w:rPr>
          <w:rFonts w:eastAsia="Times New Roman"/>
          <w:sz w:val="27"/>
          <w:szCs w:val="27"/>
        </w:rPr>
        <w:t xml:space="preserve"> полностью перешедший на расчет сумм поступлений налога исходя из кадастровой стоимости объектов налогообложения) осуществляется </w:t>
      </w:r>
      <w:r w:rsidRPr="007E5A17">
        <w:rPr>
          <w:rFonts w:eastAsia="Times New Roman"/>
          <w:sz w:val="27"/>
          <w:szCs w:val="27"/>
          <w:lang w:eastAsia="ru-RU"/>
        </w:rPr>
        <w:t>по методу прямого расчёта</w:t>
      </w:r>
      <w:r w:rsidRPr="007E5A17">
        <w:rPr>
          <w:rFonts w:eastAsia="Times New Roman"/>
          <w:sz w:val="27"/>
          <w:szCs w:val="27"/>
        </w:rPr>
        <w:t xml:space="preserve"> по следующей формуле:</w:t>
      </w:r>
    </w:p>
    <w:p w:rsidR="00B4506E" w:rsidRPr="007E5A17" w:rsidRDefault="00B4506E" w:rsidP="00926606">
      <w:pPr>
        <w:spacing w:line="240" w:lineRule="auto"/>
        <w:jc w:val="both"/>
        <w:rPr>
          <w:rFonts w:eastAsia="Times New Roman"/>
          <w:color w:val="00B050"/>
          <w:sz w:val="27"/>
          <w:szCs w:val="27"/>
          <w:lang w:eastAsia="ru-RU"/>
        </w:rPr>
      </w:pPr>
    </w:p>
    <w:p w:rsidR="00897770" w:rsidRPr="007E5A17" w:rsidRDefault="00925A64" w:rsidP="00897770">
      <w:pPr>
        <w:spacing w:line="240" w:lineRule="auto"/>
        <w:jc w:val="center"/>
        <w:rPr>
          <w:rFonts w:eastAsia="Times New Roman"/>
          <w:b/>
          <w:sz w:val="27"/>
          <w:szCs w:val="27"/>
        </w:rPr>
      </w:pPr>
      <w:proofErr w:type="spellStart"/>
      <w:r w:rsidRPr="007E5A17">
        <w:rPr>
          <w:rFonts w:eastAsia="Times New Roman"/>
          <w:b/>
          <w:sz w:val="27"/>
          <w:szCs w:val="27"/>
        </w:rPr>
        <w:t>Налог</w:t>
      </w:r>
      <w:r w:rsidR="00897770" w:rsidRPr="007E5A17">
        <w:rPr>
          <w:rFonts w:eastAsia="Times New Roman"/>
          <w:b/>
          <w:sz w:val="27"/>
          <w:szCs w:val="27"/>
          <w:vertAlign w:val="subscript"/>
        </w:rPr>
        <w:t>кадастр</w:t>
      </w:r>
      <w:proofErr w:type="spellEnd"/>
      <w:r w:rsidRPr="007E5A17">
        <w:rPr>
          <w:rFonts w:eastAsia="Times New Roman"/>
          <w:b/>
          <w:sz w:val="27"/>
          <w:szCs w:val="27"/>
        </w:rPr>
        <w:t xml:space="preserve"> = </w:t>
      </w:r>
      <w:proofErr w:type="spellStart"/>
      <w:r w:rsidRPr="007E5A17">
        <w:rPr>
          <w:rFonts w:eastAsia="Times New Roman"/>
          <w:b/>
          <w:sz w:val="27"/>
          <w:szCs w:val="27"/>
        </w:rPr>
        <w:t>НБ</w:t>
      </w:r>
      <w:r w:rsidRPr="007E5A17">
        <w:rPr>
          <w:rFonts w:eastAsia="Times New Roman"/>
          <w:b/>
          <w:sz w:val="27"/>
          <w:szCs w:val="27"/>
          <w:vertAlign w:val="subscript"/>
        </w:rPr>
        <w:t>кадастр</w:t>
      </w:r>
      <w:proofErr w:type="spellEnd"/>
      <w:r w:rsidRPr="007E5A17">
        <w:rPr>
          <w:rFonts w:eastAsia="Times New Roman"/>
          <w:b/>
          <w:sz w:val="27"/>
          <w:szCs w:val="27"/>
          <w:vertAlign w:val="subscript"/>
        </w:rPr>
        <w:t xml:space="preserve"> </w:t>
      </w:r>
      <w:r w:rsidRPr="007E5A17">
        <w:rPr>
          <w:rFonts w:eastAsia="Times New Roman"/>
          <w:b/>
          <w:sz w:val="27"/>
          <w:szCs w:val="27"/>
        </w:rPr>
        <w:t xml:space="preserve">× </w:t>
      </w:r>
      <w:proofErr w:type="spellStart"/>
      <w:r w:rsidRPr="007E5A17">
        <w:rPr>
          <w:rFonts w:eastAsia="Times New Roman"/>
          <w:b/>
          <w:sz w:val="27"/>
          <w:szCs w:val="27"/>
        </w:rPr>
        <w:t>S</w:t>
      </w:r>
      <w:r w:rsidRPr="007E5A17">
        <w:rPr>
          <w:rFonts w:eastAsia="Times New Roman"/>
          <w:b/>
          <w:sz w:val="27"/>
          <w:szCs w:val="27"/>
          <w:vertAlign w:val="subscript"/>
        </w:rPr>
        <w:t>кадастр</w:t>
      </w:r>
      <w:proofErr w:type="spellEnd"/>
      <w:proofErr w:type="gramStart"/>
      <w:r w:rsidRPr="007E5A17">
        <w:rPr>
          <w:rFonts w:eastAsia="Times New Roman"/>
          <w:b/>
          <w:sz w:val="27"/>
          <w:szCs w:val="27"/>
          <w:vertAlign w:val="subscript"/>
        </w:rPr>
        <w:t xml:space="preserve"> </w:t>
      </w:r>
      <w:r w:rsidR="00897770" w:rsidRPr="007E5A17">
        <w:rPr>
          <w:rFonts w:eastAsia="Times New Roman"/>
          <w:b/>
          <w:sz w:val="27"/>
          <w:szCs w:val="27"/>
        </w:rPr>
        <w:t>× К</w:t>
      </w:r>
      <w:proofErr w:type="gramEnd"/>
      <w:r w:rsidR="00897770" w:rsidRPr="007E5A17">
        <w:rPr>
          <w:rFonts w:eastAsia="Times New Roman"/>
          <w:b/>
          <w:sz w:val="27"/>
          <w:szCs w:val="27"/>
        </w:rPr>
        <w:t xml:space="preserve"> </w:t>
      </w:r>
      <w:proofErr w:type="spellStart"/>
      <w:r w:rsidRPr="007E5A17">
        <w:rPr>
          <w:rFonts w:eastAsia="Times New Roman"/>
          <w:b/>
          <w:sz w:val="27"/>
          <w:szCs w:val="27"/>
          <w:vertAlign w:val="subscript"/>
        </w:rPr>
        <w:t>соб</w:t>
      </w:r>
      <w:proofErr w:type="spellEnd"/>
      <w:r w:rsidRPr="007E5A17">
        <w:rPr>
          <w:rFonts w:eastAsia="Times New Roman"/>
          <w:b/>
          <w:sz w:val="27"/>
          <w:szCs w:val="27"/>
          <w:vertAlign w:val="subscript"/>
        </w:rPr>
        <w:t xml:space="preserve"> </w:t>
      </w:r>
      <w:r w:rsidR="00897770" w:rsidRPr="007E5A17">
        <w:rPr>
          <w:rFonts w:eastAsia="Times New Roman"/>
          <w:b/>
          <w:sz w:val="27"/>
          <w:szCs w:val="27"/>
        </w:rPr>
        <w:t>(+/-) F,</w:t>
      </w:r>
    </w:p>
    <w:p w:rsidR="00954FFA" w:rsidRPr="007E5A17" w:rsidRDefault="00954FFA" w:rsidP="00926606">
      <w:pPr>
        <w:spacing w:line="240" w:lineRule="auto"/>
        <w:jc w:val="both"/>
        <w:rPr>
          <w:rFonts w:eastAsia="Times New Roman"/>
          <w:sz w:val="27"/>
          <w:szCs w:val="27"/>
          <w:lang w:eastAsia="ru-RU"/>
        </w:rPr>
      </w:pPr>
      <w:r w:rsidRPr="007E5A17">
        <w:rPr>
          <w:rFonts w:eastAsia="Times New Roman"/>
          <w:sz w:val="27"/>
          <w:szCs w:val="27"/>
          <w:lang w:eastAsia="ru-RU"/>
        </w:rPr>
        <w:t>где:</w:t>
      </w:r>
    </w:p>
    <w:p w:rsidR="00954FFA" w:rsidRPr="007E5A17" w:rsidRDefault="00897770" w:rsidP="00926606">
      <w:pPr>
        <w:spacing w:line="240" w:lineRule="auto"/>
        <w:jc w:val="both"/>
        <w:rPr>
          <w:rFonts w:eastAsia="Times New Roman"/>
          <w:sz w:val="27"/>
          <w:szCs w:val="27"/>
          <w:lang w:eastAsia="ru-RU"/>
        </w:rPr>
      </w:pPr>
      <w:r w:rsidRPr="007E5A17">
        <w:rPr>
          <w:rFonts w:eastAsia="Times New Roman"/>
          <w:b/>
          <w:sz w:val="27"/>
          <w:szCs w:val="27"/>
        </w:rPr>
        <w:t xml:space="preserve">НБ </w:t>
      </w:r>
      <w:r w:rsidRPr="007E5A17">
        <w:rPr>
          <w:rFonts w:eastAsia="Times New Roman"/>
          <w:b/>
          <w:sz w:val="27"/>
          <w:szCs w:val="27"/>
          <w:vertAlign w:val="subscript"/>
        </w:rPr>
        <w:t>кадастр</w:t>
      </w:r>
      <w:r w:rsidR="00925A64" w:rsidRPr="007E5A17">
        <w:rPr>
          <w:rFonts w:eastAsia="Times New Roman"/>
          <w:b/>
          <w:i/>
          <w:sz w:val="27"/>
          <w:szCs w:val="27"/>
          <w:vertAlign w:val="subscript"/>
        </w:rPr>
        <w:t xml:space="preserve"> </w:t>
      </w:r>
      <w:r w:rsidR="00954FFA" w:rsidRPr="007E5A17">
        <w:rPr>
          <w:rFonts w:eastAsia="Times New Roman"/>
          <w:sz w:val="27"/>
          <w:szCs w:val="27"/>
          <w:lang w:eastAsia="ru-RU"/>
        </w:rPr>
        <w:t>– налоговая база в виде кадастровой стоимости строений, помещений и сооружений</w:t>
      </w:r>
      <w:r w:rsidR="00DF58DF" w:rsidRPr="007E5A17">
        <w:rPr>
          <w:rFonts w:eastAsia="Times New Roman"/>
          <w:sz w:val="27"/>
          <w:szCs w:val="27"/>
          <w:lang w:eastAsia="ru-RU"/>
        </w:rPr>
        <w:t>, по которым предъявлен налог к уплате</w:t>
      </w:r>
      <w:r w:rsidR="009245CB" w:rsidRPr="007E5A17">
        <w:rPr>
          <w:rFonts w:eastAsia="Times New Roman"/>
          <w:sz w:val="27"/>
          <w:szCs w:val="27"/>
          <w:lang w:eastAsia="ru-RU"/>
        </w:rPr>
        <w:t xml:space="preserve"> </w:t>
      </w:r>
      <w:r w:rsidR="009245CB" w:rsidRPr="007E5A17">
        <w:rPr>
          <w:sz w:val="27"/>
          <w:szCs w:val="27"/>
        </w:rPr>
        <w:t>(отчет по форме № 5-МН)</w:t>
      </w:r>
      <w:r w:rsidR="00954FFA" w:rsidRPr="007E5A17">
        <w:rPr>
          <w:rFonts w:eastAsia="Times New Roman"/>
          <w:sz w:val="27"/>
          <w:szCs w:val="27"/>
          <w:lang w:eastAsia="ru-RU"/>
        </w:rPr>
        <w:t>, тыс. рублей;</w:t>
      </w:r>
    </w:p>
    <w:p w:rsidR="00954FFA" w:rsidRPr="007E5A17" w:rsidRDefault="00925A64" w:rsidP="00926606">
      <w:pPr>
        <w:spacing w:line="240" w:lineRule="auto"/>
        <w:jc w:val="both"/>
        <w:rPr>
          <w:rFonts w:eastAsia="Times New Roman"/>
          <w:sz w:val="27"/>
          <w:szCs w:val="27"/>
          <w:lang w:eastAsia="ru-RU"/>
        </w:rPr>
      </w:pPr>
      <w:proofErr w:type="spellStart"/>
      <w:proofErr w:type="gramStart"/>
      <w:r w:rsidRPr="007E5A17">
        <w:rPr>
          <w:rFonts w:eastAsia="Times New Roman"/>
          <w:b/>
          <w:sz w:val="27"/>
          <w:szCs w:val="27"/>
        </w:rPr>
        <w:t>S</w:t>
      </w:r>
      <w:proofErr w:type="gramEnd"/>
      <w:r w:rsidRPr="007E5A17">
        <w:rPr>
          <w:rFonts w:eastAsia="Times New Roman"/>
          <w:b/>
          <w:sz w:val="27"/>
          <w:szCs w:val="27"/>
          <w:vertAlign w:val="subscript"/>
        </w:rPr>
        <w:t>кадастр</w:t>
      </w:r>
      <w:proofErr w:type="spellEnd"/>
      <w:r w:rsidRPr="007E5A17">
        <w:rPr>
          <w:rFonts w:eastAsia="Times New Roman"/>
          <w:b/>
          <w:sz w:val="27"/>
          <w:szCs w:val="27"/>
          <w:vertAlign w:val="subscript"/>
        </w:rPr>
        <w:t xml:space="preserve"> </w:t>
      </w:r>
      <w:r w:rsidR="00954FFA" w:rsidRPr="007E5A17">
        <w:rPr>
          <w:rFonts w:eastAsia="Times New Roman"/>
          <w:sz w:val="27"/>
          <w:szCs w:val="27"/>
          <w:lang w:eastAsia="ru-RU"/>
        </w:rPr>
        <w:t>– расчетная средняя ставка по кадастровой стоимости объекта налогообложения, %.</w:t>
      </w:r>
    </w:p>
    <w:p w:rsidR="00954FFA" w:rsidRPr="007E5A17" w:rsidRDefault="00954FFA"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w:t>
      </w:r>
      <w:r w:rsidR="00925A64" w:rsidRPr="007E5A17">
        <w:rPr>
          <w:sz w:val="27"/>
          <w:szCs w:val="27"/>
        </w:rPr>
        <w:t>(отчет по форме № 5-МН)</w:t>
      </w:r>
      <w:r w:rsidRPr="007E5A17">
        <w:rPr>
          <w:rFonts w:eastAsia="Times New Roman"/>
          <w:sz w:val="27"/>
          <w:szCs w:val="27"/>
          <w:lang w:eastAsia="ru-RU"/>
        </w:rPr>
        <w:t>.</w:t>
      </w:r>
    </w:p>
    <w:p w:rsidR="00DF58DF" w:rsidRPr="007E5A17" w:rsidRDefault="00925A64" w:rsidP="00926606">
      <w:pPr>
        <w:spacing w:line="240" w:lineRule="auto"/>
        <w:jc w:val="both"/>
        <w:rPr>
          <w:sz w:val="27"/>
          <w:szCs w:val="27"/>
        </w:rPr>
      </w:pPr>
      <w:proofErr w:type="spellStart"/>
      <w:r w:rsidRPr="007E5A17">
        <w:rPr>
          <w:rFonts w:eastAsia="Times New Roman"/>
          <w:b/>
          <w:sz w:val="27"/>
          <w:szCs w:val="27"/>
        </w:rPr>
        <w:t>К</w:t>
      </w:r>
      <w:r w:rsidRPr="007E5A17">
        <w:rPr>
          <w:rFonts w:eastAsia="Times New Roman"/>
          <w:b/>
          <w:sz w:val="27"/>
          <w:szCs w:val="27"/>
          <w:vertAlign w:val="subscript"/>
        </w:rPr>
        <w:t>соб</w:t>
      </w:r>
      <w:proofErr w:type="spellEnd"/>
      <w:r w:rsidR="00897770" w:rsidRPr="007E5A17">
        <w:rPr>
          <w:rFonts w:eastAsia="Times New Roman"/>
          <w:b/>
          <w:i/>
          <w:sz w:val="27"/>
          <w:szCs w:val="27"/>
        </w:rPr>
        <w:t xml:space="preserve"> </w:t>
      </w:r>
      <w:r w:rsidR="00DF58DF" w:rsidRPr="007E5A17">
        <w:rPr>
          <w:sz w:val="27"/>
          <w:szCs w:val="27"/>
        </w:rPr>
        <w:t xml:space="preserve">–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DF58DF" w:rsidRPr="007E5A17" w:rsidRDefault="00DF58DF" w:rsidP="00926606">
      <w:pPr>
        <w:spacing w:line="240" w:lineRule="auto"/>
        <w:jc w:val="both"/>
        <w:rPr>
          <w:sz w:val="27"/>
          <w:szCs w:val="27"/>
        </w:rPr>
      </w:pPr>
      <w:r w:rsidRPr="007E5A17">
        <w:rPr>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925A64" w:rsidRPr="007E5A17" w:rsidRDefault="00DF58DF" w:rsidP="00926606">
      <w:pPr>
        <w:spacing w:line="240" w:lineRule="auto"/>
        <w:jc w:val="both"/>
        <w:rPr>
          <w:sz w:val="27"/>
          <w:szCs w:val="27"/>
        </w:rPr>
      </w:pPr>
      <w:r w:rsidRPr="007E5A17">
        <w:rPr>
          <w:b/>
          <w:sz w:val="27"/>
          <w:szCs w:val="27"/>
        </w:rPr>
        <w:lastRenderedPageBreak/>
        <w:t>F</w:t>
      </w:r>
      <w:r w:rsidRPr="007E5A17">
        <w:rPr>
          <w:b/>
          <w:i/>
          <w:sz w:val="27"/>
          <w:szCs w:val="27"/>
        </w:rPr>
        <w:t xml:space="preserve"> </w:t>
      </w:r>
      <w:r w:rsidRPr="007E5A17">
        <w:rPr>
          <w:i/>
          <w:sz w:val="27"/>
          <w:szCs w:val="27"/>
        </w:rPr>
        <w:t>–</w:t>
      </w:r>
      <w:r w:rsidR="00925A64" w:rsidRPr="007E5A17">
        <w:rPr>
          <w:rFonts w:eastAsia="Times New Roman"/>
          <w:sz w:val="27"/>
          <w:szCs w:val="27"/>
        </w:rPr>
        <w:t xml:space="preserve">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BE4FA4" w:rsidRPr="007E5A17" w:rsidRDefault="00BE4FA4" w:rsidP="00926606">
      <w:pPr>
        <w:spacing w:line="240" w:lineRule="auto"/>
        <w:jc w:val="both"/>
        <w:rPr>
          <w:rFonts w:eastAsia="Times New Roman"/>
          <w:sz w:val="27"/>
          <w:szCs w:val="27"/>
        </w:rPr>
      </w:pPr>
      <w:r w:rsidRPr="007E5A17">
        <w:rPr>
          <w:rFonts w:eastAsia="Times New Roman"/>
          <w:sz w:val="27"/>
          <w:szCs w:val="27"/>
        </w:rPr>
        <w:t xml:space="preserve">При расчете налоговой базы прогнозируемого периода используется темп роста </w:t>
      </w:r>
      <w:proofErr w:type="gramStart"/>
      <w:r w:rsidRPr="007E5A17">
        <w:rPr>
          <w:rFonts w:eastAsia="Times New Roman"/>
          <w:sz w:val="27"/>
          <w:szCs w:val="27"/>
        </w:rPr>
        <w:t>в</w:t>
      </w:r>
      <w:proofErr w:type="gramEnd"/>
      <w:r w:rsidRPr="007E5A17">
        <w:rPr>
          <w:rFonts w:eastAsia="Times New Roman"/>
          <w:sz w:val="27"/>
          <w:szCs w:val="27"/>
        </w:rPr>
        <w:t xml:space="preserve"> % к предыдущему периоду.</w:t>
      </w:r>
    </w:p>
    <w:p w:rsidR="00BE4FA4" w:rsidRPr="007E5A17" w:rsidRDefault="00BE4FA4" w:rsidP="00926606">
      <w:pPr>
        <w:spacing w:line="240" w:lineRule="auto"/>
        <w:jc w:val="both"/>
        <w:rPr>
          <w:rFonts w:eastAsia="Times New Roman"/>
          <w:sz w:val="27"/>
          <w:szCs w:val="27"/>
        </w:rPr>
      </w:pPr>
      <w:proofErr w:type="gramStart"/>
      <w:r w:rsidRPr="007E5A17">
        <w:rPr>
          <w:rFonts w:eastAsia="Times New Roman"/>
          <w:sz w:val="27"/>
          <w:szCs w:val="27"/>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roofErr w:type="gramEnd"/>
    </w:p>
    <w:p w:rsidR="00BE4FA4" w:rsidRPr="007E5A17" w:rsidRDefault="005B7F43" w:rsidP="00926606">
      <w:pPr>
        <w:spacing w:line="240" w:lineRule="auto"/>
        <w:jc w:val="both"/>
        <w:rPr>
          <w:b/>
          <w:sz w:val="27"/>
          <w:szCs w:val="27"/>
        </w:rPr>
      </w:pPr>
      <w:r w:rsidRPr="007E5A17">
        <w:rPr>
          <w:b/>
          <w:sz w:val="27"/>
          <w:szCs w:val="27"/>
        </w:rPr>
        <w:t>Налог</w:t>
      </w:r>
      <w:r w:rsidRPr="007E5A17">
        <w:rPr>
          <w:b/>
          <w:sz w:val="27"/>
          <w:szCs w:val="27"/>
          <w:vertAlign w:val="subscript"/>
        </w:rPr>
        <w:t xml:space="preserve"> кадастр</w:t>
      </w:r>
      <w:r w:rsidRPr="007E5A17">
        <w:rPr>
          <w:b/>
          <w:sz w:val="27"/>
          <w:szCs w:val="27"/>
        </w:rPr>
        <w:t xml:space="preserve"> = Налог</w:t>
      </w:r>
      <w:r w:rsidRPr="007E5A17">
        <w:rPr>
          <w:b/>
          <w:sz w:val="27"/>
          <w:szCs w:val="27"/>
          <w:vertAlign w:val="subscript"/>
        </w:rPr>
        <w:t xml:space="preserve"> кадастр</w:t>
      </w:r>
      <w:r w:rsidR="00226BCA" w:rsidRPr="007E5A17">
        <w:rPr>
          <w:b/>
          <w:sz w:val="27"/>
          <w:szCs w:val="27"/>
          <w:vertAlign w:val="subscript"/>
        </w:rPr>
        <w:t xml:space="preserve"> предыдущего года</w:t>
      </w:r>
      <w:r w:rsidR="00226BCA" w:rsidRPr="007E5A17">
        <w:rPr>
          <w:b/>
          <w:sz w:val="27"/>
          <w:szCs w:val="27"/>
        </w:rPr>
        <w:t xml:space="preserve"> × 1,1</w:t>
      </w:r>
      <w:r w:rsidRPr="007E5A17">
        <w:rPr>
          <w:b/>
          <w:sz w:val="27"/>
          <w:szCs w:val="27"/>
        </w:rPr>
        <w:t>.</w:t>
      </w:r>
    </w:p>
    <w:p w:rsidR="00CD0AB9" w:rsidRPr="007E5A17" w:rsidRDefault="00CD0AB9" w:rsidP="00926606">
      <w:pPr>
        <w:spacing w:line="240" w:lineRule="auto"/>
        <w:jc w:val="both"/>
        <w:rPr>
          <w:sz w:val="27"/>
          <w:szCs w:val="27"/>
        </w:rPr>
      </w:pPr>
      <w:proofErr w:type="gramStart"/>
      <w:r w:rsidRPr="007E5A17">
        <w:rPr>
          <w:sz w:val="27"/>
          <w:szCs w:val="27"/>
        </w:rPr>
        <w:t xml:space="preserve">Данная формула не применяется при исчислении налога в отношении объектов налогообложения, включенных в перечень, определяемый в соответствии с пунктом 7 статьи 378.2 Налогового кодекса Российской Федерации, а также объектов налогообложения, предусмотренных абзацем вторым пункта 10 статьи 378.2 Налогового кодекса Российской Федерации, за исключением гаражей и </w:t>
      </w:r>
      <w:proofErr w:type="spellStart"/>
      <w:r w:rsidRPr="007E5A17">
        <w:rPr>
          <w:sz w:val="27"/>
          <w:szCs w:val="27"/>
        </w:rPr>
        <w:t>машино</w:t>
      </w:r>
      <w:proofErr w:type="spellEnd"/>
      <w:r w:rsidRPr="007E5A17">
        <w:rPr>
          <w:sz w:val="27"/>
          <w:szCs w:val="27"/>
        </w:rPr>
        <w:t>-мест, расположенных в таких объектах налогообложения.</w:t>
      </w:r>
      <w:proofErr w:type="gramEnd"/>
    </w:p>
    <w:p w:rsidR="00CD0AB9" w:rsidRPr="007E5A17" w:rsidRDefault="00CD0AB9" w:rsidP="00926606">
      <w:pPr>
        <w:autoSpaceDE w:val="0"/>
        <w:autoSpaceDN w:val="0"/>
        <w:adjustRightInd w:val="0"/>
        <w:spacing w:line="240" w:lineRule="auto"/>
        <w:jc w:val="both"/>
        <w:rPr>
          <w:sz w:val="27"/>
          <w:szCs w:val="27"/>
        </w:rPr>
      </w:pPr>
      <w:r w:rsidRPr="007E5A17">
        <w:rPr>
          <w:sz w:val="27"/>
          <w:szCs w:val="27"/>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CD0AB9" w:rsidRPr="007E5A17" w:rsidRDefault="00CD0AB9" w:rsidP="00926606">
      <w:pPr>
        <w:spacing w:line="240" w:lineRule="auto"/>
        <w:jc w:val="both"/>
        <w:rPr>
          <w:sz w:val="27"/>
          <w:szCs w:val="27"/>
        </w:rPr>
      </w:pPr>
      <w:r w:rsidRPr="007E5A17">
        <w:rPr>
          <w:sz w:val="27"/>
          <w:szCs w:val="27"/>
        </w:rPr>
        <w:t xml:space="preserve">Объём выпадающих доходов определяется в рамках прописанного </w:t>
      </w:r>
      <w:proofErr w:type="gramStart"/>
      <w:r w:rsidRPr="007E5A17">
        <w:rPr>
          <w:sz w:val="27"/>
          <w:szCs w:val="27"/>
        </w:rPr>
        <w:t>алгоритма расчёта прогнозного объёма поступлений налога</w:t>
      </w:r>
      <w:proofErr w:type="gramEnd"/>
      <w:r w:rsidRPr="007E5A17">
        <w:rPr>
          <w:sz w:val="27"/>
          <w:szCs w:val="27"/>
        </w:rPr>
        <w:t>.</w:t>
      </w:r>
    </w:p>
    <w:p w:rsidR="00CD0AB9" w:rsidRPr="007E5A17" w:rsidRDefault="00CD0AB9" w:rsidP="00926606">
      <w:pPr>
        <w:spacing w:line="240" w:lineRule="auto"/>
        <w:jc w:val="both"/>
        <w:rPr>
          <w:sz w:val="27"/>
          <w:szCs w:val="27"/>
        </w:rPr>
      </w:pPr>
      <w:r w:rsidRPr="007E5A17">
        <w:rPr>
          <w:sz w:val="27"/>
          <w:szCs w:val="27"/>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F56B3E" w:rsidRPr="009A4FEE" w:rsidRDefault="00DC64BE" w:rsidP="00292CF7">
      <w:pPr>
        <w:pStyle w:val="3"/>
        <w:numPr>
          <w:ilvl w:val="2"/>
          <w:numId w:val="8"/>
        </w:numPr>
        <w:tabs>
          <w:tab w:val="left" w:pos="993"/>
        </w:tabs>
        <w:spacing w:after="120" w:line="240" w:lineRule="auto"/>
        <w:ind w:left="0" w:firstLine="0"/>
        <w:jc w:val="center"/>
        <w:rPr>
          <w:rFonts w:ascii="Times New Roman" w:eastAsia="MS Gothic" w:hAnsi="Times New Roman"/>
          <w:sz w:val="27"/>
          <w:szCs w:val="27"/>
        </w:rPr>
      </w:pPr>
      <w:bookmarkStart w:id="98" w:name="_Toc531112665"/>
      <w:bookmarkStart w:id="99" w:name="_Toc194927366"/>
      <w:r w:rsidRPr="009A4FEE">
        <w:rPr>
          <w:rFonts w:ascii="Times New Roman" w:eastAsia="MS Gothic" w:hAnsi="Times New Roman"/>
          <w:sz w:val="27"/>
          <w:szCs w:val="27"/>
        </w:rPr>
        <w:t xml:space="preserve">Налог на имущество организаций </w:t>
      </w:r>
      <w:r w:rsidR="00F56B3E" w:rsidRPr="009A4FEE">
        <w:rPr>
          <w:rFonts w:ascii="Times New Roman" w:eastAsia="MS Gothic" w:hAnsi="Times New Roman"/>
          <w:sz w:val="27"/>
          <w:szCs w:val="27"/>
        </w:rPr>
        <w:t>182 1 06 02000 02 0000 110</w:t>
      </w:r>
      <w:bookmarkEnd w:id="98"/>
      <w:bookmarkEnd w:id="99"/>
    </w:p>
    <w:p w:rsidR="00F01047" w:rsidRPr="005A29FF" w:rsidRDefault="00F01047" w:rsidP="00F01047">
      <w:pPr>
        <w:spacing w:line="240" w:lineRule="auto"/>
        <w:jc w:val="both"/>
        <w:rPr>
          <w:sz w:val="27"/>
          <w:szCs w:val="27"/>
        </w:rPr>
      </w:pPr>
      <w:r w:rsidRPr="005A29FF">
        <w:rPr>
          <w:sz w:val="27"/>
          <w:szCs w:val="27"/>
        </w:rPr>
        <w:t>Для расчета налога на имущество организаций используются:</w:t>
      </w:r>
    </w:p>
    <w:p w:rsidR="00F01047" w:rsidRPr="005A29FF" w:rsidRDefault="00F01047" w:rsidP="00F01047">
      <w:pPr>
        <w:spacing w:line="240" w:lineRule="auto"/>
        <w:jc w:val="both"/>
        <w:rPr>
          <w:sz w:val="27"/>
          <w:szCs w:val="27"/>
        </w:rPr>
      </w:pPr>
      <w:r w:rsidRPr="005A29FF">
        <w:rPr>
          <w:sz w:val="27"/>
          <w:szCs w:val="27"/>
        </w:rPr>
        <w:t>- остаточная стоимость недвижимого имущества, признаваемого объектом налогообложения, на 31.12.2024, в соответствии с отчётом по форме № 5-НИО «О налоговой базе и структуре начислений по налогу на имущество организаций», динамика остаточной стоимости на конец года, сложившаяся в предыдущие периоды;</w:t>
      </w:r>
    </w:p>
    <w:p w:rsidR="00F01047" w:rsidRPr="005A29FF" w:rsidRDefault="00F01047" w:rsidP="00F01047">
      <w:pPr>
        <w:spacing w:line="240" w:lineRule="auto"/>
        <w:jc w:val="both"/>
        <w:rPr>
          <w:sz w:val="27"/>
          <w:szCs w:val="27"/>
        </w:rPr>
      </w:pPr>
      <w:r w:rsidRPr="005A29FF">
        <w:rPr>
          <w:sz w:val="27"/>
          <w:szCs w:val="27"/>
        </w:rPr>
        <w:t>- сумма амортизации, в соответствии с отчётом по форме № 5-П «О налоговой базе и структуре начислений по налогу на прибыль организаций», динамика сумм амортизации, сложившаяся в предыдущие периоды;</w:t>
      </w:r>
    </w:p>
    <w:p w:rsidR="00F01047" w:rsidRPr="005A29FF" w:rsidRDefault="00F01047" w:rsidP="00F01047">
      <w:pPr>
        <w:spacing w:line="240" w:lineRule="auto"/>
        <w:jc w:val="both"/>
        <w:rPr>
          <w:sz w:val="27"/>
          <w:szCs w:val="27"/>
        </w:rPr>
      </w:pPr>
      <w:r w:rsidRPr="005A29FF">
        <w:rPr>
          <w:sz w:val="27"/>
          <w:szCs w:val="27"/>
        </w:rPr>
        <w:t>- динамика налоговой базы по налогу на имущество организаций в виде среднегодовой стоимости выводится расчётным путем, в зависимости от суммы амортизации остаточной стоимости недвижимого имущества, признаваемого объектом налогообложения на конец года;</w:t>
      </w:r>
    </w:p>
    <w:p w:rsidR="00F01047" w:rsidRPr="005A29FF" w:rsidRDefault="00F01047" w:rsidP="00F01047">
      <w:pPr>
        <w:spacing w:line="240" w:lineRule="auto"/>
        <w:jc w:val="both"/>
        <w:rPr>
          <w:sz w:val="27"/>
          <w:szCs w:val="27"/>
        </w:rPr>
      </w:pPr>
      <w:r w:rsidRPr="005A29FF">
        <w:rPr>
          <w:sz w:val="27"/>
          <w:szCs w:val="27"/>
        </w:rPr>
        <w:t xml:space="preserve">- динамика налоговой базы </w:t>
      </w:r>
      <w:proofErr w:type="gramStart"/>
      <w:r w:rsidRPr="005A29FF">
        <w:rPr>
          <w:sz w:val="27"/>
          <w:szCs w:val="27"/>
        </w:rPr>
        <w:t>по налогу на имущество организаций в виде кадастровой стоимости в соответствии с отчётом</w:t>
      </w:r>
      <w:proofErr w:type="gramEnd"/>
      <w:r w:rsidRPr="005A29FF">
        <w:rPr>
          <w:sz w:val="27"/>
          <w:szCs w:val="27"/>
        </w:rPr>
        <w:t xml:space="preserve"> по форме № 5-НИО «О налоговой базе и структуре начислений по налогу на имущество организаций», сложившаяся в предыдущие периоды;</w:t>
      </w:r>
    </w:p>
    <w:p w:rsidR="00F01047" w:rsidRPr="005A29FF" w:rsidRDefault="00F01047" w:rsidP="00F01047">
      <w:pPr>
        <w:spacing w:line="240" w:lineRule="auto"/>
        <w:jc w:val="both"/>
        <w:rPr>
          <w:sz w:val="27"/>
          <w:szCs w:val="27"/>
        </w:rPr>
      </w:pPr>
      <w:r w:rsidRPr="005A29FF">
        <w:rPr>
          <w:sz w:val="27"/>
          <w:szCs w:val="27"/>
        </w:rPr>
        <w:lastRenderedPageBreak/>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отчёта по форме № 5-НИО «О налоговой базе и структуре начислений по налогу на имущество организаций» за предыдущие периоды;</w:t>
      </w:r>
    </w:p>
    <w:p w:rsidR="00F01047" w:rsidRPr="00E21D8E" w:rsidRDefault="00F01047" w:rsidP="00F01047">
      <w:pPr>
        <w:spacing w:line="240" w:lineRule="auto"/>
        <w:jc w:val="both"/>
        <w:rPr>
          <w:sz w:val="27"/>
          <w:szCs w:val="27"/>
        </w:rPr>
      </w:pPr>
      <w:r w:rsidRPr="005A29FF">
        <w:rPr>
          <w:sz w:val="27"/>
          <w:szCs w:val="27"/>
        </w:rPr>
        <w:t>- динамика начислений налога и фактических поступлений согласно данным отчёта по форме № 1-НМ «Отчёт о начислении и поступлении налогов, сборов,</w:t>
      </w:r>
      <w:r w:rsidRPr="005A29FF">
        <w:t xml:space="preserve"> </w:t>
      </w:r>
      <w:r w:rsidRPr="005A29FF">
        <w:rPr>
          <w:sz w:val="27"/>
          <w:szCs w:val="27"/>
        </w:rPr>
        <w:t xml:space="preserve">страховых взносов и иных обязательных платежей в бюджетную систему Российской Федерации», </w:t>
      </w:r>
      <w:r w:rsidRPr="00E21D8E">
        <w:rPr>
          <w:sz w:val="27"/>
          <w:szCs w:val="27"/>
        </w:rPr>
        <w:t>сложившаяся в предыдущие периоды;</w:t>
      </w:r>
    </w:p>
    <w:p w:rsidR="00F01047" w:rsidRPr="00E21D8E" w:rsidRDefault="00F01047" w:rsidP="00F01047">
      <w:pPr>
        <w:spacing w:line="240" w:lineRule="auto"/>
        <w:jc w:val="both"/>
        <w:rPr>
          <w:sz w:val="27"/>
          <w:szCs w:val="27"/>
        </w:rPr>
      </w:pPr>
      <w:r w:rsidRPr="00E21D8E">
        <w:rPr>
          <w:sz w:val="27"/>
          <w:szCs w:val="27"/>
        </w:rPr>
        <w:t xml:space="preserve">- информация о налоговых ставках, предусмотренных главой 30 НК РФ «Налог на имущество организаций» и </w:t>
      </w:r>
      <w:r w:rsidRPr="00E21D8E">
        <w:rPr>
          <w:rFonts w:eastAsia="Times New Roman"/>
          <w:sz w:val="27"/>
          <w:szCs w:val="27"/>
          <w:lang w:eastAsia="ru-RU"/>
        </w:rPr>
        <w:t>Областным законом от 10.05.2012 №843-ЗС;</w:t>
      </w:r>
    </w:p>
    <w:p w:rsidR="00F01047" w:rsidRPr="00E21D8E" w:rsidRDefault="00F01047" w:rsidP="00F01047">
      <w:pPr>
        <w:spacing w:line="240" w:lineRule="auto"/>
        <w:jc w:val="both"/>
        <w:rPr>
          <w:sz w:val="27"/>
          <w:szCs w:val="27"/>
        </w:rPr>
      </w:pPr>
      <w:r w:rsidRPr="00E21D8E">
        <w:rPr>
          <w:sz w:val="27"/>
          <w:szCs w:val="27"/>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r w:rsidRPr="00E21D8E">
        <w:t xml:space="preserve"> </w:t>
      </w:r>
      <w:r w:rsidRPr="00E21D8E">
        <w:rPr>
          <w:sz w:val="27"/>
          <w:szCs w:val="27"/>
        </w:rPr>
        <w:t>и Областным законом от 10.05.2012 №843-ЗС;</w:t>
      </w:r>
    </w:p>
    <w:p w:rsidR="00F01047" w:rsidRPr="005A29FF" w:rsidRDefault="00F01047" w:rsidP="00F01047">
      <w:pPr>
        <w:spacing w:line="240" w:lineRule="auto"/>
        <w:jc w:val="both"/>
        <w:rPr>
          <w:sz w:val="27"/>
          <w:szCs w:val="27"/>
        </w:rPr>
      </w:pPr>
      <w:r w:rsidRPr="00E21D8E">
        <w:rPr>
          <w:sz w:val="27"/>
          <w:szCs w:val="27"/>
        </w:rPr>
        <w:t>- информация о льготах и преференциях, предусмотренных главой 30 НК РФ «Налог на имущество организаций», Областным законом от 10.05.2012 №843-ЗС и др. источники.</w:t>
      </w:r>
      <w:r w:rsidRPr="005A29FF">
        <w:rPr>
          <w:sz w:val="27"/>
          <w:szCs w:val="27"/>
        </w:rPr>
        <w:t xml:space="preserve"> </w:t>
      </w:r>
    </w:p>
    <w:p w:rsidR="00B83684" w:rsidRPr="005A29FF" w:rsidRDefault="00B83684" w:rsidP="00F01047">
      <w:pPr>
        <w:spacing w:line="240" w:lineRule="auto"/>
        <w:jc w:val="both"/>
        <w:rPr>
          <w:sz w:val="27"/>
          <w:szCs w:val="27"/>
        </w:rPr>
      </w:pPr>
      <w:r w:rsidRPr="00B83684">
        <w:rPr>
          <w:sz w:val="27"/>
          <w:szCs w:val="27"/>
        </w:rPr>
        <w:t>Прогнозирование поступлений налога на имущество организаций осуществляется по методу прямого расчета, основанного на использовании показателей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F01047" w:rsidRPr="005A29FF" w:rsidRDefault="00F01047" w:rsidP="00F01047">
      <w:pPr>
        <w:spacing w:line="240" w:lineRule="auto"/>
        <w:jc w:val="both"/>
        <w:rPr>
          <w:sz w:val="27"/>
          <w:szCs w:val="27"/>
        </w:rPr>
      </w:pPr>
      <w:r w:rsidRPr="005A29FF">
        <w:rPr>
          <w:sz w:val="27"/>
          <w:szCs w:val="27"/>
        </w:rPr>
        <w:t>Прогнозируемый объем поступлений налога на имущество организаций (</w:t>
      </w:r>
      <w:r w:rsidRPr="005A29FF">
        <w:rPr>
          <w:b/>
          <w:i/>
          <w:sz w:val="27"/>
          <w:szCs w:val="27"/>
        </w:rPr>
        <w:t xml:space="preserve">НИ </w:t>
      </w:r>
      <w:r w:rsidRPr="005A29FF">
        <w:rPr>
          <w:b/>
          <w:i/>
          <w:sz w:val="27"/>
          <w:szCs w:val="27"/>
          <w:vertAlign w:val="subscript"/>
        </w:rPr>
        <w:t>орг.</w:t>
      </w:r>
      <w:r w:rsidRPr="005A29FF">
        <w:rPr>
          <w:b/>
          <w:i/>
          <w:sz w:val="27"/>
          <w:szCs w:val="27"/>
        </w:rPr>
        <w:t xml:space="preserve">) </w:t>
      </w:r>
      <w:r w:rsidRPr="005A29FF">
        <w:rPr>
          <w:sz w:val="27"/>
          <w:szCs w:val="27"/>
        </w:rPr>
        <w:t>рассчитывается по формуле:</w:t>
      </w:r>
    </w:p>
    <w:p w:rsidR="00F01047" w:rsidRPr="005A29FF" w:rsidRDefault="00F01047" w:rsidP="00F01047">
      <w:pPr>
        <w:spacing w:line="240" w:lineRule="auto"/>
        <w:jc w:val="both"/>
        <w:rPr>
          <w:sz w:val="16"/>
          <w:szCs w:val="16"/>
        </w:rPr>
      </w:pPr>
    </w:p>
    <w:p w:rsidR="00F01047" w:rsidRPr="005A29FF" w:rsidRDefault="00F01047" w:rsidP="00F01047">
      <w:pPr>
        <w:spacing w:before="120" w:after="120" w:line="240" w:lineRule="auto"/>
        <w:rPr>
          <w:b/>
          <w:i/>
          <w:sz w:val="27"/>
          <w:szCs w:val="27"/>
        </w:rPr>
      </w:pPr>
      <w:r w:rsidRPr="005A29FF">
        <w:rPr>
          <w:b/>
          <w:i/>
          <w:sz w:val="27"/>
          <w:szCs w:val="27"/>
        </w:rPr>
        <w:t xml:space="preserve">НИ </w:t>
      </w:r>
      <w:r w:rsidRPr="005A29FF">
        <w:rPr>
          <w:b/>
          <w:i/>
          <w:sz w:val="27"/>
          <w:szCs w:val="27"/>
          <w:vertAlign w:val="subscript"/>
        </w:rPr>
        <w:t>орг.</w:t>
      </w:r>
      <w:r w:rsidRPr="005A29FF">
        <w:rPr>
          <w:b/>
          <w:i/>
          <w:sz w:val="27"/>
          <w:szCs w:val="27"/>
        </w:rPr>
        <w:t xml:space="preserve"> = (</w:t>
      </w:r>
      <w:r w:rsidRPr="005A29FF">
        <w:rPr>
          <w:b/>
          <w:i/>
          <w:sz w:val="27"/>
          <w:szCs w:val="27"/>
          <w:lang w:val="en-US"/>
        </w:rPr>
        <w:t>V</w:t>
      </w:r>
      <w:r w:rsidRPr="005A29FF">
        <w:rPr>
          <w:b/>
          <w:i/>
          <w:sz w:val="27"/>
          <w:szCs w:val="27"/>
        </w:rPr>
        <w:t xml:space="preserve"> </w:t>
      </w:r>
      <w:r w:rsidRPr="005A29FF">
        <w:rPr>
          <w:b/>
          <w:i/>
          <w:sz w:val="27"/>
          <w:szCs w:val="27"/>
          <w:vertAlign w:val="subscript"/>
        </w:rPr>
        <w:t xml:space="preserve">СС </w:t>
      </w:r>
      <w:r w:rsidRPr="005A29FF">
        <w:rPr>
          <w:b/>
          <w:i/>
          <w:sz w:val="27"/>
          <w:szCs w:val="27"/>
        </w:rPr>
        <w:t xml:space="preserve">× </w:t>
      </w:r>
      <w:r w:rsidRPr="005A29FF">
        <w:rPr>
          <w:b/>
          <w:i/>
          <w:sz w:val="27"/>
          <w:szCs w:val="27"/>
          <w:lang w:val="en-US"/>
        </w:rPr>
        <w:t>S</w:t>
      </w:r>
      <w:r w:rsidRPr="005A29FF">
        <w:rPr>
          <w:b/>
          <w:i/>
          <w:sz w:val="27"/>
          <w:szCs w:val="27"/>
          <w:vertAlign w:val="subscript"/>
        </w:rPr>
        <w:t xml:space="preserve"> СС </w:t>
      </w:r>
      <w:r w:rsidRPr="005A29FF">
        <w:rPr>
          <w:b/>
          <w:sz w:val="27"/>
          <w:szCs w:val="27"/>
        </w:rPr>
        <w:t xml:space="preserve">+ </w:t>
      </w:r>
      <w:r w:rsidRPr="005A29FF">
        <w:rPr>
          <w:b/>
          <w:i/>
          <w:sz w:val="27"/>
          <w:szCs w:val="27"/>
          <w:lang w:val="en-US"/>
        </w:rPr>
        <w:t>V</w:t>
      </w:r>
      <w:r w:rsidRPr="005A29FF">
        <w:rPr>
          <w:b/>
          <w:i/>
          <w:sz w:val="27"/>
          <w:szCs w:val="27"/>
        </w:rPr>
        <w:t xml:space="preserve"> </w:t>
      </w:r>
      <w:r w:rsidRPr="005A29FF">
        <w:rPr>
          <w:b/>
          <w:i/>
          <w:sz w:val="27"/>
          <w:szCs w:val="27"/>
          <w:vertAlign w:val="subscript"/>
        </w:rPr>
        <w:t xml:space="preserve">КС </w:t>
      </w:r>
      <w:r w:rsidRPr="005A29FF">
        <w:rPr>
          <w:b/>
          <w:i/>
          <w:sz w:val="27"/>
          <w:szCs w:val="27"/>
        </w:rPr>
        <w:t xml:space="preserve">× </w:t>
      </w:r>
      <w:r w:rsidRPr="005A29FF">
        <w:rPr>
          <w:b/>
          <w:i/>
          <w:sz w:val="27"/>
          <w:szCs w:val="27"/>
          <w:lang w:val="en-US"/>
        </w:rPr>
        <w:t>S</w:t>
      </w:r>
      <w:r w:rsidRPr="005A29FF">
        <w:rPr>
          <w:b/>
          <w:i/>
          <w:sz w:val="27"/>
          <w:szCs w:val="27"/>
          <w:vertAlign w:val="subscript"/>
        </w:rPr>
        <w:t xml:space="preserve"> КС </w:t>
      </w:r>
      <w:r w:rsidRPr="005A29FF">
        <w:rPr>
          <w:b/>
          <w:sz w:val="27"/>
          <w:szCs w:val="27"/>
        </w:rPr>
        <w:t>+</w:t>
      </w:r>
      <w:r w:rsidRPr="005A29FF">
        <w:rPr>
          <w:b/>
          <w:i/>
          <w:sz w:val="27"/>
          <w:szCs w:val="27"/>
        </w:rPr>
        <w:t xml:space="preserve"> </w:t>
      </w:r>
      <w:proofErr w:type="spellStart"/>
      <w:r w:rsidRPr="005A29FF">
        <w:rPr>
          <w:b/>
          <w:i/>
          <w:sz w:val="27"/>
          <w:szCs w:val="27"/>
        </w:rPr>
        <w:t>Н</w:t>
      </w:r>
      <w:r w:rsidRPr="005A29FF">
        <w:rPr>
          <w:b/>
          <w:i/>
          <w:sz w:val="27"/>
          <w:szCs w:val="27"/>
          <w:vertAlign w:val="subscript"/>
        </w:rPr>
        <w:t>жд</w:t>
      </w:r>
      <w:proofErr w:type="spellEnd"/>
      <w:r w:rsidRPr="005A29FF">
        <w:rPr>
          <w:b/>
          <w:i/>
          <w:sz w:val="27"/>
          <w:szCs w:val="27"/>
          <w:vertAlign w:val="subscript"/>
        </w:rPr>
        <w:t>.</w:t>
      </w:r>
      <w:r w:rsidRPr="005A29FF">
        <w:rPr>
          <w:b/>
          <w:sz w:val="27"/>
          <w:szCs w:val="27"/>
        </w:rPr>
        <w:t xml:space="preserve">) </w:t>
      </w:r>
      <w:r w:rsidRPr="005A29FF">
        <w:rPr>
          <w:b/>
          <w:i/>
          <w:sz w:val="27"/>
          <w:szCs w:val="27"/>
        </w:rPr>
        <w:t xml:space="preserve">× </w:t>
      </w:r>
      <w:proofErr w:type="gramStart"/>
      <w:r w:rsidRPr="005A29FF">
        <w:rPr>
          <w:b/>
          <w:i/>
          <w:sz w:val="27"/>
          <w:szCs w:val="27"/>
          <w:lang w:val="en-US"/>
        </w:rPr>
        <w:t>K</w:t>
      </w:r>
      <w:r w:rsidRPr="005A29FF">
        <w:rPr>
          <w:b/>
          <w:i/>
          <w:sz w:val="27"/>
          <w:szCs w:val="27"/>
        </w:rPr>
        <w:t xml:space="preserve"> </w:t>
      </w:r>
      <w:r w:rsidRPr="005A29FF">
        <w:rPr>
          <w:b/>
          <w:i/>
          <w:sz w:val="27"/>
          <w:szCs w:val="27"/>
          <w:vertAlign w:val="subscript"/>
        </w:rPr>
        <w:t>пер</w:t>
      </w:r>
      <w:r w:rsidRPr="005A29FF">
        <w:rPr>
          <w:b/>
          <w:i/>
          <w:sz w:val="27"/>
          <w:szCs w:val="27"/>
        </w:rPr>
        <w:t xml:space="preserve">× </w:t>
      </w:r>
      <w:r w:rsidRPr="005A29FF">
        <w:rPr>
          <w:b/>
          <w:i/>
          <w:sz w:val="27"/>
          <w:szCs w:val="27"/>
          <w:lang w:val="en-US"/>
        </w:rPr>
        <w:t>K</w:t>
      </w:r>
      <w:r w:rsidRPr="005A29FF">
        <w:rPr>
          <w:b/>
          <w:i/>
          <w:sz w:val="27"/>
          <w:szCs w:val="27"/>
        </w:rPr>
        <w:t xml:space="preserve"> </w:t>
      </w:r>
      <w:r w:rsidRPr="005A29FF">
        <w:rPr>
          <w:b/>
          <w:i/>
          <w:sz w:val="27"/>
          <w:szCs w:val="27"/>
          <w:vertAlign w:val="subscript"/>
        </w:rPr>
        <w:t>соб.</w:t>
      </w:r>
      <w:proofErr w:type="gramEnd"/>
      <w:r w:rsidRPr="005A29FF">
        <w:rPr>
          <w:b/>
          <w:sz w:val="27"/>
          <w:szCs w:val="27"/>
        </w:rPr>
        <w:t xml:space="preserve"> </w:t>
      </w:r>
      <w:r w:rsidRPr="005A29FF">
        <w:rPr>
          <w:b/>
          <w:i/>
          <w:sz w:val="27"/>
          <w:szCs w:val="27"/>
        </w:rPr>
        <w:t xml:space="preserve">(+/-) </w:t>
      </w:r>
      <w:r w:rsidRPr="005A29FF">
        <w:rPr>
          <w:b/>
          <w:i/>
          <w:sz w:val="27"/>
          <w:szCs w:val="27"/>
          <w:lang w:val="en-US"/>
        </w:rPr>
        <w:t>F</w:t>
      </w:r>
      <w:r w:rsidRPr="005A29FF">
        <w:rPr>
          <w:b/>
          <w:i/>
          <w:sz w:val="27"/>
          <w:szCs w:val="27"/>
        </w:rPr>
        <w:t xml:space="preserve">, </w:t>
      </w:r>
    </w:p>
    <w:p w:rsidR="00F01047" w:rsidRPr="005A29FF" w:rsidRDefault="00F01047" w:rsidP="00F01047">
      <w:pPr>
        <w:spacing w:before="120" w:after="120" w:line="240" w:lineRule="auto"/>
        <w:jc w:val="center"/>
        <w:rPr>
          <w:b/>
          <w:i/>
          <w:sz w:val="16"/>
          <w:szCs w:val="16"/>
        </w:rPr>
      </w:pPr>
    </w:p>
    <w:p w:rsidR="00F01047" w:rsidRPr="005A29FF" w:rsidRDefault="00F01047" w:rsidP="00F01047">
      <w:pPr>
        <w:spacing w:line="240" w:lineRule="auto"/>
        <w:jc w:val="both"/>
        <w:rPr>
          <w:sz w:val="27"/>
          <w:szCs w:val="27"/>
        </w:rPr>
      </w:pPr>
      <w:r w:rsidRPr="005A29FF">
        <w:rPr>
          <w:sz w:val="27"/>
          <w:szCs w:val="27"/>
        </w:rPr>
        <w:t>где:</w:t>
      </w:r>
    </w:p>
    <w:p w:rsidR="00F01047" w:rsidRPr="005A29FF" w:rsidRDefault="00F01047" w:rsidP="00F01047">
      <w:pPr>
        <w:spacing w:line="240" w:lineRule="auto"/>
        <w:jc w:val="both"/>
        <w:rPr>
          <w:sz w:val="27"/>
          <w:szCs w:val="27"/>
        </w:rPr>
      </w:pPr>
      <w:r w:rsidRPr="005A29FF">
        <w:rPr>
          <w:b/>
          <w:i/>
          <w:sz w:val="27"/>
          <w:szCs w:val="27"/>
        </w:rPr>
        <w:t xml:space="preserve">V </w:t>
      </w:r>
      <w:r w:rsidRPr="005A29FF">
        <w:rPr>
          <w:b/>
          <w:i/>
          <w:sz w:val="27"/>
          <w:szCs w:val="27"/>
          <w:vertAlign w:val="subscript"/>
        </w:rPr>
        <w:t>СС</w:t>
      </w:r>
      <w:r w:rsidRPr="005A29FF">
        <w:rPr>
          <w:sz w:val="27"/>
          <w:szCs w:val="27"/>
        </w:rPr>
        <w:t xml:space="preserve"> – объем налоговой базы по имуществу, определяемому по среднегодовой стоимости, тыс. рублей; </w:t>
      </w:r>
    </w:p>
    <w:p w:rsidR="00F01047" w:rsidRPr="005A29FF" w:rsidRDefault="00F01047" w:rsidP="00F01047">
      <w:pPr>
        <w:spacing w:line="240" w:lineRule="auto"/>
        <w:jc w:val="both"/>
        <w:rPr>
          <w:sz w:val="27"/>
          <w:szCs w:val="27"/>
        </w:rPr>
      </w:pPr>
      <w:r w:rsidRPr="005A29FF">
        <w:rPr>
          <w:sz w:val="27"/>
          <w:szCs w:val="27"/>
        </w:rPr>
        <w:t>Объем налоговой базы по имуществу, определяемому по среднегодовой стоимости (</w:t>
      </w:r>
      <w:r w:rsidRPr="005A29FF">
        <w:rPr>
          <w:b/>
          <w:i/>
          <w:sz w:val="27"/>
          <w:szCs w:val="27"/>
          <w:lang w:val="en-US"/>
        </w:rPr>
        <w:t>V</w:t>
      </w:r>
      <w:r w:rsidRPr="005A29FF">
        <w:rPr>
          <w:b/>
          <w:i/>
          <w:sz w:val="27"/>
          <w:szCs w:val="27"/>
        </w:rPr>
        <w:t xml:space="preserve"> </w:t>
      </w:r>
      <w:r w:rsidRPr="005A29FF">
        <w:rPr>
          <w:b/>
          <w:i/>
          <w:sz w:val="27"/>
          <w:szCs w:val="27"/>
          <w:vertAlign w:val="subscript"/>
        </w:rPr>
        <w:t>СС</w:t>
      </w:r>
      <w:r w:rsidRPr="005A29FF">
        <w:rPr>
          <w:b/>
          <w:i/>
          <w:sz w:val="27"/>
          <w:szCs w:val="27"/>
        </w:rPr>
        <w:t xml:space="preserve">), </w:t>
      </w:r>
      <w:r w:rsidRPr="005A29FF">
        <w:rPr>
          <w:sz w:val="27"/>
          <w:szCs w:val="27"/>
        </w:rPr>
        <w:t>рассчитывается по формуле:</w:t>
      </w:r>
    </w:p>
    <w:p w:rsidR="00F01047" w:rsidRPr="005A29FF" w:rsidRDefault="00F01047" w:rsidP="00F01047">
      <w:pPr>
        <w:spacing w:before="120" w:after="120" w:line="240" w:lineRule="auto"/>
        <w:jc w:val="center"/>
        <w:rPr>
          <w:b/>
          <w:i/>
          <w:sz w:val="27"/>
          <w:szCs w:val="27"/>
        </w:rPr>
      </w:pPr>
      <w:r w:rsidRPr="005A29FF">
        <w:rPr>
          <w:b/>
          <w:i/>
          <w:sz w:val="27"/>
          <w:szCs w:val="27"/>
          <w:lang w:val="en-US"/>
        </w:rPr>
        <w:t>V</w:t>
      </w:r>
      <w:r w:rsidRPr="005A29FF">
        <w:rPr>
          <w:b/>
          <w:i/>
          <w:sz w:val="27"/>
          <w:szCs w:val="27"/>
        </w:rPr>
        <w:t xml:space="preserve"> </w:t>
      </w:r>
      <w:r w:rsidRPr="005A29FF">
        <w:rPr>
          <w:b/>
          <w:i/>
          <w:sz w:val="27"/>
          <w:szCs w:val="27"/>
          <w:vertAlign w:val="subscript"/>
        </w:rPr>
        <w:t xml:space="preserve">СС </w:t>
      </w:r>
      <w:r w:rsidRPr="005A29FF">
        <w:rPr>
          <w:b/>
          <w:i/>
          <w:sz w:val="27"/>
          <w:szCs w:val="27"/>
        </w:rPr>
        <w:t xml:space="preserve">= (СГС </w:t>
      </w:r>
      <w:proofErr w:type="spellStart"/>
      <w:r w:rsidRPr="005A29FF">
        <w:rPr>
          <w:b/>
          <w:i/>
          <w:sz w:val="27"/>
          <w:szCs w:val="27"/>
          <w:vertAlign w:val="subscript"/>
        </w:rPr>
        <w:t>имущ</w:t>
      </w:r>
      <w:proofErr w:type="spellEnd"/>
      <w:r w:rsidRPr="005A29FF">
        <w:rPr>
          <w:b/>
          <w:i/>
          <w:sz w:val="27"/>
          <w:szCs w:val="27"/>
          <w:vertAlign w:val="subscript"/>
        </w:rPr>
        <w:t xml:space="preserve">. </w:t>
      </w:r>
      <w:r w:rsidRPr="005A29FF">
        <w:rPr>
          <w:b/>
          <w:sz w:val="27"/>
          <w:szCs w:val="27"/>
        </w:rPr>
        <w:t xml:space="preserve"> </w:t>
      </w:r>
      <w:proofErr w:type="gramStart"/>
      <w:r w:rsidRPr="005A29FF">
        <w:rPr>
          <w:b/>
          <w:i/>
          <w:sz w:val="27"/>
          <w:szCs w:val="27"/>
        </w:rPr>
        <w:t xml:space="preserve">+ (СГС </w:t>
      </w:r>
      <w:proofErr w:type="spellStart"/>
      <w:r w:rsidRPr="005A29FF">
        <w:rPr>
          <w:b/>
          <w:i/>
          <w:sz w:val="27"/>
          <w:szCs w:val="27"/>
          <w:vertAlign w:val="subscript"/>
        </w:rPr>
        <w:t>имущ</w:t>
      </w:r>
      <w:proofErr w:type="spellEnd"/>
      <w:r w:rsidRPr="005A29FF">
        <w:rPr>
          <w:b/>
          <w:i/>
          <w:sz w:val="27"/>
          <w:szCs w:val="27"/>
          <w:vertAlign w:val="subscript"/>
        </w:rPr>
        <w:t>.</w:t>
      </w:r>
      <w:proofErr w:type="gramEnd"/>
      <w:r w:rsidRPr="005A29FF">
        <w:rPr>
          <w:b/>
          <w:i/>
          <w:sz w:val="27"/>
          <w:szCs w:val="27"/>
        </w:rPr>
        <w:t xml:space="preserve"> – </w:t>
      </w:r>
      <w:proofErr w:type="gramStart"/>
      <w:r w:rsidRPr="005A29FF">
        <w:rPr>
          <w:b/>
          <w:i/>
          <w:sz w:val="27"/>
          <w:szCs w:val="27"/>
        </w:rPr>
        <w:t>АМ))/2</w:t>
      </w:r>
      <w:r w:rsidRPr="005A29FF">
        <w:rPr>
          <w:b/>
          <w:i/>
          <w:strike/>
          <w:sz w:val="27"/>
          <w:szCs w:val="27"/>
        </w:rPr>
        <w:t>,</w:t>
      </w:r>
      <w:proofErr w:type="gramEnd"/>
    </w:p>
    <w:p w:rsidR="00F01047" w:rsidRPr="005A29FF" w:rsidRDefault="00F01047" w:rsidP="00F01047">
      <w:pPr>
        <w:spacing w:line="240" w:lineRule="auto"/>
        <w:jc w:val="both"/>
        <w:rPr>
          <w:sz w:val="27"/>
          <w:szCs w:val="27"/>
        </w:rPr>
      </w:pPr>
      <w:r w:rsidRPr="005A29FF">
        <w:rPr>
          <w:sz w:val="27"/>
          <w:szCs w:val="27"/>
        </w:rPr>
        <w:t>где:</w:t>
      </w:r>
    </w:p>
    <w:p w:rsidR="00F01047" w:rsidRPr="005A29FF" w:rsidRDefault="00F01047" w:rsidP="00F01047">
      <w:pPr>
        <w:spacing w:line="240" w:lineRule="auto"/>
        <w:jc w:val="both"/>
        <w:rPr>
          <w:strike/>
          <w:sz w:val="27"/>
          <w:szCs w:val="27"/>
        </w:rPr>
      </w:pPr>
      <w:r w:rsidRPr="005A29FF">
        <w:rPr>
          <w:b/>
          <w:i/>
          <w:sz w:val="27"/>
          <w:szCs w:val="27"/>
        </w:rPr>
        <w:t xml:space="preserve">СГС </w:t>
      </w:r>
      <w:proofErr w:type="spellStart"/>
      <w:r w:rsidRPr="005A29FF">
        <w:rPr>
          <w:b/>
          <w:i/>
          <w:sz w:val="27"/>
          <w:szCs w:val="27"/>
          <w:vertAlign w:val="subscript"/>
        </w:rPr>
        <w:t>имущ</w:t>
      </w:r>
      <w:proofErr w:type="spellEnd"/>
      <w:r w:rsidRPr="005A29FF">
        <w:rPr>
          <w:b/>
          <w:i/>
          <w:sz w:val="27"/>
          <w:szCs w:val="27"/>
          <w:vertAlign w:val="subscript"/>
        </w:rPr>
        <w:t xml:space="preserve">. </w:t>
      </w:r>
      <w:r w:rsidRPr="005A29FF">
        <w:rPr>
          <w:sz w:val="27"/>
          <w:szCs w:val="27"/>
        </w:rPr>
        <w:t xml:space="preserve">– остаточная стоимость недвижимого имущества, признаваемого объектом налогообложения на 31.12.2024, в соответствии с отчётом по форме № 5-НИО «О налоговой базе и структуре начислений по налогу на имущество организаций», </w:t>
      </w:r>
      <w:proofErr w:type="spellStart"/>
      <w:r w:rsidRPr="005A29FF">
        <w:rPr>
          <w:sz w:val="27"/>
          <w:szCs w:val="27"/>
        </w:rPr>
        <w:t>тыс</w:t>
      </w:r>
      <w:proofErr w:type="gramStart"/>
      <w:r w:rsidRPr="005A29FF">
        <w:rPr>
          <w:sz w:val="27"/>
          <w:szCs w:val="27"/>
        </w:rPr>
        <w:t>.р</w:t>
      </w:r>
      <w:proofErr w:type="gramEnd"/>
      <w:r w:rsidRPr="005A29FF">
        <w:rPr>
          <w:sz w:val="27"/>
          <w:szCs w:val="27"/>
        </w:rPr>
        <w:t>ублей</w:t>
      </w:r>
      <w:proofErr w:type="spellEnd"/>
      <w:r w:rsidRPr="005A29FF">
        <w:rPr>
          <w:sz w:val="27"/>
          <w:szCs w:val="27"/>
        </w:rPr>
        <w:t>;</w:t>
      </w:r>
    </w:p>
    <w:p w:rsidR="00F01047" w:rsidRPr="005A29FF" w:rsidRDefault="00F01047" w:rsidP="00F01047">
      <w:pPr>
        <w:spacing w:line="240" w:lineRule="auto"/>
        <w:jc w:val="both"/>
        <w:rPr>
          <w:sz w:val="27"/>
          <w:szCs w:val="27"/>
        </w:rPr>
      </w:pPr>
      <w:r w:rsidRPr="005A29FF">
        <w:rPr>
          <w:b/>
          <w:i/>
          <w:sz w:val="27"/>
          <w:szCs w:val="27"/>
        </w:rPr>
        <w:t>АМ</w:t>
      </w:r>
      <w:r w:rsidRPr="005A29FF">
        <w:rPr>
          <w:sz w:val="27"/>
          <w:szCs w:val="27"/>
        </w:rPr>
        <w:t xml:space="preserve"> – сумма амортизации, в соответствии с отчётом по форме № 5-П «О налоговой базе и структуре начислений по налогу на прибыль организаций», </w:t>
      </w:r>
      <w:proofErr w:type="spellStart"/>
      <w:r w:rsidRPr="005A29FF">
        <w:rPr>
          <w:sz w:val="27"/>
          <w:szCs w:val="27"/>
        </w:rPr>
        <w:t>тыс</w:t>
      </w:r>
      <w:proofErr w:type="gramStart"/>
      <w:r w:rsidRPr="005A29FF">
        <w:rPr>
          <w:sz w:val="27"/>
          <w:szCs w:val="27"/>
        </w:rPr>
        <w:t>.р</w:t>
      </w:r>
      <w:proofErr w:type="gramEnd"/>
      <w:r w:rsidRPr="005A29FF">
        <w:rPr>
          <w:sz w:val="27"/>
          <w:szCs w:val="27"/>
        </w:rPr>
        <w:t>ублей</w:t>
      </w:r>
      <w:proofErr w:type="spellEnd"/>
      <w:r w:rsidRPr="005A29FF">
        <w:rPr>
          <w:sz w:val="27"/>
          <w:szCs w:val="27"/>
        </w:rPr>
        <w:t>.</w:t>
      </w:r>
    </w:p>
    <w:p w:rsidR="00F01047" w:rsidRPr="00833535" w:rsidRDefault="00833535" w:rsidP="00833535">
      <w:pPr>
        <w:spacing w:line="240" w:lineRule="auto"/>
        <w:jc w:val="center"/>
        <w:rPr>
          <w:b/>
          <w:i/>
          <w:sz w:val="27"/>
          <w:szCs w:val="27"/>
        </w:rPr>
      </w:pPr>
      <w:r>
        <w:rPr>
          <w:b/>
          <w:i/>
          <w:sz w:val="27"/>
          <w:szCs w:val="27"/>
          <w:lang w:val="en-US"/>
        </w:rPr>
        <w:t>V</w:t>
      </w:r>
      <w:r>
        <w:rPr>
          <w:b/>
          <w:i/>
          <w:sz w:val="27"/>
          <w:szCs w:val="27"/>
        </w:rPr>
        <w:t xml:space="preserve"> кс</w:t>
      </w:r>
      <w:r w:rsidRPr="00833535">
        <w:rPr>
          <w:b/>
          <w:i/>
          <w:sz w:val="27"/>
          <w:szCs w:val="27"/>
        </w:rPr>
        <w:t xml:space="preserve"> = НБКС х ТНБ КС</w:t>
      </w:r>
    </w:p>
    <w:p w:rsidR="00F01047" w:rsidRPr="005A29FF" w:rsidRDefault="00F01047" w:rsidP="00F01047">
      <w:pPr>
        <w:spacing w:line="240" w:lineRule="auto"/>
        <w:jc w:val="both"/>
        <w:rPr>
          <w:sz w:val="27"/>
          <w:szCs w:val="27"/>
        </w:rPr>
      </w:pPr>
      <w:r w:rsidRPr="005A29FF">
        <w:rPr>
          <w:sz w:val="27"/>
          <w:szCs w:val="27"/>
        </w:rPr>
        <w:t xml:space="preserve">Объём налоговой базы по имуществу, определяемому по кадастровой стоимости, = Налоговая база (кадастровая стоимость с учётом льгот), на основании отчёта по форме № 5-НИО «О налоговой базе и структуре начислений по налогу на имущество организаций», </w:t>
      </w:r>
      <w:proofErr w:type="spellStart"/>
      <w:r w:rsidRPr="005A29FF">
        <w:rPr>
          <w:sz w:val="27"/>
          <w:szCs w:val="27"/>
        </w:rPr>
        <w:t>тыс</w:t>
      </w:r>
      <w:proofErr w:type="gramStart"/>
      <w:r w:rsidRPr="005A29FF">
        <w:rPr>
          <w:sz w:val="27"/>
          <w:szCs w:val="27"/>
        </w:rPr>
        <w:t>.р</w:t>
      </w:r>
      <w:proofErr w:type="gramEnd"/>
      <w:r w:rsidRPr="005A29FF">
        <w:rPr>
          <w:sz w:val="27"/>
          <w:szCs w:val="27"/>
        </w:rPr>
        <w:t>ублей</w:t>
      </w:r>
      <w:proofErr w:type="spellEnd"/>
      <w:r w:rsidRPr="005A29FF">
        <w:rPr>
          <w:sz w:val="27"/>
          <w:szCs w:val="27"/>
        </w:rPr>
        <w:t>.</w:t>
      </w:r>
    </w:p>
    <w:p w:rsidR="00F01047" w:rsidRPr="005A29FF" w:rsidRDefault="00F01047" w:rsidP="00F01047">
      <w:pPr>
        <w:spacing w:line="240" w:lineRule="auto"/>
        <w:jc w:val="both"/>
        <w:rPr>
          <w:sz w:val="27"/>
          <w:szCs w:val="27"/>
        </w:rPr>
      </w:pPr>
      <w:r w:rsidRPr="005A29FF">
        <w:rPr>
          <w:sz w:val="27"/>
          <w:szCs w:val="27"/>
        </w:rPr>
        <w:t xml:space="preserve">При расчёте налоговой базы прогнозируемого периода используется темп роста </w:t>
      </w:r>
      <w:proofErr w:type="gramStart"/>
      <w:r w:rsidRPr="005A29FF">
        <w:rPr>
          <w:sz w:val="27"/>
          <w:szCs w:val="27"/>
        </w:rPr>
        <w:t>в</w:t>
      </w:r>
      <w:proofErr w:type="gramEnd"/>
      <w:r w:rsidRPr="005A29FF">
        <w:rPr>
          <w:sz w:val="27"/>
          <w:szCs w:val="27"/>
        </w:rPr>
        <w:t xml:space="preserve"> % к предыдущему периоду.</w:t>
      </w:r>
    </w:p>
    <w:p w:rsidR="00F01047" w:rsidRPr="005A29FF" w:rsidRDefault="00F01047" w:rsidP="00F01047">
      <w:pPr>
        <w:spacing w:line="240" w:lineRule="auto"/>
        <w:jc w:val="both"/>
      </w:pPr>
    </w:p>
    <w:p w:rsidR="00F01047" w:rsidRPr="005A29FF" w:rsidRDefault="00F01047" w:rsidP="00F01047">
      <w:pPr>
        <w:spacing w:line="240" w:lineRule="auto"/>
        <w:jc w:val="both"/>
        <w:rPr>
          <w:sz w:val="27"/>
          <w:szCs w:val="27"/>
        </w:rPr>
      </w:pPr>
      <w:r w:rsidRPr="005A29FF">
        <w:rPr>
          <w:b/>
          <w:i/>
          <w:sz w:val="27"/>
          <w:szCs w:val="27"/>
        </w:rPr>
        <w:t xml:space="preserve">S </w:t>
      </w:r>
      <w:r w:rsidRPr="005A29FF">
        <w:rPr>
          <w:b/>
          <w:i/>
          <w:sz w:val="27"/>
          <w:szCs w:val="27"/>
          <w:vertAlign w:val="subscript"/>
        </w:rPr>
        <w:t>СС</w:t>
      </w:r>
      <w:r w:rsidRPr="005A29FF">
        <w:rPr>
          <w:sz w:val="27"/>
          <w:szCs w:val="27"/>
        </w:rPr>
        <w:t xml:space="preserve"> – расчётная средняя ставка налога на имущество организаций, определяемая по среднегодовой стоимости, %.</w:t>
      </w:r>
    </w:p>
    <w:p w:rsidR="00F01047" w:rsidRPr="005A29FF" w:rsidRDefault="00F01047" w:rsidP="00F01047">
      <w:pPr>
        <w:spacing w:line="240" w:lineRule="auto"/>
        <w:jc w:val="both"/>
        <w:rPr>
          <w:sz w:val="27"/>
          <w:szCs w:val="27"/>
        </w:rPr>
      </w:pPr>
      <w:r w:rsidRPr="005A29FF">
        <w:rPr>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отчёту по форме № 5-НИО). </w:t>
      </w:r>
    </w:p>
    <w:p w:rsidR="00F01047" w:rsidRPr="005A29FF" w:rsidRDefault="00F01047" w:rsidP="00F01047">
      <w:pPr>
        <w:spacing w:line="240" w:lineRule="auto"/>
        <w:jc w:val="both"/>
        <w:rPr>
          <w:sz w:val="27"/>
          <w:szCs w:val="27"/>
        </w:rPr>
      </w:pPr>
      <w:r w:rsidRPr="005A29FF">
        <w:rPr>
          <w:b/>
          <w:i/>
          <w:sz w:val="27"/>
          <w:szCs w:val="27"/>
        </w:rPr>
        <w:t xml:space="preserve">V </w:t>
      </w:r>
      <w:r w:rsidRPr="005A29FF">
        <w:rPr>
          <w:b/>
          <w:i/>
          <w:sz w:val="27"/>
          <w:szCs w:val="27"/>
          <w:vertAlign w:val="subscript"/>
        </w:rPr>
        <w:t>КС</w:t>
      </w:r>
      <w:r w:rsidRPr="005A29FF">
        <w:rPr>
          <w:sz w:val="27"/>
          <w:szCs w:val="27"/>
        </w:rPr>
        <w:t xml:space="preserve"> – объём налоговой базы по имуществу, определяемому по кадастровой стоимости, тыс. рублей;</w:t>
      </w:r>
    </w:p>
    <w:p w:rsidR="00F01047" w:rsidRPr="005A29FF" w:rsidRDefault="00F01047" w:rsidP="00F01047">
      <w:pPr>
        <w:spacing w:line="240" w:lineRule="auto"/>
        <w:jc w:val="both"/>
        <w:rPr>
          <w:sz w:val="27"/>
          <w:szCs w:val="27"/>
        </w:rPr>
      </w:pPr>
      <w:r w:rsidRPr="005A29FF">
        <w:rPr>
          <w:b/>
          <w:i/>
          <w:sz w:val="27"/>
          <w:szCs w:val="27"/>
        </w:rPr>
        <w:t xml:space="preserve">S </w:t>
      </w:r>
      <w:r w:rsidRPr="005A29FF">
        <w:rPr>
          <w:b/>
          <w:i/>
          <w:sz w:val="27"/>
          <w:szCs w:val="27"/>
          <w:vertAlign w:val="subscript"/>
        </w:rPr>
        <w:t>КС</w:t>
      </w:r>
      <w:r w:rsidRPr="005A29FF">
        <w:rPr>
          <w:sz w:val="27"/>
          <w:szCs w:val="27"/>
        </w:rPr>
        <w:t xml:space="preserve"> – расчётная средняя ставка налога на имущество организаций, определяемая по кадастровой стоимости, %.</w:t>
      </w:r>
    </w:p>
    <w:p w:rsidR="00F01047" w:rsidRPr="005A29FF" w:rsidRDefault="00F01047" w:rsidP="00F01047">
      <w:pPr>
        <w:spacing w:line="240" w:lineRule="auto"/>
        <w:jc w:val="both"/>
        <w:rPr>
          <w:sz w:val="27"/>
          <w:szCs w:val="27"/>
        </w:rPr>
      </w:pPr>
      <w:r w:rsidRPr="005A29FF">
        <w:rPr>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отчёту по форме № 5-НИО). </w:t>
      </w:r>
    </w:p>
    <w:p w:rsidR="00F01047" w:rsidRPr="005A29FF" w:rsidRDefault="00F01047" w:rsidP="00F01047">
      <w:pPr>
        <w:spacing w:line="240" w:lineRule="auto"/>
        <w:jc w:val="both"/>
        <w:rPr>
          <w:sz w:val="27"/>
          <w:szCs w:val="27"/>
        </w:rPr>
      </w:pPr>
      <w:proofErr w:type="spellStart"/>
      <w:r w:rsidRPr="005A29FF">
        <w:rPr>
          <w:b/>
          <w:i/>
          <w:sz w:val="27"/>
          <w:szCs w:val="27"/>
        </w:rPr>
        <w:t>Н</w:t>
      </w:r>
      <w:r w:rsidRPr="005A29FF">
        <w:rPr>
          <w:b/>
          <w:i/>
          <w:sz w:val="27"/>
          <w:szCs w:val="27"/>
          <w:vertAlign w:val="subscript"/>
        </w:rPr>
        <w:t>жд</w:t>
      </w:r>
      <w:proofErr w:type="spellEnd"/>
      <w:r w:rsidRPr="005A29FF">
        <w:rPr>
          <w:b/>
          <w:i/>
          <w:sz w:val="27"/>
          <w:szCs w:val="27"/>
          <w:vertAlign w:val="subscript"/>
        </w:rPr>
        <w:t>.</w:t>
      </w:r>
      <w:r w:rsidRPr="005A29FF">
        <w:rPr>
          <w:sz w:val="27"/>
          <w:szCs w:val="27"/>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 тыс. рублей.</w:t>
      </w:r>
    </w:p>
    <w:p w:rsidR="00F01047" w:rsidRPr="005A29FF" w:rsidRDefault="00F01047" w:rsidP="00F01047">
      <w:pPr>
        <w:spacing w:line="240" w:lineRule="auto"/>
        <w:jc w:val="both"/>
        <w:rPr>
          <w:sz w:val="27"/>
          <w:szCs w:val="27"/>
        </w:rPr>
      </w:pPr>
      <w:r w:rsidRPr="005A29FF">
        <w:rPr>
          <w:sz w:val="27"/>
          <w:szCs w:val="27"/>
        </w:rPr>
        <w:t>В прогнозируемом периоде увеличивается пропорционально увеличению ставки;</w:t>
      </w:r>
    </w:p>
    <w:p w:rsidR="00F01047" w:rsidRPr="005A29FF" w:rsidRDefault="00F01047" w:rsidP="00F01047">
      <w:pPr>
        <w:spacing w:line="240" w:lineRule="auto"/>
        <w:jc w:val="both"/>
        <w:rPr>
          <w:sz w:val="27"/>
          <w:szCs w:val="27"/>
        </w:rPr>
      </w:pPr>
      <w:proofErr w:type="gramStart"/>
      <w:r w:rsidRPr="005A29FF">
        <w:rPr>
          <w:b/>
          <w:i/>
          <w:sz w:val="27"/>
          <w:szCs w:val="27"/>
          <w:lang w:val="en-US"/>
        </w:rPr>
        <w:t>K</w:t>
      </w:r>
      <w:r w:rsidRPr="005A29FF">
        <w:rPr>
          <w:b/>
          <w:i/>
          <w:sz w:val="27"/>
          <w:szCs w:val="27"/>
        </w:rPr>
        <w:t xml:space="preserve"> </w:t>
      </w:r>
      <w:r w:rsidRPr="005A29FF">
        <w:rPr>
          <w:b/>
          <w:i/>
          <w:sz w:val="27"/>
          <w:szCs w:val="27"/>
          <w:vertAlign w:val="subscript"/>
        </w:rPr>
        <w:t>пер.</w:t>
      </w:r>
      <w:proofErr w:type="gramEnd"/>
      <w:r w:rsidRPr="005A29FF">
        <w:rPr>
          <w:b/>
          <w:i/>
          <w:sz w:val="27"/>
          <w:szCs w:val="27"/>
          <w:vertAlign w:val="subscript"/>
        </w:rPr>
        <w:t xml:space="preserve"> </w:t>
      </w:r>
      <w:r w:rsidRPr="005A29FF">
        <w:rPr>
          <w:sz w:val="27"/>
          <w:szCs w:val="27"/>
        </w:rPr>
        <w:t>– расчётный уровень переходящих платежей по налогу, %.</w:t>
      </w:r>
    </w:p>
    <w:p w:rsidR="00F01047" w:rsidRPr="005A29FF" w:rsidRDefault="00F01047" w:rsidP="00F01047">
      <w:pPr>
        <w:spacing w:line="240" w:lineRule="auto"/>
        <w:jc w:val="both"/>
        <w:rPr>
          <w:sz w:val="27"/>
          <w:szCs w:val="27"/>
        </w:rPr>
      </w:pPr>
      <w:r w:rsidRPr="005A29FF">
        <w:rPr>
          <w:sz w:val="27"/>
          <w:szCs w:val="27"/>
        </w:rPr>
        <w:t>Расчётный уровень переходящих платежей определяется как частное от деления суммы начисленного налога на имущество организаций (по отчёту по форме № 1-НМ), на сумму налога на имущество организаций, исчисленного к уплате в бюджет (по отчёту по форме № 5-НИО), сложившийся в отчётном периоде;</w:t>
      </w:r>
    </w:p>
    <w:p w:rsidR="00F01047" w:rsidRPr="005A29FF" w:rsidRDefault="00F01047" w:rsidP="00F01047">
      <w:pPr>
        <w:spacing w:line="240" w:lineRule="auto"/>
        <w:jc w:val="both"/>
        <w:rPr>
          <w:sz w:val="27"/>
          <w:szCs w:val="27"/>
        </w:rPr>
      </w:pPr>
      <w:proofErr w:type="gramStart"/>
      <w:r w:rsidRPr="005A29FF">
        <w:rPr>
          <w:b/>
          <w:i/>
          <w:sz w:val="27"/>
          <w:szCs w:val="27"/>
          <w:lang w:val="en-US"/>
        </w:rPr>
        <w:t>K</w:t>
      </w:r>
      <w:r w:rsidRPr="005A29FF">
        <w:rPr>
          <w:b/>
          <w:i/>
          <w:sz w:val="27"/>
          <w:szCs w:val="27"/>
        </w:rPr>
        <w:t xml:space="preserve"> </w:t>
      </w:r>
      <w:r w:rsidRPr="005A29FF">
        <w:rPr>
          <w:b/>
          <w:i/>
          <w:sz w:val="27"/>
          <w:szCs w:val="27"/>
          <w:vertAlign w:val="subscript"/>
        </w:rPr>
        <w:t>соб.</w:t>
      </w:r>
      <w:proofErr w:type="gramEnd"/>
      <w:r w:rsidRPr="005A29FF">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F01047" w:rsidRPr="005A29FF" w:rsidRDefault="00F01047" w:rsidP="00F01047">
      <w:pPr>
        <w:spacing w:line="240" w:lineRule="auto"/>
        <w:jc w:val="both"/>
        <w:rPr>
          <w:sz w:val="27"/>
          <w:szCs w:val="27"/>
        </w:rPr>
      </w:pPr>
      <w:r w:rsidRPr="005A29FF">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01047" w:rsidRPr="005A29FF" w:rsidRDefault="00F01047" w:rsidP="00F01047">
      <w:pPr>
        <w:spacing w:line="240" w:lineRule="auto"/>
        <w:jc w:val="both"/>
        <w:rPr>
          <w:sz w:val="27"/>
          <w:szCs w:val="27"/>
        </w:rPr>
      </w:pPr>
      <w:r w:rsidRPr="005A29FF">
        <w:rPr>
          <w:b/>
          <w:i/>
          <w:sz w:val="27"/>
          <w:szCs w:val="27"/>
        </w:rPr>
        <w:t xml:space="preserve">F – </w:t>
      </w:r>
      <w:r w:rsidRPr="005A29FF">
        <w:rPr>
          <w:sz w:val="27"/>
          <w:szCs w:val="27"/>
        </w:rPr>
        <w:t xml:space="preserve">корректирующая сумма поступлений (возвратов), которые привели к отклонению расчётного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F01047" w:rsidRPr="005A29FF" w:rsidRDefault="00F01047" w:rsidP="00F01047">
      <w:pPr>
        <w:spacing w:line="240" w:lineRule="auto"/>
        <w:jc w:val="both"/>
        <w:rPr>
          <w:sz w:val="27"/>
          <w:szCs w:val="27"/>
        </w:rPr>
      </w:pPr>
      <w:r w:rsidRPr="005A29FF">
        <w:rPr>
          <w:sz w:val="27"/>
          <w:szCs w:val="27"/>
        </w:rPr>
        <w:t xml:space="preserve">При расчёте прогнозного </w:t>
      </w:r>
      <w:r w:rsidRPr="00E21D8E">
        <w:rPr>
          <w:sz w:val="27"/>
          <w:szCs w:val="27"/>
        </w:rPr>
        <w:t xml:space="preserve">объёма поступлений налога на имущество организаций учитываются выпадающие доходы </w:t>
      </w:r>
      <w:r w:rsidR="00E21D8E" w:rsidRPr="00E21D8E">
        <w:rPr>
          <w:sz w:val="27"/>
          <w:szCs w:val="27"/>
        </w:rPr>
        <w:t>в связи с предоставлением льгот,</w:t>
      </w:r>
      <w:r w:rsidRPr="00E21D8E">
        <w:rPr>
          <w:sz w:val="27"/>
          <w:szCs w:val="27"/>
        </w:rPr>
        <w:t xml:space="preserve"> освобождений и преференций, установленных в рамках главы 30 НК РФ, дополнительных налоговых льгот, установленных </w:t>
      </w:r>
      <w:r w:rsidR="00E21D8E" w:rsidRPr="00E21D8E">
        <w:rPr>
          <w:sz w:val="27"/>
          <w:szCs w:val="27"/>
        </w:rPr>
        <w:t>Областным законом от 10.05.2012 № 843-ЗС</w:t>
      </w:r>
      <w:r w:rsidRPr="00E21D8E">
        <w:rPr>
          <w:sz w:val="27"/>
          <w:szCs w:val="27"/>
        </w:rPr>
        <w:t>, освобождений для отдельных категорий налогоплательщиков и других льгот, и</w:t>
      </w:r>
      <w:r w:rsidRPr="005A29FF">
        <w:rPr>
          <w:sz w:val="27"/>
          <w:szCs w:val="27"/>
        </w:rPr>
        <w:t xml:space="preserve"> преференций. Выпадающие доходы рассчитываются на основании данных, содержащихся в статистической налоговой отчётности ФНС России. </w:t>
      </w:r>
    </w:p>
    <w:p w:rsidR="00F01047" w:rsidRPr="005A29FF" w:rsidRDefault="00F01047" w:rsidP="00F01047">
      <w:pPr>
        <w:spacing w:line="240" w:lineRule="auto"/>
        <w:jc w:val="both"/>
        <w:rPr>
          <w:sz w:val="27"/>
          <w:szCs w:val="27"/>
        </w:rPr>
      </w:pPr>
      <w:r w:rsidRPr="005A29FF">
        <w:rPr>
          <w:sz w:val="27"/>
          <w:szCs w:val="27"/>
        </w:rPr>
        <w:t xml:space="preserve">Объём выпадающих доходов определяется в рамках прописанного </w:t>
      </w:r>
      <w:proofErr w:type="gramStart"/>
      <w:r w:rsidRPr="005A29FF">
        <w:rPr>
          <w:sz w:val="27"/>
          <w:szCs w:val="27"/>
        </w:rPr>
        <w:t>алгоритма расчёта прогнозного объёма поступлений налога</w:t>
      </w:r>
      <w:proofErr w:type="gramEnd"/>
      <w:r w:rsidRPr="005A29FF">
        <w:rPr>
          <w:sz w:val="27"/>
          <w:szCs w:val="27"/>
        </w:rPr>
        <w:t>.</w:t>
      </w:r>
    </w:p>
    <w:p w:rsidR="00F56B3E" w:rsidRPr="002F4B1F" w:rsidRDefault="00F01047" w:rsidP="00F01047">
      <w:pPr>
        <w:spacing w:line="240" w:lineRule="auto"/>
        <w:jc w:val="both"/>
        <w:rPr>
          <w:rFonts w:eastAsia="MS Gothic"/>
          <w:bCs/>
          <w:snapToGrid w:val="0"/>
          <w:kern w:val="32"/>
          <w:sz w:val="27"/>
          <w:szCs w:val="27"/>
          <w:highlight w:val="yellow"/>
          <w:lang w:eastAsia="ru-RU"/>
        </w:rPr>
      </w:pPr>
      <w:r w:rsidRPr="005A29FF">
        <w:rPr>
          <w:sz w:val="27"/>
          <w:szCs w:val="27"/>
        </w:rPr>
        <w:t>Налог на имущество организаций зачисляется в бюджеты бюджетной системы Российской Федерации по нормативам, установленным в соответствии со статьями Бюджетного кодекса Российской Федерации.</w:t>
      </w:r>
    </w:p>
    <w:p w:rsidR="00E14C7A" w:rsidRPr="00292CF7" w:rsidRDefault="00E14C7A" w:rsidP="00292CF7">
      <w:pPr>
        <w:pStyle w:val="3"/>
        <w:numPr>
          <w:ilvl w:val="2"/>
          <w:numId w:val="8"/>
        </w:numPr>
        <w:tabs>
          <w:tab w:val="left" w:pos="993"/>
        </w:tabs>
        <w:spacing w:after="120" w:line="240" w:lineRule="auto"/>
        <w:ind w:left="0" w:firstLine="0"/>
        <w:jc w:val="center"/>
        <w:rPr>
          <w:rFonts w:ascii="Times New Roman" w:eastAsia="MS Gothic" w:hAnsi="Times New Roman"/>
          <w:sz w:val="27"/>
          <w:szCs w:val="27"/>
        </w:rPr>
      </w:pPr>
      <w:bookmarkStart w:id="100" w:name="_Toc194927367"/>
      <w:r w:rsidRPr="00292CF7">
        <w:rPr>
          <w:rFonts w:ascii="Times New Roman" w:eastAsia="MS Gothic" w:hAnsi="Times New Roman"/>
          <w:sz w:val="27"/>
          <w:szCs w:val="27"/>
        </w:rPr>
        <w:lastRenderedPageBreak/>
        <w:t>Транспортный налог</w:t>
      </w:r>
      <w:r w:rsidR="00DC64BE" w:rsidRPr="00292CF7">
        <w:rPr>
          <w:rFonts w:ascii="Times New Roman" w:eastAsia="MS Gothic" w:hAnsi="Times New Roman"/>
          <w:sz w:val="27"/>
          <w:szCs w:val="27"/>
        </w:rPr>
        <w:t xml:space="preserve"> </w:t>
      </w:r>
      <w:r w:rsidRPr="00292CF7">
        <w:rPr>
          <w:rFonts w:ascii="Times New Roman" w:eastAsia="MS Gothic" w:hAnsi="Times New Roman"/>
          <w:sz w:val="27"/>
          <w:szCs w:val="27"/>
        </w:rPr>
        <w:t>182 1 06 04000 02 0000 110</w:t>
      </w:r>
      <w:bookmarkEnd w:id="100"/>
    </w:p>
    <w:p w:rsidR="00E14C7A" w:rsidRPr="00292CF7" w:rsidRDefault="00E14C7A" w:rsidP="00292CF7">
      <w:pPr>
        <w:pStyle w:val="3"/>
        <w:numPr>
          <w:ilvl w:val="3"/>
          <w:numId w:val="8"/>
        </w:numPr>
        <w:tabs>
          <w:tab w:val="left" w:pos="993"/>
        </w:tabs>
        <w:spacing w:after="120" w:line="240" w:lineRule="auto"/>
        <w:ind w:left="0" w:firstLine="0"/>
        <w:jc w:val="center"/>
        <w:rPr>
          <w:rFonts w:ascii="Times New Roman" w:eastAsia="MS Gothic" w:hAnsi="Times New Roman"/>
          <w:i/>
          <w:sz w:val="27"/>
          <w:szCs w:val="27"/>
        </w:rPr>
      </w:pPr>
      <w:bookmarkStart w:id="101" w:name="_Toc194927368"/>
      <w:r w:rsidRPr="00292CF7">
        <w:rPr>
          <w:rFonts w:ascii="Times New Roman" w:eastAsia="MS Gothic" w:hAnsi="Times New Roman"/>
          <w:i/>
          <w:sz w:val="27"/>
          <w:szCs w:val="27"/>
        </w:rPr>
        <w:t>Т</w:t>
      </w:r>
      <w:r w:rsidR="00DC64BE" w:rsidRPr="00292CF7">
        <w:rPr>
          <w:rFonts w:ascii="Times New Roman" w:eastAsia="MS Gothic" w:hAnsi="Times New Roman"/>
          <w:i/>
          <w:sz w:val="27"/>
          <w:szCs w:val="27"/>
        </w:rPr>
        <w:t xml:space="preserve">ранспортный налог с организаций </w:t>
      </w:r>
      <w:r w:rsidRPr="00292CF7">
        <w:rPr>
          <w:rFonts w:ascii="Times New Roman" w:eastAsia="MS Gothic" w:hAnsi="Times New Roman"/>
          <w:i/>
          <w:sz w:val="27"/>
          <w:szCs w:val="27"/>
        </w:rPr>
        <w:t>182 1 06 04011 02 0000 110</w:t>
      </w:r>
      <w:bookmarkEnd w:id="101"/>
    </w:p>
    <w:p w:rsidR="00E14C7A" w:rsidRPr="007E5A17" w:rsidRDefault="00E14C7A" w:rsidP="00926606">
      <w:pPr>
        <w:spacing w:line="240" w:lineRule="auto"/>
        <w:jc w:val="both"/>
        <w:rPr>
          <w:sz w:val="27"/>
          <w:szCs w:val="27"/>
        </w:rPr>
      </w:pPr>
      <w:r w:rsidRPr="007E5A17">
        <w:rPr>
          <w:sz w:val="27"/>
          <w:szCs w:val="27"/>
        </w:rPr>
        <w:t>Для расчета транспортного налога с организаций используются:</w:t>
      </w:r>
    </w:p>
    <w:p w:rsidR="00E14C7A" w:rsidRPr="007E5A17" w:rsidRDefault="00F15EB3" w:rsidP="00926606">
      <w:pPr>
        <w:spacing w:line="240" w:lineRule="auto"/>
        <w:jc w:val="both"/>
        <w:rPr>
          <w:sz w:val="27"/>
          <w:szCs w:val="27"/>
        </w:rPr>
      </w:pPr>
      <w:r w:rsidRPr="007E5A17">
        <w:rPr>
          <w:sz w:val="27"/>
          <w:szCs w:val="27"/>
        </w:rPr>
        <w:t xml:space="preserve">− </w:t>
      </w:r>
      <w:r w:rsidR="00E14C7A" w:rsidRPr="007E5A17">
        <w:rPr>
          <w:sz w:val="27"/>
          <w:szCs w:val="27"/>
        </w:rPr>
        <w:t>динамика количества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E14C7A" w:rsidRPr="007E5A17" w:rsidRDefault="00F15EB3" w:rsidP="00926606">
      <w:pPr>
        <w:spacing w:line="240" w:lineRule="auto"/>
        <w:jc w:val="both"/>
        <w:rPr>
          <w:sz w:val="27"/>
          <w:szCs w:val="27"/>
        </w:rPr>
      </w:pPr>
      <w:r w:rsidRPr="007E5A17">
        <w:rPr>
          <w:sz w:val="27"/>
          <w:szCs w:val="27"/>
        </w:rPr>
        <w:t>−</w:t>
      </w:r>
      <w:r w:rsidR="00E14C7A" w:rsidRPr="007E5A17">
        <w:rPr>
          <w:sz w:val="27"/>
          <w:szCs w:val="27"/>
        </w:rPr>
        <w:t xml:space="preserve"> динамика начислений налога и фактических поступлений по организациям согласно данным отчета по форме № 1-НМ «</w:t>
      </w:r>
      <w:r w:rsidR="007B4527" w:rsidRPr="007E5A17">
        <w:rPr>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E14C7A" w:rsidRPr="007E5A17">
        <w:rPr>
          <w:sz w:val="27"/>
          <w:szCs w:val="27"/>
        </w:rPr>
        <w:t>» за предыдущие периоды;</w:t>
      </w:r>
    </w:p>
    <w:p w:rsidR="00484547" w:rsidRPr="007E5A17" w:rsidRDefault="00430843" w:rsidP="00926606">
      <w:pPr>
        <w:spacing w:line="240" w:lineRule="auto"/>
        <w:jc w:val="both"/>
        <w:rPr>
          <w:sz w:val="27"/>
          <w:szCs w:val="27"/>
        </w:rPr>
      </w:pPr>
      <w:r w:rsidRPr="007E5A17">
        <w:rPr>
          <w:sz w:val="27"/>
          <w:szCs w:val="27"/>
        </w:rPr>
        <w:t>−</w:t>
      </w:r>
      <w:r w:rsidR="00484547" w:rsidRPr="007E5A17">
        <w:rPr>
          <w:sz w:val="27"/>
          <w:szCs w:val="27"/>
        </w:rPr>
        <w:t xml:space="preserve"> информация о налоговых ставках, предусмотренных главой 28 НК РФ «Транспортный налог» и </w:t>
      </w:r>
      <w:r w:rsidRPr="007E5A17">
        <w:rPr>
          <w:sz w:val="27"/>
          <w:szCs w:val="27"/>
        </w:rPr>
        <w:t>Областным законом от 10.05.2012 № 843-ЗС</w:t>
      </w:r>
      <w:r w:rsidR="00484547" w:rsidRPr="007E5A17">
        <w:rPr>
          <w:sz w:val="27"/>
          <w:szCs w:val="27"/>
        </w:rPr>
        <w:t>;</w:t>
      </w:r>
    </w:p>
    <w:p w:rsidR="00484547" w:rsidRPr="007E5A17" w:rsidRDefault="00430843" w:rsidP="00926606">
      <w:pPr>
        <w:spacing w:line="240" w:lineRule="auto"/>
        <w:jc w:val="both"/>
        <w:rPr>
          <w:sz w:val="27"/>
          <w:szCs w:val="27"/>
        </w:rPr>
      </w:pPr>
      <w:r w:rsidRPr="007E5A17">
        <w:rPr>
          <w:sz w:val="27"/>
          <w:szCs w:val="27"/>
        </w:rPr>
        <w:t>−</w:t>
      </w:r>
      <w:r w:rsidR="00484547" w:rsidRPr="007E5A17">
        <w:rPr>
          <w:sz w:val="27"/>
          <w:szCs w:val="27"/>
        </w:rPr>
        <w:t xml:space="preserve"> информация о льготах и преференциях, предусмотренных главой 28 НК РФ «Транспортный налог» и </w:t>
      </w:r>
      <w:r w:rsidRPr="007E5A17">
        <w:rPr>
          <w:rFonts w:eastAsia="Times New Roman"/>
          <w:sz w:val="27"/>
          <w:szCs w:val="27"/>
          <w:lang w:eastAsia="ru-RU"/>
        </w:rPr>
        <w:t>Областным законом от 10.05.2012 № 843-ЗС</w:t>
      </w:r>
      <w:r w:rsidR="002F1B70" w:rsidRPr="007E5A17">
        <w:rPr>
          <w:sz w:val="27"/>
          <w:szCs w:val="27"/>
        </w:rPr>
        <w:t>.</w:t>
      </w:r>
    </w:p>
    <w:p w:rsidR="00655909" w:rsidRPr="007E5A17" w:rsidRDefault="00655909" w:rsidP="00926606">
      <w:pPr>
        <w:spacing w:line="240" w:lineRule="auto"/>
        <w:jc w:val="both"/>
        <w:rPr>
          <w:sz w:val="27"/>
          <w:szCs w:val="27"/>
        </w:rPr>
      </w:pPr>
      <w:r w:rsidRPr="007E5A17">
        <w:rPr>
          <w:sz w:val="27"/>
          <w:szCs w:val="27"/>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Прогнозный объем поступления по транспортному налогу с организаций </w:t>
      </w:r>
      <w:r w:rsidRPr="007E5A17">
        <w:rPr>
          <w:rFonts w:eastAsia="Times New Roman"/>
          <w:b/>
          <w:sz w:val="27"/>
          <w:szCs w:val="27"/>
          <w:lang w:eastAsia="ru-RU"/>
        </w:rPr>
        <w:t>(</w:t>
      </w:r>
      <w:r w:rsidR="00E84CA7" w:rsidRPr="007E5A17">
        <w:rPr>
          <w:rFonts w:eastAsia="Times New Roman"/>
          <w:b/>
          <w:sz w:val="27"/>
          <w:szCs w:val="27"/>
          <w:lang w:eastAsia="ru-RU"/>
        </w:rPr>
        <w:t>ТН</w:t>
      </w:r>
      <w:r w:rsidR="00E84CA7" w:rsidRPr="007E5A17">
        <w:rPr>
          <w:rFonts w:eastAsia="Times New Roman"/>
          <w:b/>
          <w:sz w:val="27"/>
          <w:szCs w:val="27"/>
          <w:vertAlign w:val="subscript"/>
          <w:lang w:eastAsia="ru-RU"/>
        </w:rPr>
        <w:t>ОРГ</w:t>
      </w:r>
      <w:r w:rsidRPr="007E5A17">
        <w:rPr>
          <w:rFonts w:eastAsia="Times New Roman"/>
          <w:b/>
          <w:sz w:val="27"/>
          <w:szCs w:val="27"/>
          <w:lang w:eastAsia="ru-RU"/>
        </w:rPr>
        <w:t>)</w:t>
      </w:r>
      <w:r w:rsidRPr="007E5A17">
        <w:rPr>
          <w:rFonts w:eastAsia="Times New Roman"/>
          <w:sz w:val="27"/>
          <w:szCs w:val="27"/>
          <w:lang w:eastAsia="ru-RU"/>
        </w:rPr>
        <w:t xml:space="preserve"> рассчитывается по формуле:</w:t>
      </w:r>
    </w:p>
    <w:p w:rsidR="00091A02" w:rsidRPr="007E5A17" w:rsidRDefault="00091A02" w:rsidP="00091A02">
      <w:pPr>
        <w:spacing w:line="240" w:lineRule="auto"/>
        <w:jc w:val="center"/>
        <w:rPr>
          <w:b/>
          <w:sz w:val="27"/>
          <w:szCs w:val="27"/>
        </w:rPr>
      </w:pPr>
      <w:r w:rsidRPr="007E5A17">
        <w:rPr>
          <w:b/>
          <w:sz w:val="27"/>
          <w:szCs w:val="27"/>
        </w:rPr>
        <w:t xml:space="preserve">ТН </w:t>
      </w:r>
      <w:proofErr w:type="gramStart"/>
      <w:r w:rsidRPr="007E5A17">
        <w:rPr>
          <w:b/>
          <w:sz w:val="27"/>
          <w:szCs w:val="27"/>
          <w:vertAlign w:val="subscript"/>
        </w:rPr>
        <w:t>ОРГ</w:t>
      </w:r>
      <w:proofErr w:type="gramEnd"/>
      <w:r w:rsidR="00E84CA7" w:rsidRPr="007E5A17">
        <w:rPr>
          <w:b/>
          <w:sz w:val="27"/>
          <w:szCs w:val="27"/>
        </w:rPr>
        <w:t xml:space="preserve"> = ∑(КОЛ</w:t>
      </w:r>
      <w:r w:rsidRPr="007E5A17">
        <w:rPr>
          <w:b/>
          <w:sz w:val="27"/>
          <w:szCs w:val="27"/>
          <w:vertAlign w:val="subscript"/>
        </w:rPr>
        <w:t>ТС</w:t>
      </w:r>
      <w:r w:rsidRPr="007E5A17">
        <w:rPr>
          <w:b/>
          <w:sz w:val="27"/>
          <w:szCs w:val="27"/>
        </w:rPr>
        <w:t xml:space="preserve"> × К</w:t>
      </w:r>
      <w:r w:rsidRPr="007E5A17">
        <w:rPr>
          <w:b/>
          <w:sz w:val="27"/>
          <w:szCs w:val="27"/>
          <w:vertAlign w:val="subscript"/>
        </w:rPr>
        <w:t xml:space="preserve"> </w:t>
      </w:r>
      <w:proofErr w:type="spellStart"/>
      <w:r w:rsidRPr="007E5A17">
        <w:rPr>
          <w:b/>
          <w:sz w:val="27"/>
          <w:szCs w:val="27"/>
          <w:vertAlign w:val="subscript"/>
        </w:rPr>
        <w:t>эстр</w:t>
      </w:r>
      <w:proofErr w:type="spellEnd"/>
      <w:r w:rsidRPr="007E5A17">
        <w:rPr>
          <w:b/>
          <w:sz w:val="27"/>
          <w:szCs w:val="27"/>
          <w:vertAlign w:val="subscript"/>
        </w:rPr>
        <w:t xml:space="preserve"> </w:t>
      </w:r>
      <w:r w:rsidRPr="007E5A17">
        <w:rPr>
          <w:b/>
          <w:sz w:val="27"/>
          <w:szCs w:val="27"/>
        </w:rPr>
        <w:t xml:space="preserve">× </w:t>
      </w:r>
      <w:r w:rsidRPr="007E5A17">
        <w:rPr>
          <w:b/>
          <w:sz w:val="27"/>
          <w:szCs w:val="27"/>
          <w:lang w:val="en-US"/>
        </w:rPr>
        <w:t>S</w:t>
      </w:r>
      <w:r w:rsidRPr="007E5A17">
        <w:rPr>
          <w:b/>
          <w:sz w:val="27"/>
          <w:szCs w:val="27"/>
        </w:rPr>
        <w:t xml:space="preserve"> </w:t>
      </w:r>
      <w:r w:rsidRPr="007E5A17">
        <w:rPr>
          <w:b/>
          <w:sz w:val="27"/>
          <w:szCs w:val="27"/>
          <w:vertAlign w:val="subscript"/>
        </w:rPr>
        <w:t>ТС</w:t>
      </w:r>
      <w:r w:rsidRPr="007E5A17">
        <w:rPr>
          <w:b/>
          <w:sz w:val="27"/>
          <w:szCs w:val="27"/>
        </w:rPr>
        <w:t xml:space="preserve">) × </w:t>
      </w:r>
      <w:r w:rsidRPr="007E5A17">
        <w:rPr>
          <w:b/>
          <w:sz w:val="27"/>
          <w:szCs w:val="27"/>
          <w:lang w:val="en-US"/>
        </w:rPr>
        <w:t>K</w:t>
      </w:r>
      <w:r w:rsidRPr="007E5A17">
        <w:rPr>
          <w:b/>
          <w:sz w:val="27"/>
          <w:szCs w:val="27"/>
        </w:rPr>
        <w:t xml:space="preserve"> </w:t>
      </w:r>
      <w:r w:rsidRPr="007E5A17">
        <w:rPr>
          <w:b/>
          <w:sz w:val="27"/>
          <w:szCs w:val="27"/>
          <w:vertAlign w:val="subscript"/>
        </w:rPr>
        <w:t xml:space="preserve">пер. </w:t>
      </w:r>
      <w:r w:rsidRPr="007E5A17">
        <w:rPr>
          <w:b/>
          <w:sz w:val="27"/>
          <w:szCs w:val="27"/>
        </w:rPr>
        <w:t xml:space="preserve">× </w:t>
      </w:r>
      <w:r w:rsidRPr="007E5A17">
        <w:rPr>
          <w:b/>
          <w:sz w:val="27"/>
          <w:szCs w:val="27"/>
          <w:lang w:val="en-US"/>
        </w:rPr>
        <w:t>K</w:t>
      </w:r>
      <w:r w:rsidRPr="007E5A17">
        <w:rPr>
          <w:b/>
          <w:sz w:val="27"/>
          <w:szCs w:val="27"/>
        </w:rPr>
        <w:t xml:space="preserve"> </w:t>
      </w:r>
      <w:proofErr w:type="spellStart"/>
      <w:r w:rsidR="00E84CA7" w:rsidRPr="007E5A17">
        <w:rPr>
          <w:b/>
          <w:sz w:val="27"/>
          <w:szCs w:val="27"/>
          <w:vertAlign w:val="subscript"/>
        </w:rPr>
        <w:t>соб</w:t>
      </w:r>
      <w:proofErr w:type="spellEnd"/>
      <w:r w:rsidRPr="007E5A17">
        <w:rPr>
          <w:b/>
          <w:sz w:val="27"/>
          <w:szCs w:val="27"/>
        </w:rPr>
        <w:t xml:space="preserve"> (+/-) </w:t>
      </w:r>
      <w:r w:rsidRPr="007E5A17">
        <w:rPr>
          <w:b/>
          <w:sz w:val="27"/>
          <w:szCs w:val="27"/>
          <w:lang w:val="en-US"/>
        </w:rPr>
        <w:t>F</w:t>
      </w:r>
      <w:r w:rsidRPr="007E5A17">
        <w:rPr>
          <w:b/>
          <w:sz w:val="27"/>
          <w:szCs w:val="27"/>
        </w:rPr>
        <w:t>,</w:t>
      </w:r>
    </w:p>
    <w:p w:rsidR="00E14C7A" w:rsidRPr="007E5A17" w:rsidRDefault="00E14C7A" w:rsidP="00926606">
      <w:pPr>
        <w:spacing w:line="240" w:lineRule="auto"/>
        <w:rPr>
          <w:rFonts w:eastAsia="Times New Roman"/>
          <w:sz w:val="27"/>
          <w:szCs w:val="27"/>
          <w:lang w:eastAsia="ru-RU"/>
        </w:rPr>
      </w:pPr>
      <w:r w:rsidRPr="007E5A17">
        <w:rPr>
          <w:rFonts w:eastAsia="Times New Roman"/>
          <w:sz w:val="27"/>
          <w:szCs w:val="27"/>
          <w:lang w:eastAsia="ru-RU"/>
        </w:rPr>
        <w:t>где:</w:t>
      </w:r>
    </w:p>
    <w:p w:rsidR="00E14C7A" w:rsidRPr="007E5A17" w:rsidRDefault="00E84CA7" w:rsidP="00926606">
      <w:pPr>
        <w:spacing w:line="240" w:lineRule="auto"/>
        <w:jc w:val="both"/>
        <w:rPr>
          <w:rFonts w:eastAsia="Times New Roman"/>
          <w:sz w:val="27"/>
          <w:szCs w:val="27"/>
          <w:lang w:eastAsia="ru-RU"/>
        </w:rPr>
      </w:pPr>
      <w:r w:rsidRPr="007E5A17">
        <w:rPr>
          <w:b/>
          <w:sz w:val="27"/>
          <w:szCs w:val="27"/>
        </w:rPr>
        <w:t>КОЛ</w:t>
      </w:r>
      <w:r w:rsidR="00091A02" w:rsidRPr="007E5A17">
        <w:rPr>
          <w:b/>
          <w:sz w:val="27"/>
          <w:szCs w:val="27"/>
          <w:vertAlign w:val="subscript"/>
        </w:rPr>
        <w:t>ТС</w:t>
      </w:r>
      <w:r w:rsidR="00E14C7A" w:rsidRPr="007E5A17">
        <w:rPr>
          <w:rFonts w:eastAsia="Times New Roman"/>
          <w:b/>
          <w:sz w:val="27"/>
          <w:szCs w:val="27"/>
          <w:lang w:eastAsia="ru-RU"/>
        </w:rPr>
        <w:t xml:space="preserve"> – </w:t>
      </w:r>
      <w:r w:rsidR="00E14C7A" w:rsidRPr="007E5A17">
        <w:rPr>
          <w:rFonts w:eastAsia="Times New Roman"/>
          <w:sz w:val="27"/>
          <w:szCs w:val="27"/>
          <w:lang w:eastAsia="ru-RU"/>
        </w:rPr>
        <w:t>количество</w:t>
      </w:r>
      <w:r w:rsidR="00E14C7A" w:rsidRPr="007E5A17">
        <w:rPr>
          <w:rFonts w:eastAsia="Times New Roman"/>
          <w:b/>
          <w:sz w:val="27"/>
          <w:szCs w:val="27"/>
          <w:lang w:eastAsia="ru-RU"/>
        </w:rPr>
        <w:t xml:space="preserve"> </w:t>
      </w:r>
      <w:r w:rsidR="00E14C7A" w:rsidRPr="007E5A17">
        <w:rPr>
          <w:rFonts w:eastAsia="Times New Roman"/>
          <w:sz w:val="27"/>
          <w:szCs w:val="27"/>
          <w:lang w:eastAsia="ru-RU"/>
        </w:rPr>
        <w:t>транспортных средств, единиц;</w:t>
      </w:r>
    </w:p>
    <w:p w:rsidR="00E14C7A" w:rsidRPr="007E5A17" w:rsidRDefault="00091A02" w:rsidP="00926606">
      <w:pPr>
        <w:spacing w:line="240" w:lineRule="auto"/>
        <w:jc w:val="both"/>
        <w:rPr>
          <w:rFonts w:eastAsia="Times New Roman"/>
          <w:sz w:val="27"/>
          <w:szCs w:val="27"/>
        </w:rPr>
      </w:pPr>
      <w:proofErr w:type="spellStart"/>
      <w:r w:rsidRPr="007E5A17">
        <w:rPr>
          <w:b/>
          <w:sz w:val="27"/>
          <w:szCs w:val="27"/>
        </w:rPr>
        <w:t>К</w:t>
      </w:r>
      <w:r w:rsidRPr="007E5A17">
        <w:rPr>
          <w:b/>
          <w:sz w:val="27"/>
          <w:szCs w:val="27"/>
          <w:vertAlign w:val="subscript"/>
        </w:rPr>
        <w:t>эстр</w:t>
      </w:r>
      <w:proofErr w:type="spellEnd"/>
      <w:r w:rsidR="00E14C7A" w:rsidRPr="007E5A17">
        <w:rPr>
          <w:rFonts w:eastAsia="Times New Roman"/>
          <w:sz w:val="27"/>
          <w:szCs w:val="27"/>
        </w:rPr>
        <w:t xml:space="preserve">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w:t>
      </w:r>
      <w:proofErr w:type="gramStart"/>
      <w:r w:rsidR="00E14C7A" w:rsidRPr="007E5A17">
        <w:rPr>
          <w:rFonts w:eastAsia="Times New Roman"/>
          <w:sz w:val="27"/>
          <w:szCs w:val="27"/>
        </w:rPr>
        <w:t>, %;</w:t>
      </w:r>
      <w:proofErr w:type="gramEnd"/>
    </w:p>
    <w:p w:rsidR="00655909" w:rsidRPr="007E5A17" w:rsidRDefault="00091A02" w:rsidP="00926606">
      <w:pPr>
        <w:spacing w:line="240" w:lineRule="auto"/>
        <w:jc w:val="both"/>
        <w:rPr>
          <w:sz w:val="27"/>
          <w:szCs w:val="27"/>
        </w:rPr>
      </w:pPr>
      <w:proofErr w:type="gramStart"/>
      <w:r w:rsidRPr="007E5A17">
        <w:rPr>
          <w:b/>
          <w:sz w:val="27"/>
          <w:szCs w:val="27"/>
          <w:lang w:val="en-US"/>
        </w:rPr>
        <w:t>S</w:t>
      </w:r>
      <w:r w:rsidRPr="007E5A17">
        <w:rPr>
          <w:b/>
          <w:sz w:val="27"/>
          <w:szCs w:val="27"/>
        </w:rPr>
        <w:t xml:space="preserve"> </w:t>
      </w:r>
      <w:r w:rsidRPr="007E5A17">
        <w:rPr>
          <w:b/>
          <w:sz w:val="27"/>
          <w:szCs w:val="27"/>
          <w:vertAlign w:val="subscript"/>
        </w:rPr>
        <w:t>ТС</w:t>
      </w:r>
      <w:r w:rsidR="00E14C7A" w:rsidRPr="007E5A17">
        <w:rPr>
          <w:rFonts w:eastAsia="Times New Roman"/>
          <w:b/>
          <w:sz w:val="27"/>
          <w:szCs w:val="27"/>
          <w:lang w:eastAsia="ru-RU"/>
        </w:rPr>
        <w:t xml:space="preserve"> – </w:t>
      </w:r>
      <w:r w:rsidR="00F021D2" w:rsidRPr="007E5A17">
        <w:rPr>
          <w:sz w:val="27"/>
          <w:szCs w:val="27"/>
        </w:rPr>
        <w:t xml:space="preserve">средняя </w:t>
      </w:r>
      <w:r w:rsidR="00655909" w:rsidRPr="007E5A17">
        <w:rPr>
          <w:sz w:val="27"/>
          <w:szCs w:val="27"/>
        </w:rPr>
        <w:t>расчетная сумма налога, приходящаяся на транспортное средство, в отчетном периоде, тыс.</w:t>
      </w:r>
      <w:proofErr w:type="gramEnd"/>
      <w:r w:rsidR="00655909" w:rsidRPr="007E5A17">
        <w:rPr>
          <w:sz w:val="27"/>
          <w:szCs w:val="27"/>
        </w:rPr>
        <w:t xml:space="preserve"> рублей.</w:t>
      </w:r>
    </w:p>
    <w:p w:rsidR="00655909" w:rsidRPr="007E5A17" w:rsidRDefault="00655909" w:rsidP="00926606">
      <w:pPr>
        <w:spacing w:line="240" w:lineRule="auto"/>
        <w:jc w:val="both"/>
        <w:rPr>
          <w:sz w:val="27"/>
          <w:szCs w:val="27"/>
        </w:rPr>
      </w:pPr>
      <w:r w:rsidRPr="007E5A17">
        <w:rPr>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655909" w:rsidRPr="007E5A17" w:rsidRDefault="00655909" w:rsidP="00926606">
      <w:pPr>
        <w:spacing w:line="240" w:lineRule="auto"/>
        <w:jc w:val="both"/>
        <w:rPr>
          <w:sz w:val="27"/>
          <w:szCs w:val="27"/>
        </w:rPr>
      </w:pPr>
      <w:r w:rsidRPr="007E5A17">
        <w:rPr>
          <w:sz w:val="27"/>
          <w:szCs w:val="27"/>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655909" w:rsidRPr="007E5A17" w:rsidRDefault="00091A02" w:rsidP="00926606">
      <w:pPr>
        <w:spacing w:line="240" w:lineRule="auto"/>
        <w:jc w:val="both"/>
        <w:rPr>
          <w:rFonts w:eastAsia="Times New Roman"/>
          <w:sz w:val="27"/>
          <w:szCs w:val="27"/>
        </w:rPr>
      </w:pPr>
      <w:proofErr w:type="gramStart"/>
      <w:r w:rsidRPr="007E5A17">
        <w:rPr>
          <w:b/>
          <w:sz w:val="27"/>
          <w:szCs w:val="27"/>
          <w:lang w:val="en-US"/>
        </w:rPr>
        <w:t>K</w:t>
      </w:r>
      <w:r w:rsidRPr="007E5A17">
        <w:rPr>
          <w:b/>
          <w:sz w:val="27"/>
          <w:szCs w:val="27"/>
        </w:rPr>
        <w:t xml:space="preserve"> </w:t>
      </w:r>
      <w:r w:rsidRPr="007E5A17">
        <w:rPr>
          <w:b/>
          <w:sz w:val="27"/>
          <w:szCs w:val="27"/>
          <w:vertAlign w:val="subscript"/>
        </w:rPr>
        <w:t>пер</w:t>
      </w:r>
      <w:r w:rsidR="00E14C7A" w:rsidRPr="007E5A17">
        <w:rPr>
          <w:rFonts w:eastAsia="Times New Roman"/>
          <w:b/>
          <w:sz w:val="27"/>
          <w:szCs w:val="27"/>
          <w:lang w:eastAsia="ru-RU"/>
        </w:rPr>
        <w:t xml:space="preserve"> – </w:t>
      </w:r>
      <w:r w:rsidR="00655909" w:rsidRPr="007E5A17">
        <w:rPr>
          <w:rFonts w:eastAsia="Times New Roman"/>
          <w:sz w:val="27"/>
          <w:szCs w:val="27"/>
        </w:rPr>
        <w:t>расчетный уровень переходящих платежей по налогу, %</w:t>
      </w:r>
      <w:r w:rsidR="00AB26DF" w:rsidRPr="007E5A17">
        <w:rPr>
          <w:rFonts w:eastAsia="Times New Roman"/>
          <w:sz w:val="27"/>
          <w:szCs w:val="27"/>
        </w:rPr>
        <w:t>.</w:t>
      </w:r>
      <w:proofErr w:type="gramEnd"/>
    </w:p>
    <w:p w:rsidR="00655909" w:rsidRPr="007E5A17" w:rsidRDefault="00655909" w:rsidP="00926606">
      <w:pPr>
        <w:spacing w:line="240" w:lineRule="auto"/>
        <w:jc w:val="both"/>
        <w:rPr>
          <w:rFonts w:eastAsia="Times New Roman"/>
          <w:sz w:val="27"/>
          <w:szCs w:val="27"/>
        </w:rPr>
      </w:pPr>
      <w:r w:rsidRPr="007E5A17">
        <w:rPr>
          <w:rFonts w:eastAsia="Times New Roman"/>
          <w:sz w:val="27"/>
          <w:szCs w:val="27"/>
        </w:rPr>
        <w:t xml:space="preserve">Расчетный уровень переходящих платежей определяется как частное от деления суммы транспортного налога с </w:t>
      </w:r>
      <w:r w:rsidR="00C726F3" w:rsidRPr="007E5A17">
        <w:rPr>
          <w:rFonts w:eastAsia="Times New Roman"/>
          <w:sz w:val="27"/>
          <w:szCs w:val="27"/>
        </w:rPr>
        <w:t>организаций,</w:t>
      </w:r>
      <w:r w:rsidRPr="007E5A17">
        <w:rPr>
          <w:rFonts w:eastAsia="Times New Roman"/>
          <w:sz w:val="27"/>
          <w:szCs w:val="27"/>
        </w:rPr>
        <w:t xml:space="preserve"> начисленного (отчет по форме № 1-НМ) на сумму транспортного налога с организаций, подлежащего уплате в бюджет (отчет по форме № 5-ТН), сложившийся в отчетном периоде;</w:t>
      </w:r>
    </w:p>
    <w:p w:rsidR="005502CD" w:rsidRPr="007E5A17" w:rsidRDefault="00091A02" w:rsidP="00926606">
      <w:pPr>
        <w:spacing w:line="240" w:lineRule="auto"/>
        <w:jc w:val="both"/>
        <w:rPr>
          <w:sz w:val="27"/>
          <w:szCs w:val="27"/>
        </w:rPr>
      </w:pPr>
      <w:proofErr w:type="gramStart"/>
      <w:r w:rsidRPr="007E5A17">
        <w:rPr>
          <w:b/>
          <w:sz w:val="27"/>
          <w:szCs w:val="27"/>
          <w:lang w:val="en-US"/>
        </w:rPr>
        <w:t>K</w:t>
      </w:r>
      <w:proofErr w:type="spellStart"/>
      <w:r w:rsidRPr="007E5A17">
        <w:rPr>
          <w:b/>
          <w:sz w:val="27"/>
          <w:szCs w:val="27"/>
          <w:vertAlign w:val="subscript"/>
        </w:rPr>
        <w:t>соб</w:t>
      </w:r>
      <w:proofErr w:type="spellEnd"/>
      <w:r w:rsidR="00E14C7A" w:rsidRPr="007E5A17">
        <w:rPr>
          <w:rFonts w:eastAsia="Times New Roman"/>
          <w:b/>
          <w:sz w:val="27"/>
          <w:szCs w:val="27"/>
          <w:lang w:eastAsia="ru-RU"/>
        </w:rPr>
        <w:t xml:space="preserve"> – </w:t>
      </w:r>
      <w:r w:rsidR="00E14C7A" w:rsidRPr="007E5A17">
        <w:rPr>
          <w:rFonts w:eastAsia="Times New Roman"/>
          <w:sz w:val="27"/>
          <w:szCs w:val="27"/>
          <w:lang w:eastAsia="ru-RU"/>
        </w:rPr>
        <w:t xml:space="preserve">расчётный уровень собираемости, </w:t>
      </w:r>
      <w:r w:rsidR="00E14C7A" w:rsidRPr="007E5A17">
        <w:rPr>
          <w:sz w:val="27"/>
          <w:szCs w:val="27"/>
        </w:rPr>
        <w:t>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p>
    <w:p w:rsidR="00E42420" w:rsidRPr="007E5A17" w:rsidRDefault="00E42420" w:rsidP="00926606">
      <w:pPr>
        <w:spacing w:line="240" w:lineRule="auto"/>
        <w:jc w:val="both"/>
        <w:rPr>
          <w:sz w:val="27"/>
          <w:szCs w:val="27"/>
        </w:rPr>
      </w:pPr>
      <w:r w:rsidRPr="007E5A17">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6311D" w:rsidRPr="007E5A17" w:rsidRDefault="0056311D" w:rsidP="00926606">
      <w:pPr>
        <w:spacing w:line="240" w:lineRule="auto"/>
        <w:jc w:val="both"/>
        <w:rPr>
          <w:sz w:val="27"/>
          <w:szCs w:val="27"/>
        </w:rPr>
      </w:pPr>
      <w:r w:rsidRPr="007E5A17">
        <w:rPr>
          <w:b/>
          <w:sz w:val="27"/>
          <w:szCs w:val="27"/>
        </w:rPr>
        <w:lastRenderedPageBreak/>
        <w:t>F</w:t>
      </w:r>
      <w:r w:rsidRPr="007E5A17">
        <w:rPr>
          <w:b/>
          <w:i/>
          <w:sz w:val="27"/>
          <w:szCs w:val="27"/>
        </w:rPr>
        <w:t xml:space="preserve"> – </w:t>
      </w:r>
      <w:r w:rsidRPr="007E5A17">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Областным законом от 10.05.2012 № 843-ЗС.</w:t>
      </w:r>
    </w:p>
    <w:p w:rsidR="00E14C7A" w:rsidRPr="007E5A17" w:rsidRDefault="00E14C7A" w:rsidP="00926606">
      <w:pPr>
        <w:spacing w:line="240" w:lineRule="auto"/>
        <w:jc w:val="both"/>
        <w:rPr>
          <w:sz w:val="27"/>
          <w:szCs w:val="27"/>
        </w:rPr>
      </w:pPr>
      <w:r w:rsidRPr="007E5A17">
        <w:rPr>
          <w:sz w:val="27"/>
          <w:szCs w:val="27"/>
        </w:rPr>
        <w:t xml:space="preserve">Объём выпадающих доходов определяется в рамках прописанного </w:t>
      </w:r>
      <w:proofErr w:type="gramStart"/>
      <w:r w:rsidRPr="007E5A17">
        <w:rPr>
          <w:sz w:val="27"/>
          <w:szCs w:val="27"/>
        </w:rPr>
        <w:t>алгоритма расчёта прогнозного объёма поступлений налога</w:t>
      </w:r>
      <w:proofErr w:type="gramEnd"/>
      <w:r w:rsidRPr="007E5A17">
        <w:rPr>
          <w:sz w:val="27"/>
          <w:szCs w:val="27"/>
        </w:rPr>
        <w:t>.</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Транспортный налог </w:t>
      </w:r>
      <w:r w:rsidR="00AB26DF" w:rsidRPr="007E5A17">
        <w:rPr>
          <w:rFonts w:eastAsia="Times New Roman"/>
          <w:sz w:val="27"/>
          <w:szCs w:val="27"/>
          <w:lang w:eastAsia="ru-RU"/>
        </w:rPr>
        <w:t xml:space="preserve">с организаций </w:t>
      </w:r>
      <w:r w:rsidRPr="007E5A17">
        <w:rPr>
          <w:rFonts w:eastAsia="Times New Roman"/>
          <w:sz w:val="27"/>
          <w:szCs w:val="27"/>
          <w:lang w:eastAsia="ru-RU"/>
        </w:rPr>
        <w:t xml:space="preserve">зачисляется в бюджеты бюджетной системы Российской Федерации по нормативам, установленным в соответствии со статьями БК РФ. </w:t>
      </w:r>
    </w:p>
    <w:p w:rsidR="00E14C7A" w:rsidRPr="00292CF7" w:rsidRDefault="00E14C7A" w:rsidP="00292CF7">
      <w:pPr>
        <w:pStyle w:val="3"/>
        <w:numPr>
          <w:ilvl w:val="3"/>
          <w:numId w:val="8"/>
        </w:numPr>
        <w:tabs>
          <w:tab w:val="left" w:pos="993"/>
        </w:tabs>
        <w:spacing w:after="120" w:line="240" w:lineRule="auto"/>
        <w:ind w:left="0" w:firstLine="0"/>
        <w:jc w:val="center"/>
        <w:rPr>
          <w:rFonts w:ascii="Times New Roman" w:eastAsia="MS Gothic" w:hAnsi="Times New Roman"/>
          <w:i/>
          <w:sz w:val="27"/>
          <w:szCs w:val="27"/>
        </w:rPr>
      </w:pPr>
      <w:bookmarkStart w:id="102" w:name="_Toc194927369"/>
      <w:r w:rsidRPr="00292CF7">
        <w:rPr>
          <w:rFonts w:ascii="Times New Roman" w:eastAsia="MS Gothic" w:hAnsi="Times New Roman"/>
          <w:i/>
          <w:sz w:val="27"/>
          <w:szCs w:val="27"/>
        </w:rPr>
        <w:t>Тран</w:t>
      </w:r>
      <w:r w:rsidR="00DC64BE" w:rsidRPr="00292CF7">
        <w:rPr>
          <w:rFonts w:ascii="Times New Roman" w:eastAsia="MS Gothic" w:hAnsi="Times New Roman"/>
          <w:i/>
          <w:sz w:val="27"/>
          <w:szCs w:val="27"/>
        </w:rPr>
        <w:t xml:space="preserve">спортный налог с физических лиц </w:t>
      </w:r>
      <w:r w:rsidRPr="00292CF7">
        <w:rPr>
          <w:rFonts w:ascii="Times New Roman" w:eastAsia="MS Gothic" w:hAnsi="Times New Roman"/>
          <w:i/>
          <w:sz w:val="27"/>
          <w:szCs w:val="27"/>
        </w:rPr>
        <w:t>182 1 06 04012 02 0000 110</w:t>
      </w:r>
      <w:bookmarkEnd w:id="102"/>
    </w:p>
    <w:p w:rsidR="00E14C7A" w:rsidRPr="007E5A17" w:rsidRDefault="00E14C7A" w:rsidP="00926606">
      <w:pPr>
        <w:spacing w:line="240" w:lineRule="auto"/>
        <w:jc w:val="both"/>
        <w:rPr>
          <w:sz w:val="27"/>
          <w:szCs w:val="27"/>
        </w:rPr>
      </w:pPr>
      <w:r w:rsidRPr="007E5A17">
        <w:rPr>
          <w:sz w:val="27"/>
          <w:szCs w:val="27"/>
        </w:rPr>
        <w:t>Для расчета транспортного налога с физических лиц используются:</w:t>
      </w:r>
    </w:p>
    <w:p w:rsidR="00E14C7A" w:rsidRPr="007E5A17" w:rsidRDefault="00044F2A" w:rsidP="00926606">
      <w:pPr>
        <w:spacing w:line="240" w:lineRule="auto"/>
        <w:jc w:val="both"/>
        <w:rPr>
          <w:sz w:val="27"/>
          <w:szCs w:val="27"/>
        </w:rPr>
      </w:pPr>
      <w:r w:rsidRPr="007E5A17">
        <w:rPr>
          <w:sz w:val="27"/>
          <w:szCs w:val="27"/>
        </w:rPr>
        <w:t>−</w:t>
      </w:r>
      <w:r w:rsidR="00E14C7A" w:rsidRPr="007E5A17">
        <w:rPr>
          <w:sz w:val="27"/>
          <w:szCs w:val="27"/>
        </w:rPr>
        <w:t xml:space="preserve">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E14C7A" w:rsidRPr="007E5A17" w:rsidRDefault="00044F2A" w:rsidP="00926606">
      <w:pPr>
        <w:spacing w:line="240" w:lineRule="auto"/>
        <w:jc w:val="both"/>
        <w:rPr>
          <w:sz w:val="27"/>
          <w:szCs w:val="27"/>
        </w:rPr>
      </w:pPr>
      <w:r w:rsidRPr="007E5A17">
        <w:rPr>
          <w:sz w:val="27"/>
          <w:szCs w:val="27"/>
        </w:rPr>
        <w:t>−</w:t>
      </w:r>
      <w:r w:rsidR="00E14C7A" w:rsidRPr="007E5A17">
        <w:rPr>
          <w:sz w:val="27"/>
          <w:szCs w:val="27"/>
        </w:rPr>
        <w:t xml:space="preserve"> динамика начислений налога и фактических поступлений по физическим лицам согласно данным отчета по форме № 1-НМ «</w:t>
      </w:r>
      <w:r w:rsidR="007B4527" w:rsidRPr="007E5A17">
        <w:rPr>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E14C7A" w:rsidRPr="007E5A17">
        <w:rPr>
          <w:sz w:val="27"/>
          <w:szCs w:val="27"/>
        </w:rPr>
        <w:t>» за предыдущие периоды;</w:t>
      </w:r>
    </w:p>
    <w:p w:rsidR="00E14C7A" w:rsidRPr="007E5A17" w:rsidRDefault="00044F2A" w:rsidP="00926606">
      <w:pPr>
        <w:spacing w:line="240" w:lineRule="auto"/>
        <w:jc w:val="both"/>
        <w:rPr>
          <w:sz w:val="27"/>
          <w:szCs w:val="27"/>
        </w:rPr>
      </w:pPr>
      <w:r w:rsidRPr="007E5A17">
        <w:rPr>
          <w:sz w:val="27"/>
          <w:szCs w:val="27"/>
        </w:rPr>
        <w:t>−</w:t>
      </w:r>
      <w:r w:rsidR="00E14C7A" w:rsidRPr="007E5A17">
        <w:rPr>
          <w:sz w:val="27"/>
          <w:szCs w:val="27"/>
        </w:rPr>
        <w:t xml:space="preserve"> информация о налоговых ставках, предусмотренных главой 28 НК РФ «Транспортный налог» и </w:t>
      </w:r>
      <w:r w:rsidRPr="007E5A17">
        <w:rPr>
          <w:rFonts w:eastAsia="Times New Roman"/>
          <w:sz w:val="27"/>
          <w:szCs w:val="27"/>
          <w:lang w:eastAsia="ru-RU"/>
        </w:rPr>
        <w:t>Областным законом от 10.05.2012 № 843-ЗС</w:t>
      </w:r>
      <w:r w:rsidR="00484547" w:rsidRPr="007E5A17">
        <w:rPr>
          <w:sz w:val="27"/>
          <w:szCs w:val="27"/>
        </w:rPr>
        <w:t>;</w:t>
      </w:r>
    </w:p>
    <w:p w:rsidR="00E14C7A" w:rsidRPr="007E5A17" w:rsidRDefault="00044F2A" w:rsidP="00926606">
      <w:pPr>
        <w:spacing w:line="240" w:lineRule="auto"/>
        <w:jc w:val="both"/>
        <w:rPr>
          <w:sz w:val="27"/>
          <w:szCs w:val="27"/>
        </w:rPr>
      </w:pPr>
      <w:r w:rsidRPr="007E5A17">
        <w:rPr>
          <w:sz w:val="27"/>
          <w:szCs w:val="27"/>
        </w:rPr>
        <w:t>−</w:t>
      </w:r>
      <w:r w:rsidR="00E14C7A" w:rsidRPr="007E5A17">
        <w:rPr>
          <w:sz w:val="27"/>
          <w:szCs w:val="27"/>
        </w:rPr>
        <w:t xml:space="preserve"> информация о льготах и преференциях, предусмотренных главой 28 НК РФ «Транспортный налог» </w:t>
      </w:r>
      <w:r w:rsidR="00484547" w:rsidRPr="007E5A17">
        <w:rPr>
          <w:sz w:val="27"/>
          <w:szCs w:val="27"/>
        </w:rPr>
        <w:t xml:space="preserve">и </w:t>
      </w:r>
      <w:r w:rsidRPr="007E5A17">
        <w:rPr>
          <w:rFonts w:eastAsia="Times New Roman"/>
          <w:sz w:val="27"/>
          <w:szCs w:val="27"/>
          <w:lang w:eastAsia="ru-RU"/>
        </w:rPr>
        <w:t>Областным законом от 10.05.2012 № 843-ЗС</w:t>
      </w:r>
      <w:r w:rsidR="002F1B70" w:rsidRPr="007E5A17">
        <w:rPr>
          <w:rFonts w:eastAsia="Times New Roman"/>
          <w:sz w:val="27"/>
          <w:szCs w:val="27"/>
          <w:lang w:eastAsia="ru-RU"/>
        </w:rPr>
        <w:t>.</w:t>
      </w:r>
    </w:p>
    <w:p w:rsidR="00E14C7A" w:rsidRPr="007E5A17" w:rsidRDefault="00655909" w:rsidP="00926606">
      <w:pPr>
        <w:spacing w:line="240" w:lineRule="auto"/>
        <w:jc w:val="both"/>
        <w:rPr>
          <w:sz w:val="27"/>
          <w:szCs w:val="27"/>
        </w:rPr>
      </w:pPr>
      <w:r w:rsidRPr="007E5A17">
        <w:rPr>
          <w:sz w:val="27"/>
          <w:szCs w:val="27"/>
        </w:rPr>
        <w:t xml:space="preserve">Расчет прогнозного объема поступлений транспортного налога с </w:t>
      </w:r>
      <w:r w:rsidR="00AB26DF" w:rsidRPr="007E5A17">
        <w:rPr>
          <w:sz w:val="27"/>
          <w:szCs w:val="27"/>
        </w:rPr>
        <w:t>физических лиц</w:t>
      </w:r>
      <w:r w:rsidRPr="007E5A17">
        <w:rPr>
          <w:sz w:val="27"/>
          <w:szCs w:val="27"/>
        </w:rPr>
        <w:t xml:space="preserve">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044F2A" w:rsidRPr="007E5A17" w:rsidRDefault="00044F2A" w:rsidP="00926606">
      <w:pPr>
        <w:spacing w:line="240" w:lineRule="auto"/>
        <w:jc w:val="both"/>
        <w:rPr>
          <w:sz w:val="27"/>
          <w:szCs w:val="27"/>
        </w:rPr>
      </w:pPr>
      <w:r w:rsidRPr="007E5A17">
        <w:rPr>
          <w:sz w:val="27"/>
          <w:szCs w:val="27"/>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Прогнозный объем поступления по транспортному налогу </w:t>
      </w:r>
      <w:r w:rsidR="00E84CA7" w:rsidRPr="007E5A17">
        <w:rPr>
          <w:rFonts w:eastAsia="Times New Roman"/>
          <w:sz w:val="27"/>
          <w:szCs w:val="27"/>
          <w:lang w:eastAsia="ru-RU"/>
        </w:rPr>
        <w:t xml:space="preserve">с физических лиц </w:t>
      </w:r>
      <w:r w:rsidRPr="007E5A17">
        <w:rPr>
          <w:rFonts w:eastAsia="Times New Roman"/>
          <w:b/>
          <w:sz w:val="27"/>
          <w:szCs w:val="27"/>
          <w:lang w:eastAsia="ru-RU"/>
        </w:rPr>
        <w:t>(</w:t>
      </w:r>
      <w:r w:rsidR="00E84CA7" w:rsidRPr="007E5A17">
        <w:rPr>
          <w:b/>
          <w:sz w:val="27"/>
          <w:szCs w:val="27"/>
        </w:rPr>
        <w:t>ТН</w:t>
      </w:r>
      <w:r w:rsidR="00091A02" w:rsidRPr="007E5A17">
        <w:rPr>
          <w:b/>
          <w:sz w:val="27"/>
          <w:szCs w:val="27"/>
          <w:vertAlign w:val="subscript"/>
        </w:rPr>
        <w:t>ФЛ</w:t>
      </w:r>
      <w:r w:rsidRPr="007E5A17">
        <w:rPr>
          <w:rFonts w:eastAsia="Times New Roman"/>
          <w:b/>
          <w:sz w:val="27"/>
          <w:szCs w:val="27"/>
          <w:lang w:eastAsia="ru-RU"/>
        </w:rPr>
        <w:t>)</w:t>
      </w:r>
      <w:r w:rsidRPr="007E5A17">
        <w:rPr>
          <w:rFonts w:eastAsia="Times New Roman"/>
          <w:sz w:val="27"/>
          <w:szCs w:val="27"/>
          <w:lang w:eastAsia="ru-RU"/>
        </w:rPr>
        <w:t xml:space="preserve"> рассчитывается по формуле</w:t>
      </w:r>
      <w:r w:rsidR="00E84CA7" w:rsidRPr="007E5A17">
        <w:rPr>
          <w:rFonts w:eastAsia="Times New Roman"/>
          <w:sz w:val="27"/>
          <w:szCs w:val="27"/>
          <w:lang w:eastAsia="ru-RU"/>
        </w:rPr>
        <w:t>, тыс.</w:t>
      </w:r>
      <w:r w:rsidR="00424101" w:rsidRPr="007E5A17">
        <w:rPr>
          <w:rFonts w:eastAsia="Times New Roman"/>
          <w:sz w:val="27"/>
          <w:szCs w:val="27"/>
          <w:lang w:eastAsia="ru-RU"/>
        </w:rPr>
        <w:t xml:space="preserve"> </w:t>
      </w:r>
      <w:r w:rsidR="00E84CA7" w:rsidRPr="007E5A17">
        <w:rPr>
          <w:rFonts w:eastAsia="Times New Roman"/>
          <w:sz w:val="27"/>
          <w:szCs w:val="27"/>
          <w:lang w:eastAsia="ru-RU"/>
        </w:rPr>
        <w:t>рублей</w:t>
      </w:r>
      <w:r w:rsidRPr="007E5A17">
        <w:rPr>
          <w:rFonts w:eastAsia="Times New Roman"/>
          <w:sz w:val="27"/>
          <w:szCs w:val="27"/>
          <w:lang w:eastAsia="ru-RU"/>
        </w:rPr>
        <w:t>:</w:t>
      </w:r>
    </w:p>
    <w:p w:rsidR="00091A02" w:rsidRPr="007E5A17" w:rsidRDefault="00091A02" w:rsidP="00091A02">
      <w:pPr>
        <w:spacing w:before="120" w:after="120" w:line="240" w:lineRule="auto"/>
        <w:jc w:val="center"/>
        <w:rPr>
          <w:rFonts w:eastAsia="Times New Roman"/>
          <w:b/>
          <w:sz w:val="27"/>
          <w:szCs w:val="27"/>
        </w:rPr>
      </w:pPr>
      <w:r w:rsidRPr="007E5A17">
        <w:rPr>
          <w:rFonts w:eastAsia="Times New Roman"/>
          <w:b/>
          <w:sz w:val="27"/>
          <w:szCs w:val="27"/>
        </w:rPr>
        <w:t xml:space="preserve">ТН </w:t>
      </w:r>
      <w:r w:rsidRPr="007E5A17">
        <w:rPr>
          <w:rFonts w:eastAsia="Times New Roman"/>
          <w:b/>
          <w:sz w:val="27"/>
          <w:szCs w:val="27"/>
          <w:vertAlign w:val="subscript"/>
        </w:rPr>
        <w:t>ФЛ</w:t>
      </w:r>
      <w:r w:rsidRPr="007E5A17">
        <w:rPr>
          <w:rFonts w:eastAsia="Times New Roman"/>
          <w:b/>
          <w:sz w:val="27"/>
          <w:szCs w:val="27"/>
        </w:rPr>
        <w:t xml:space="preserve"> = ∑(КОЛ </w:t>
      </w:r>
      <w:r w:rsidRPr="007E5A17">
        <w:rPr>
          <w:rFonts w:eastAsia="Times New Roman"/>
          <w:b/>
          <w:sz w:val="27"/>
          <w:szCs w:val="27"/>
          <w:vertAlign w:val="subscript"/>
        </w:rPr>
        <w:t>ТС</w:t>
      </w:r>
      <w:r w:rsidRPr="007E5A17">
        <w:rPr>
          <w:rFonts w:eastAsia="Times New Roman"/>
          <w:b/>
          <w:sz w:val="27"/>
          <w:szCs w:val="27"/>
        </w:rPr>
        <w:t xml:space="preserve"> × К</w:t>
      </w:r>
      <w:r w:rsidRPr="007E5A17">
        <w:rPr>
          <w:rFonts w:eastAsia="Times New Roman"/>
          <w:b/>
          <w:sz w:val="27"/>
          <w:szCs w:val="27"/>
          <w:vertAlign w:val="subscript"/>
        </w:rPr>
        <w:t xml:space="preserve"> </w:t>
      </w:r>
      <w:proofErr w:type="spellStart"/>
      <w:r w:rsidRPr="007E5A17">
        <w:rPr>
          <w:rFonts w:eastAsia="Times New Roman"/>
          <w:b/>
          <w:sz w:val="27"/>
          <w:szCs w:val="27"/>
          <w:vertAlign w:val="subscript"/>
        </w:rPr>
        <w:t>эстр</w:t>
      </w:r>
      <w:proofErr w:type="spellEnd"/>
      <w:r w:rsidRPr="007E5A17">
        <w:rPr>
          <w:rFonts w:eastAsia="Times New Roman"/>
          <w:b/>
          <w:sz w:val="27"/>
          <w:szCs w:val="27"/>
        </w:rPr>
        <w:t xml:space="preserve"> × </w:t>
      </w:r>
      <w:r w:rsidRPr="007E5A17">
        <w:rPr>
          <w:rFonts w:eastAsia="Times New Roman"/>
          <w:b/>
          <w:sz w:val="27"/>
          <w:szCs w:val="27"/>
          <w:lang w:val="en-US"/>
        </w:rPr>
        <w:t>S</w:t>
      </w:r>
      <w:r w:rsidRPr="007E5A17">
        <w:rPr>
          <w:rFonts w:eastAsia="Times New Roman"/>
          <w:b/>
          <w:sz w:val="27"/>
          <w:szCs w:val="27"/>
        </w:rPr>
        <w:t xml:space="preserve"> </w:t>
      </w:r>
      <w:r w:rsidRPr="007E5A17">
        <w:rPr>
          <w:rFonts w:eastAsia="Times New Roman"/>
          <w:b/>
          <w:sz w:val="27"/>
          <w:szCs w:val="27"/>
          <w:vertAlign w:val="subscript"/>
        </w:rPr>
        <w:t>ТС</w:t>
      </w:r>
      <w:r w:rsidRPr="007E5A17">
        <w:rPr>
          <w:rFonts w:eastAsia="Times New Roman"/>
          <w:b/>
          <w:sz w:val="27"/>
          <w:szCs w:val="27"/>
        </w:rPr>
        <w:t xml:space="preserve">) × </w:t>
      </w:r>
      <w:r w:rsidRPr="007E5A17">
        <w:rPr>
          <w:rFonts w:eastAsia="Times New Roman"/>
          <w:b/>
          <w:sz w:val="27"/>
          <w:szCs w:val="27"/>
          <w:lang w:val="en-US"/>
        </w:rPr>
        <w:t>K</w:t>
      </w:r>
      <w:r w:rsidRPr="007E5A17">
        <w:rPr>
          <w:rFonts w:eastAsia="Times New Roman"/>
          <w:b/>
          <w:sz w:val="27"/>
          <w:szCs w:val="27"/>
        </w:rPr>
        <w:t xml:space="preserve"> </w:t>
      </w:r>
      <w:proofErr w:type="spellStart"/>
      <w:r w:rsidR="00E84CA7" w:rsidRPr="007E5A17">
        <w:rPr>
          <w:rFonts w:eastAsia="Times New Roman"/>
          <w:b/>
          <w:sz w:val="27"/>
          <w:szCs w:val="27"/>
          <w:vertAlign w:val="subscript"/>
        </w:rPr>
        <w:t>соб</w:t>
      </w:r>
      <w:proofErr w:type="spellEnd"/>
      <w:r w:rsidR="00E84CA7" w:rsidRPr="007E5A17">
        <w:rPr>
          <w:rFonts w:eastAsia="Times New Roman"/>
          <w:b/>
          <w:sz w:val="27"/>
          <w:szCs w:val="27"/>
          <w:vertAlign w:val="subscript"/>
        </w:rPr>
        <w:t xml:space="preserve"> </w:t>
      </w:r>
      <w:r w:rsidRPr="007E5A17">
        <w:rPr>
          <w:rFonts w:eastAsia="Times New Roman"/>
          <w:b/>
          <w:sz w:val="27"/>
          <w:szCs w:val="27"/>
        </w:rPr>
        <w:t xml:space="preserve">(+/-) </w:t>
      </w:r>
      <w:r w:rsidRPr="007E5A17">
        <w:rPr>
          <w:rFonts w:eastAsia="Times New Roman"/>
          <w:b/>
          <w:sz w:val="27"/>
          <w:szCs w:val="27"/>
          <w:lang w:val="en-US"/>
        </w:rPr>
        <w:t>F</w:t>
      </w:r>
      <w:r w:rsidRPr="007E5A17">
        <w:rPr>
          <w:rFonts w:eastAsia="Times New Roman"/>
          <w:b/>
          <w:sz w:val="27"/>
          <w:szCs w:val="27"/>
        </w:rPr>
        <w:t xml:space="preserve">, </w:t>
      </w:r>
    </w:p>
    <w:p w:rsidR="00044F2A" w:rsidRPr="007E5A17" w:rsidRDefault="00044F2A" w:rsidP="00926606">
      <w:pPr>
        <w:spacing w:before="120" w:after="120" w:line="240" w:lineRule="auto"/>
        <w:rPr>
          <w:rFonts w:eastAsia="Times New Roman"/>
          <w:sz w:val="27"/>
          <w:szCs w:val="27"/>
          <w:lang w:eastAsia="ru-RU"/>
        </w:rPr>
      </w:pPr>
      <w:r w:rsidRPr="007E5A17">
        <w:rPr>
          <w:rFonts w:eastAsia="Times New Roman"/>
          <w:sz w:val="27"/>
          <w:szCs w:val="27"/>
          <w:lang w:eastAsia="ru-RU"/>
        </w:rPr>
        <w:t>где:</w:t>
      </w:r>
    </w:p>
    <w:p w:rsidR="00044F2A" w:rsidRPr="007E5A17" w:rsidRDefault="00091A02" w:rsidP="00926606">
      <w:pPr>
        <w:spacing w:line="240" w:lineRule="auto"/>
        <w:jc w:val="both"/>
        <w:rPr>
          <w:rFonts w:eastAsia="Times New Roman"/>
          <w:sz w:val="27"/>
          <w:szCs w:val="27"/>
          <w:lang w:eastAsia="ru-RU"/>
        </w:rPr>
      </w:pPr>
      <w:r w:rsidRPr="007E5A17">
        <w:rPr>
          <w:rFonts w:eastAsia="Times New Roman"/>
          <w:b/>
          <w:sz w:val="27"/>
          <w:szCs w:val="27"/>
        </w:rPr>
        <w:t xml:space="preserve">КОЛ </w:t>
      </w:r>
      <w:r w:rsidRPr="007E5A17">
        <w:rPr>
          <w:rFonts w:eastAsia="Times New Roman"/>
          <w:b/>
          <w:sz w:val="27"/>
          <w:szCs w:val="27"/>
          <w:vertAlign w:val="subscript"/>
        </w:rPr>
        <w:t>ТС</w:t>
      </w:r>
      <w:r w:rsidR="00044F2A" w:rsidRPr="007E5A17">
        <w:rPr>
          <w:rFonts w:eastAsia="Times New Roman"/>
          <w:b/>
          <w:sz w:val="27"/>
          <w:szCs w:val="27"/>
          <w:lang w:eastAsia="ru-RU"/>
        </w:rPr>
        <w:t xml:space="preserve"> – </w:t>
      </w:r>
      <w:r w:rsidR="00044F2A" w:rsidRPr="007E5A17">
        <w:rPr>
          <w:rFonts w:eastAsia="Times New Roman"/>
          <w:sz w:val="27"/>
          <w:szCs w:val="27"/>
          <w:lang w:eastAsia="ru-RU"/>
        </w:rPr>
        <w:t>количество</w:t>
      </w:r>
      <w:r w:rsidR="00044F2A" w:rsidRPr="007E5A17">
        <w:rPr>
          <w:rFonts w:eastAsia="Times New Roman"/>
          <w:b/>
          <w:sz w:val="27"/>
          <w:szCs w:val="27"/>
          <w:lang w:eastAsia="ru-RU"/>
        </w:rPr>
        <w:t xml:space="preserve"> </w:t>
      </w:r>
      <w:r w:rsidR="00044F2A" w:rsidRPr="007E5A17">
        <w:rPr>
          <w:rFonts w:eastAsia="Times New Roman"/>
          <w:sz w:val="27"/>
          <w:szCs w:val="27"/>
          <w:lang w:eastAsia="ru-RU"/>
        </w:rPr>
        <w:t>транспортных средств, единиц;</w:t>
      </w:r>
    </w:p>
    <w:p w:rsidR="00044F2A" w:rsidRPr="007E5A17" w:rsidRDefault="00091A02" w:rsidP="00926606">
      <w:pPr>
        <w:spacing w:line="240" w:lineRule="auto"/>
        <w:jc w:val="both"/>
        <w:rPr>
          <w:rFonts w:eastAsia="Times New Roman"/>
          <w:sz w:val="27"/>
          <w:szCs w:val="27"/>
        </w:rPr>
      </w:pPr>
      <w:proofErr w:type="spellStart"/>
      <w:r w:rsidRPr="007E5A17">
        <w:rPr>
          <w:rFonts w:eastAsia="Times New Roman"/>
          <w:b/>
          <w:sz w:val="27"/>
          <w:szCs w:val="27"/>
        </w:rPr>
        <w:t>К</w:t>
      </w:r>
      <w:r w:rsidRPr="007E5A17">
        <w:rPr>
          <w:rFonts w:eastAsia="Times New Roman"/>
          <w:b/>
          <w:sz w:val="27"/>
          <w:szCs w:val="27"/>
          <w:vertAlign w:val="subscript"/>
        </w:rPr>
        <w:t>эстр</w:t>
      </w:r>
      <w:proofErr w:type="spellEnd"/>
      <w:r w:rsidRPr="007E5A17">
        <w:rPr>
          <w:rFonts w:eastAsia="Times New Roman"/>
          <w:b/>
          <w:sz w:val="27"/>
          <w:szCs w:val="27"/>
        </w:rPr>
        <w:t xml:space="preserve"> </w:t>
      </w:r>
      <w:r w:rsidR="00044F2A" w:rsidRPr="007E5A17">
        <w:rPr>
          <w:rFonts w:eastAsia="Times New Roman"/>
          <w:sz w:val="27"/>
          <w:szCs w:val="27"/>
        </w:rPr>
        <w:t xml:space="preserve">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w:t>
      </w:r>
      <w:proofErr w:type="gramStart"/>
      <w:r w:rsidR="00044F2A" w:rsidRPr="007E5A17">
        <w:rPr>
          <w:rFonts w:eastAsia="Times New Roman"/>
          <w:sz w:val="27"/>
          <w:szCs w:val="27"/>
        </w:rPr>
        <w:t>, %;</w:t>
      </w:r>
      <w:proofErr w:type="gramEnd"/>
    </w:p>
    <w:p w:rsidR="00044F2A" w:rsidRPr="007E5A17" w:rsidRDefault="00091A02" w:rsidP="00926606">
      <w:pPr>
        <w:spacing w:line="240" w:lineRule="auto"/>
        <w:jc w:val="both"/>
        <w:rPr>
          <w:sz w:val="27"/>
          <w:szCs w:val="27"/>
        </w:rPr>
      </w:pPr>
      <w:proofErr w:type="gramStart"/>
      <w:r w:rsidRPr="007E5A17">
        <w:rPr>
          <w:rFonts w:eastAsia="Times New Roman"/>
          <w:b/>
          <w:sz w:val="27"/>
          <w:szCs w:val="27"/>
          <w:lang w:val="en-US"/>
        </w:rPr>
        <w:lastRenderedPageBreak/>
        <w:t>S</w:t>
      </w:r>
      <w:r w:rsidRPr="007E5A17">
        <w:rPr>
          <w:rFonts w:eastAsia="Times New Roman"/>
          <w:b/>
          <w:sz w:val="27"/>
          <w:szCs w:val="27"/>
        </w:rPr>
        <w:t xml:space="preserve"> </w:t>
      </w:r>
      <w:r w:rsidRPr="007E5A17">
        <w:rPr>
          <w:rFonts w:eastAsia="Times New Roman"/>
          <w:b/>
          <w:sz w:val="27"/>
          <w:szCs w:val="27"/>
          <w:vertAlign w:val="subscript"/>
        </w:rPr>
        <w:t>ТС</w:t>
      </w:r>
      <w:r w:rsidR="00044F2A" w:rsidRPr="007E5A17">
        <w:rPr>
          <w:rFonts w:eastAsia="Times New Roman"/>
          <w:b/>
          <w:sz w:val="27"/>
          <w:szCs w:val="27"/>
          <w:lang w:eastAsia="ru-RU"/>
        </w:rPr>
        <w:t xml:space="preserve"> – </w:t>
      </w:r>
      <w:r w:rsidR="00044F2A" w:rsidRPr="007E5A17">
        <w:rPr>
          <w:sz w:val="27"/>
          <w:szCs w:val="27"/>
        </w:rPr>
        <w:t>средняя расчетная сумма налога, приходящаяся на транспортное средство, в отчетном периоде, тыс.</w:t>
      </w:r>
      <w:proofErr w:type="gramEnd"/>
      <w:r w:rsidR="00044F2A" w:rsidRPr="007E5A17">
        <w:rPr>
          <w:sz w:val="27"/>
          <w:szCs w:val="27"/>
        </w:rPr>
        <w:t xml:space="preserve"> рублей.</w:t>
      </w:r>
    </w:p>
    <w:p w:rsidR="00044F2A" w:rsidRPr="007E5A17" w:rsidRDefault="00044F2A" w:rsidP="00926606">
      <w:pPr>
        <w:spacing w:line="240" w:lineRule="auto"/>
        <w:jc w:val="both"/>
        <w:rPr>
          <w:sz w:val="27"/>
          <w:szCs w:val="27"/>
        </w:rPr>
      </w:pPr>
      <w:r w:rsidRPr="007E5A17">
        <w:rPr>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044F2A" w:rsidRPr="007E5A17" w:rsidRDefault="00044F2A" w:rsidP="00926606">
      <w:pPr>
        <w:spacing w:line="240" w:lineRule="auto"/>
        <w:jc w:val="both"/>
        <w:rPr>
          <w:sz w:val="27"/>
          <w:szCs w:val="27"/>
        </w:rPr>
      </w:pPr>
      <w:r w:rsidRPr="007E5A17">
        <w:rPr>
          <w:sz w:val="27"/>
          <w:szCs w:val="27"/>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044F2A" w:rsidRPr="007E5A17" w:rsidRDefault="00091A02" w:rsidP="00926606">
      <w:pPr>
        <w:spacing w:line="240" w:lineRule="auto"/>
        <w:jc w:val="both"/>
        <w:rPr>
          <w:sz w:val="27"/>
          <w:szCs w:val="27"/>
        </w:rPr>
      </w:pPr>
      <w:proofErr w:type="gramStart"/>
      <w:r w:rsidRPr="007E5A17">
        <w:rPr>
          <w:rFonts w:eastAsia="Times New Roman"/>
          <w:b/>
          <w:sz w:val="27"/>
          <w:szCs w:val="27"/>
          <w:lang w:val="en-US"/>
        </w:rPr>
        <w:t>K</w:t>
      </w:r>
      <w:proofErr w:type="spellStart"/>
      <w:r w:rsidRPr="007E5A17">
        <w:rPr>
          <w:rFonts w:eastAsia="Times New Roman"/>
          <w:b/>
          <w:sz w:val="27"/>
          <w:szCs w:val="27"/>
          <w:vertAlign w:val="subscript"/>
        </w:rPr>
        <w:t>соб</w:t>
      </w:r>
      <w:proofErr w:type="spellEnd"/>
      <w:r w:rsidR="00044F2A" w:rsidRPr="007E5A17">
        <w:rPr>
          <w:rFonts w:eastAsia="Times New Roman"/>
          <w:b/>
          <w:sz w:val="27"/>
          <w:szCs w:val="27"/>
          <w:lang w:eastAsia="ru-RU"/>
        </w:rPr>
        <w:t xml:space="preserve"> – </w:t>
      </w:r>
      <w:r w:rsidR="00044F2A" w:rsidRPr="007E5A17">
        <w:rPr>
          <w:rFonts w:eastAsia="Times New Roman"/>
          <w:sz w:val="27"/>
          <w:szCs w:val="27"/>
          <w:lang w:eastAsia="ru-RU"/>
        </w:rPr>
        <w:t xml:space="preserve">расчётный уровень собираемости, </w:t>
      </w:r>
      <w:r w:rsidR="00044F2A" w:rsidRPr="007E5A17">
        <w:rPr>
          <w:sz w:val="27"/>
          <w:szCs w:val="27"/>
        </w:rPr>
        <w:t>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p>
    <w:p w:rsidR="00044F2A" w:rsidRPr="007E5A17" w:rsidRDefault="00044F2A" w:rsidP="00926606">
      <w:pPr>
        <w:spacing w:line="240" w:lineRule="auto"/>
        <w:jc w:val="both"/>
        <w:rPr>
          <w:sz w:val="27"/>
          <w:szCs w:val="27"/>
        </w:rPr>
      </w:pPr>
      <w:r w:rsidRPr="007E5A17">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A642F" w:rsidRPr="007E5A17" w:rsidRDefault="001A642F" w:rsidP="00926606">
      <w:pPr>
        <w:spacing w:line="240" w:lineRule="auto"/>
        <w:jc w:val="both"/>
        <w:rPr>
          <w:color w:val="92D050"/>
          <w:sz w:val="27"/>
          <w:szCs w:val="27"/>
        </w:rPr>
      </w:pPr>
      <w:r w:rsidRPr="007E5A17">
        <w:rPr>
          <w:b/>
          <w:sz w:val="27"/>
          <w:szCs w:val="27"/>
        </w:rPr>
        <w:t>F</w:t>
      </w:r>
      <w:r w:rsidRPr="007E5A17">
        <w:rPr>
          <w:b/>
          <w:i/>
          <w:sz w:val="27"/>
          <w:szCs w:val="27"/>
        </w:rPr>
        <w:t xml:space="preserve"> – </w:t>
      </w:r>
      <w:r w:rsidRPr="007E5A17">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87185" w:rsidRPr="007E5A17" w:rsidRDefault="00E87185" w:rsidP="00926606">
      <w:pPr>
        <w:spacing w:line="240" w:lineRule="auto"/>
        <w:jc w:val="both"/>
        <w:rPr>
          <w:rFonts w:eastAsia="Times New Roman"/>
          <w:sz w:val="27"/>
          <w:szCs w:val="27"/>
          <w:lang w:eastAsia="ru-RU"/>
        </w:rPr>
      </w:pPr>
      <w:r w:rsidRPr="007E5A17">
        <w:rPr>
          <w:rFonts w:eastAsia="Times New Roman"/>
          <w:sz w:val="27"/>
          <w:szCs w:val="27"/>
          <w:lang w:eastAsia="ru-RU"/>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Областным законом от 10.05.2012 № 843-ЗС.</w:t>
      </w:r>
    </w:p>
    <w:p w:rsidR="00E87185" w:rsidRPr="007E5A17" w:rsidRDefault="00E87185" w:rsidP="00926606">
      <w:pPr>
        <w:spacing w:line="240" w:lineRule="auto"/>
        <w:jc w:val="both"/>
        <w:rPr>
          <w:sz w:val="27"/>
          <w:szCs w:val="27"/>
        </w:rPr>
      </w:pPr>
      <w:r w:rsidRPr="007E5A17">
        <w:rPr>
          <w:sz w:val="27"/>
          <w:szCs w:val="27"/>
        </w:rPr>
        <w:t xml:space="preserve">Объём выпадающих доходов определяется в рамках прописанного </w:t>
      </w:r>
      <w:proofErr w:type="gramStart"/>
      <w:r w:rsidRPr="007E5A17">
        <w:rPr>
          <w:sz w:val="27"/>
          <w:szCs w:val="27"/>
        </w:rPr>
        <w:t>алгоритма расчёта прогнозного объёма поступлений налога</w:t>
      </w:r>
      <w:proofErr w:type="gramEnd"/>
      <w:r w:rsidRPr="007E5A17">
        <w:rPr>
          <w:sz w:val="27"/>
          <w:szCs w:val="27"/>
        </w:rPr>
        <w:t>.</w:t>
      </w:r>
    </w:p>
    <w:p w:rsidR="00E14C7A" w:rsidRPr="007E5A17" w:rsidRDefault="00E14C7A" w:rsidP="00926606">
      <w:pPr>
        <w:spacing w:line="240" w:lineRule="auto"/>
        <w:jc w:val="both"/>
        <w:rPr>
          <w:sz w:val="27"/>
          <w:szCs w:val="27"/>
        </w:rPr>
      </w:pPr>
      <w:r w:rsidRPr="007E5A17">
        <w:rPr>
          <w:sz w:val="27"/>
          <w:szCs w:val="27"/>
        </w:rPr>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7B5A41" w:rsidRPr="00292CF7" w:rsidRDefault="00DC64BE" w:rsidP="00292CF7">
      <w:pPr>
        <w:pStyle w:val="3"/>
        <w:numPr>
          <w:ilvl w:val="2"/>
          <w:numId w:val="8"/>
        </w:numPr>
        <w:tabs>
          <w:tab w:val="left" w:pos="993"/>
        </w:tabs>
        <w:spacing w:after="120" w:line="240" w:lineRule="auto"/>
        <w:ind w:left="0" w:firstLine="0"/>
        <w:jc w:val="center"/>
        <w:rPr>
          <w:rFonts w:ascii="Times New Roman" w:eastAsia="MS Gothic" w:hAnsi="Times New Roman"/>
          <w:sz w:val="27"/>
          <w:szCs w:val="27"/>
        </w:rPr>
      </w:pPr>
      <w:bookmarkStart w:id="103" w:name="_Toc194927370"/>
      <w:r w:rsidRPr="00292CF7">
        <w:rPr>
          <w:rFonts w:ascii="Times New Roman" w:eastAsia="MS Gothic" w:hAnsi="Times New Roman"/>
          <w:sz w:val="27"/>
          <w:szCs w:val="27"/>
        </w:rPr>
        <w:t xml:space="preserve">Налог на игорный бизнес </w:t>
      </w:r>
      <w:r w:rsidR="007B5A41" w:rsidRPr="00292CF7">
        <w:rPr>
          <w:rFonts w:ascii="Times New Roman" w:eastAsia="MS Gothic" w:hAnsi="Times New Roman"/>
          <w:sz w:val="27"/>
          <w:szCs w:val="27"/>
        </w:rPr>
        <w:t>182 1 06 05000 02 0000 110</w:t>
      </w:r>
      <w:bookmarkEnd w:id="103"/>
    </w:p>
    <w:p w:rsidR="007B5A41" w:rsidRPr="007E5A17" w:rsidRDefault="007B5A41" w:rsidP="008B0336">
      <w:pPr>
        <w:spacing w:line="240" w:lineRule="auto"/>
        <w:ind w:firstLine="708"/>
        <w:jc w:val="both"/>
        <w:rPr>
          <w:rFonts w:eastAsia="Times New Roman"/>
          <w:sz w:val="27"/>
          <w:szCs w:val="27"/>
          <w:lang w:eastAsia="ru-RU"/>
        </w:rPr>
      </w:pPr>
      <w:r w:rsidRPr="007E5A17">
        <w:rPr>
          <w:rFonts w:eastAsia="Times New Roman"/>
          <w:sz w:val="27"/>
          <w:szCs w:val="27"/>
          <w:lang w:eastAsia="ru-RU"/>
        </w:rPr>
        <w:t>Для расчёта налога на игорный бизнес используются:</w:t>
      </w:r>
    </w:p>
    <w:p w:rsidR="007B5A41" w:rsidRPr="007E5A17" w:rsidRDefault="007B5A41" w:rsidP="00926606">
      <w:pPr>
        <w:spacing w:line="240" w:lineRule="auto"/>
        <w:jc w:val="both"/>
        <w:rPr>
          <w:rFonts w:eastAsia="Times New Roman"/>
          <w:sz w:val="27"/>
          <w:szCs w:val="27"/>
          <w:lang w:eastAsia="ru-RU"/>
        </w:rPr>
      </w:pPr>
      <w:r w:rsidRPr="007E5A17">
        <w:rPr>
          <w:rFonts w:eastAsia="Times New Roman"/>
          <w:sz w:val="27"/>
          <w:szCs w:val="27"/>
          <w:lang w:eastAsia="ru-RU"/>
        </w:rPr>
        <w:t>– динамика налоговой базы по налогу отчета по форме 5-ИБ «О</w:t>
      </w:r>
      <w:r w:rsidR="00E0400A" w:rsidRPr="007E5A17">
        <w:rPr>
          <w:rFonts w:eastAsia="Times New Roman"/>
          <w:sz w:val="27"/>
          <w:szCs w:val="27"/>
          <w:lang w:eastAsia="ru-RU"/>
        </w:rPr>
        <w:t>тчет о</w:t>
      </w:r>
      <w:r w:rsidRPr="007E5A17">
        <w:rPr>
          <w:rFonts w:eastAsia="Times New Roman"/>
          <w:sz w:val="27"/>
          <w:szCs w:val="27"/>
          <w:lang w:eastAsia="ru-RU"/>
        </w:rPr>
        <w:t xml:space="preserve"> налоговой базе и структуре начислений по налогу на игорный бизнес», сложившаяся за предыдущие периоды;</w:t>
      </w:r>
    </w:p>
    <w:p w:rsidR="007B5A41" w:rsidRPr="007E5A17" w:rsidRDefault="007B5A41"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 динамика фактических поступлений по налогу согласно данным отчёта по форме № 1-НМ </w:t>
      </w:r>
      <w:r w:rsidR="00430843" w:rsidRPr="007E5A17">
        <w:rPr>
          <w:rFonts w:eastAsia="Times New Roman"/>
          <w:sz w:val="27"/>
          <w:szCs w:val="27"/>
          <w:lang w:eastAsia="ru-RU"/>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7E5A17">
        <w:rPr>
          <w:rFonts w:eastAsia="Times New Roman"/>
          <w:sz w:val="27"/>
          <w:szCs w:val="27"/>
          <w:lang w:eastAsia="ru-RU"/>
        </w:rPr>
        <w:t>;</w:t>
      </w:r>
    </w:p>
    <w:p w:rsidR="007B5A41" w:rsidRPr="007E5A17" w:rsidRDefault="007B5A41" w:rsidP="00926606">
      <w:pPr>
        <w:spacing w:line="240" w:lineRule="auto"/>
        <w:jc w:val="both"/>
        <w:rPr>
          <w:rFonts w:eastAsia="Times New Roman"/>
          <w:sz w:val="27"/>
          <w:szCs w:val="27"/>
          <w:lang w:eastAsia="ru-RU"/>
        </w:rPr>
      </w:pPr>
      <w:r w:rsidRPr="007E5A17">
        <w:rPr>
          <w:rFonts w:eastAsia="Times New Roman"/>
          <w:sz w:val="27"/>
          <w:szCs w:val="27"/>
          <w:lang w:eastAsia="ru-RU"/>
        </w:rPr>
        <w:t>– налоговые ставки, предусмотренные главой 29 НК РФ «Налог на игорный бизнес», Областным законом от 10.05.2012 №843-ЗС.</w:t>
      </w:r>
    </w:p>
    <w:p w:rsidR="00E07043" w:rsidRPr="007E5A17" w:rsidRDefault="00E07043" w:rsidP="00926606">
      <w:pPr>
        <w:tabs>
          <w:tab w:val="left" w:pos="993"/>
        </w:tabs>
        <w:spacing w:line="240" w:lineRule="auto"/>
        <w:contextualSpacing/>
        <w:jc w:val="both"/>
        <w:rPr>
          <w:rFonts w:eastAsia="Times New Roman"/>
          <w:sz w:val="27"/>
          <w:szCs w:val="27"/>
        </w:rPr>
      </w:pPr>
      <w:r w:rsidRPr="007E5A17">
        <w:rPr>
          <w:rFonts w:eastAsia="Times New Roman"/>
          <w:sz w:val="27"/>
          <w:szCs w:val="27"/>
        </w:rPr>
        <w:t>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7B5A41" w:rsidRPr="007E5A17" w:rsidRDefault="00924387"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Прогнозный объем поступления </w:t>
      </w:r>
      <w:r w:rsidR="007B5A41" w:rsidRPr="007E5A17">
        <w:rPr>
          <w:rFonts w:eastAsia="Times New Roman"/>
          <w:sz w:val="27"/>
          <w:szCs w:val="27"/>
          <w:lang w:eastAsia="ru-RU"/>
        </w:rPr>
        <w:t xml:space="preserve">по налогу на игорный бизнес </w:t>
      </w:r>
      <w:r w:rsidR="007B5A41" w:rsidRPr="007E5A17">
        <w:rPr>
          <w:rFonts w:eastAsia="Times New Roman"/>
          <w:b/>
          <w:sz w:val="27"/>
          <w:szCs w:val="27"/>
          <w:lang w:eastAsia="ru-RU"/>
        </w:rPr>
        <w:t>(</w:t>
      </w:r>
      <w:r w:rsidR="00091A02" w:rsidRPr="007E5A17">
        <w:rPr>
          <w:b/>
          <w:sz w:val="27"/>
          <w:szCs w:val="27"/>
        </w:rPr>
        <w:t>ИБ</w:t>
      </w:r>
      <w:r w:rsidR="007B5A41" w:rsidRPr="007E5A17">
        <w:rPr>
          <w:rFonts w:eastAsia="Times New Roman"/>
          <w:b/>
          <w:sz w:val="27"/>
          <w:szCs w:val="27"/>
          <w:lang w:eastAsia="ru-RU"/>
        </w:rPr>
        <w:t>)</w:t>
      </w:r>
      <w:r w:rsidR="007B5A41" w:rsidRPr="007E5A17">
        <w:rPr>
          <w:rFonts w:eastAsia="Times New Roman"/>
          <w:sz w:val="27"/>
          <w:szCs w:val="27"/>
          <w:lang w:eastAsia="ru-RU"/>
        </w:rPr>
        <w:t xml:space="preserve"> рассчитывается по каждому объекту налогообложения по формуле:</w:t>
      </w:r>
    </w:p>
    <w:p w:rsidR="00091A02" w:rsidRPr="007E5A17" w:rsidRDefault="00091A02" w:rsidP="00091A02">
      <w:pPr>
        <w:spacing w:before="120" w:after="120" w:line="240" w:lineRule="auto"/>
        <w:jc w:val="center"/>
        <w:rPr>
          <w:rFonts w:eastAsia="Times New Roman"/>
          <w:b/>
          <w:sz w:val="27"/>
          <w:szCs w:val="27"/>
        </w:rPr>
      </w:pPr>
      <w:r w:rsidRPr="007E5A17">
        <w:rPr>
          <w:rFonts w:eastAsia="Times New Roman"/>
          <w:b/>
          <w:sz w:val="27"/>
          <w:szCs w:val="27"/>
        </w:rPr>
        <w:t xml:space="preserve">ИБ </w:t>
      </w:r>
      <w:r w:rsidRPr="007E5A17">
        <w:rPr>
          <w:rFonts w:eastAsia="Times New Roman"/>
          <w:b/>
          <w:sz w:val="27"/>
          <w:szCs w:val="27"/>
          <w:vertAlign w:val="subscript"/>
        </w:rPr>
        <w:t>прогноз</w:t>
      </w:r>
      <w:r w:rsidRPr="007E5A17">
        <w:rPr>
          <w:rFonts w:eastAsia="Times New Roman"/>
          <w:b/>
          <w:sz w:val="27"/>
          <w:szCs w:val="27"/>
        </w:rPr>
        <w:t xml:space="preserve"> = ∑ (</w:t>
      </w:r>
      <w:proofErr w:type="spellStart"/>
      <w:r w:rsidRPr="007E5A17">
        <w:rPr>
          <w:rFonts w:eastAsia="Times New Roman"/>
          <w:b/>
          <w:sz w:val="27"/>
          <w:szCs w:val="27"/>
        </w:rPr>
        <w:t>К</w:t>
      </w:r>
      <w:r w:rsidRPr="007E5A17">
        <w:rPr>
          <w:rFonts w:eastAsia="Times New Roman"/>
          <w:b/>
          <w:sz w:val="27"/>
          <w:szCs w:val="27"/>
          <w:vertAlign w:val="subscript"/>
        </w:rPr>
        <w:t>объектов</w:t>
      </w:r>
      <w:proofErr w:type="spellEnd"/>
      <w:r w:rsidRPr="007E5A17">
        <w:rPr>
          <w:rFonts w:eastAsia="Times New Roman"/>
          <w:b/>
          <w:sz w:val="27"/>
          <w:szCs w:val="27"/>
          <w:vertAlign w:val="subscript"/>
        </w:rPr>
        <w:t xml:space="preserve"> *</w:t>
      </w:r>
      <w:r w:rsidRPr="007E5A17">
        <w:rPr>
          <w:rFonts w:eastAsia="Times New Roman"/>
          <w:sz w:val="27"/>
          <w:szCs w:val="27"/>
        </w:rPr>
        <w:t xml:space="preserve"> </w:t>
      </w:r>
      <w:r w:rsidRPr="007E5A17">
        <w:rPr>
          <w:rFonts w:eastAsia="Times New Roman"/>
          <w:b/>
          <w:sz w:val="27"/>
          <w:szCs w:val="27"/>
          <w:lang w:val="en-US"/>
        </w:rPr>
        <w:t>S</w:t>
      </w:r>
      <w:r w:rsidR="00A66E5E" w:rsidRPr="007E5A17">
        <w:rPr>
          <w:rFonts w:eastAsia="Times New Roman"/>
          <w:b/>
          <w:sz w:val="27"/>
          <w:szCs w:val="27"/>
          <w:vertAlign w:val="subscript"/>
        </w:rPr>
        <w:t xml:space="preserve"> расчет</w:t>
      </w:r>
      <w:r w:rsidRPr="007E5A17">
        <w:rPr>
          <w:rFonts w:eastAsia="Times New Roman"/>
          <w:b/>
          <w:sz w:val="27"/>
          <w:szCs w:val="27"/>
        </w:rPr>
        <w:t>)*</w:t>
      </w:r>
      <w:proofErr w:type="spellStart"/>
      <w:r w:rsidR="00C75093" w:rsidRPr="007E5A17">
        <w:rPr>
          <w:b/>
          <w:sz w:val="27"/>
          <w:szCs w:val="27"/>
        </w:rPr>
        <w:t>К</w:t>
      </w:r>
      <w:r w:rsidR="00C75093" w:rsidRPr="007E5A17">
        <w:rPr>
          <w:b/>
          <w:sz w:val="27"/>
          <w:szCs w:val="27"/>
          <w:vertAlign w:val="subscript"/>
        </w:rPr>
        <w:t>соб</w:t>
      </w:r>
      <w:proofErr w:type="spellEnd"/>
      <w:r w:rsidR="00C75093" w:rsidRPr="007E5A17">
        <w:rPr>
          <w:rFonts w:eastAsia="Times New Roman"/>
          <w:b/>
          <w:sz w:val="27"/>
          <w:szCs w:val="27"/>
        </w:rPr>
        <w:t xml:space="preserve"> </w:t>
      </w:r>
      <w:r w:rsidRPr="007E5A17">
        <w:rPr>
          <w:rFonts w:eastAsia="Times New Roman"/>
          <w:b/>
          <w:sz w:val="27"/>
          <w:szCs w:val="27"/>
        </w:rPr>
        <w:t xml:space="preserve">(+/-) </w:t>
      </w:r>
      <w:r w:rsidRPr="007E5A17">
        <w:rPr>
          <w:rFonts w:eastAsia="Times New Roman"/>
          <w:b/>
          <w:sz w:val="27"/>
          <w:szCs w:val="27"/>
          <w:lang w:val="en-US"/>
        </w:rPr>
        <w:t>F</w:t>
      </w:r>
      <w:r w:rsidRPr="007E5A17">
        <w:rPr>
          <w:rFonts w:eastAsia="Times New Roman"/>
          <w:b/>
          <w:sz w:val="27"/>
          <w:szCs w:val="27"/>
        </w:rPr>
        <w:t xml:space="preserve">, </w:t>
      </w:r>
    </w:p>
    <w:p w:rsidR="007B5A41" w:rsidRPr="007E5A17" w:rsidRDefault="00524767" w:rsidP="00926606">
      <w:pPr>
        <w:spacing w:line="240" w:lineRule="auto"/>
        <w:jc w:val="both"/>
        <w:rPr>
          <w:rFonts w:eastAsia="Times New Roman"/>
          <w:sz w:val="27"/>
          <w:szCs w:val="27"/>
          <w:lang w:eastAsia="ru-RU"/>
        </w:rPr>
      </w:pPr>
      <w:r w:rsidRPr="007E5A17">
        <w:rPr>
          <w:rFonts w:eastAsia="Times New Roman"/>
          <w:sz w:val="27"/>
          <w:szCs w:val="27"/>
          <w:lang w:eastAsia="ru-RU"/>
        </w:rPr>
        <w:t>где:</w:t>
      </w:r>
    </w:p>
    <w:p w:rsidR="00297970" w:rsidRPr="007E5A17" w:rsidRDefault="00091A02" w:rsidP="00926606">
      <w:pPr>
        <w:spacing w:line="240" w:lineRule="auto"/>
        <w:jc w:val="both"/>
        <w:rPr>
          <w:rFonts w:eastAsia="Times New Roman"/>
          <w:sz w:val="27"/>
          <w:szCs w:val="27"/>
          <w:lang w:eastAsia="ru-RU"/>
        </w:rPr>
      </w:pPr>
      <w:proofErr w:type="spellStart"/>
      <w:r w:rsidRPr="007E5A17">
        <w:rPr>
          <w:rFonts w:eastAsia="Times New Roman"/>
          <w:b/>
          <w:sz w:val="27"/>
          <w:szCs w:val="27"/>
        </w:rPr>
        <w:lastRenderedPageBreak/>
        <w:t>К</w:t>
      </w:r>
      <w:r w:rsidRPr="007E5A17">
        <w:rPr>
          <w:rFonts w:eastAsia="Times New Roman"/>
          <w:b/>
          <w:sz w:val="27"/>
          <w:szCs w:val="27"/>
          <w:vertAlign w:val="subscript"/>
        </w:rPr>
        <w:t>объекто</w:t>
      </w:r>
      <w:r w:rsidR="00A66E5E" w:rsidRPr="007E5A17">
        <w:rPr>
          <w:rFonts w:eastAsia="Times New Roman"/>
          <w:b/>
          <w:sz w:val="27"/>
          <w:szCs w:val="27"/>
          <w:vertAlign w:val="subscript"/>
        </w:rPr>
        <w:t>в</w:t>
      </w:r>
      <w:proofErr w:type="spellEnd"/>
      <w:r w:rsidR="00297970" w:rsidRPr="007E5A17">
        <w:rPr>
          <w:rFonts w:eastAsia="Times New Roman"/>
          <w:b/>
          <w:sz w:val="27"/>
          <w:szCs w:val="27"/>
          <w:lang w:eastAsia="ru-RU"/>
        </w:rPr>
        <w:t xml:space="preserve"> − </w:t>
      </w:r>
      <w:r w:rsidR="00297970" w:rsidRPr="007E5A17">
        <w:rPr>
          <w:rFonts w:eastAsia="Times New Roman"/>
          <w:sz w:val="27"/>
          <w:szCs w:val="27"/>
          <w:lang w:eastAsia="ru-RU"/>
        </w:rPr>
        <w:t>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7B5A41" w:rsidRPr="007E5A17" w:rsidRDefault="00091A02" w:rsidP="00926606">
      <w:pPr>
        <w:spacing w:line="240" w:lineRule="auto"/>
        <w:jc w:val="both"/>
        <w:rPr>
          <w:rFonts w:eastAsia="Times New Roman"/>
          <w:sz w:val="27"/>
          <w:szCs w:val="27"/>
          <w:lang w:eastAsia="ru-RU"/>
        </w:rPr>
      </w:pPr>
      <w:proofErr w:type="gramStart"/>
      <w:r w:rsidRPr="007E5A17">
        <w:rPr>
          <w:rFonts w:eastAsia="Times New Roman"/>
          <w:b/>
          <w:sz w:val="27"/>
          <w:szCs w:val="27"/>
          <w:lang w:val="en-US"/>
        </w:rPr>
        <w:t>S</w:t>
      </w:r>
      <w:r w:rsidRPr="007E5A17">
        <w:rPr>
          <w:rFonts w:eastAsia="Times New Roman"/>
          <w:b/>
          <w:sz w:val="27"/>
          <w:szCs w:val="27"/>
          <w:vertAlign w:val="subscript"/>
        </w:rPr>
        <w:t xml:space="preserve"> расчет</w:t>
      </w:r>
      <w:r w:rsidR="007B5A41" w:rsidRPr="007E5A17">
        <w:rPr>
          <w:rFonts w:eastAsia="Times New Roman"/>
          <w:sz w:val="27"/>
          <w:szCs w:val="27"/>
          <w:lang w:eastAsia="ru-RU"/>
        </w:rPr>
        <w:t xml:space="preserve"> – значение налоговой ставки</w:t>
      </w:r>
      <w:r w:rsidR="00DD4189" w:rsidRPr="007E5A17">
        <w:rPr>
          <w:rFonts w:eastAsia="Times New Roman"/>
          <w:sz w:val="27"/>
          <w:szCs w:val="27"/>
          <w:lang w:eastAsia="ru-RU"/>
        </w:rPr>
        <w:t>, тыс.</w:t>
      </w:r>
      <w:proofErr w:type="gramEnd"/>
      <w:r w:rsidR="002F1B70" w:rsidRPr="007E5A17">
        <w:rPr>
          <w:rFonts w:eastAsia="Times New Roman"/>
          <w:sz w:val="27"/>
          <w:szCs w:val="27"/>
          <w:lang w:eastAsia="ru-RU"/>
        </w:rPr>
        <w:t xml:space="preserve"> </w:t>
      </w:r>
      <w:r w:rsidR="00DD4189" w:rsidRPr="007E5A17">
        <w:rPr>
          <w:rFonts w:eastAsia="Times New Roman"/>
          <w:sz w:val="27"/>
          <w:szCs w:val="27"/>
          <w:lang w:eastAsia="ru-RU"/>
        </w:rPr>
        <w:t>рублей</w:t>
      </w:r>
      <w:r w:rsidR="007B5A41" w:rsidRPr="007E5A17">
        <w:rPr>
          <w:rFonts w:eastAsia="Times New Roman"/>
          <w:sz w:val="27"/>
          <w:szCs w:val="27"/>
          <w:lang w:eastAsia="ru-RU"/>
        </w:rPr>
        <w:t>;</w:t>
      </w:r>
    </w:p>
    <w:p w:rsidR="0032339A" w:rsidRPr="007E5A17" w:rsidRDefault="0032339A" w:rsidP="00926606">
      <w:pPr>
        <w:spacing w:line="240" w:lineRule="auto"/>
        <w:jc w:val="both"/>
        <w:rPr>
          <w:rFonts w:eastAsia="Times New Roman"/>
          <w:sz w:val="27"/>
          <w:szCs w:val="27"/>
          <w:lang w:eastAsia="ru-RU"/>
        </w:rPr>
      </w:pPr>
      <w:r w:rsidRPr="007E5A17">
        <w:rPr>
          <w:rFonts w:eastAsia="Times New Roman"/>
          <w:b/>
          <w:sz w:val="27"/>
          <w:szCs w:val="27"/>
          <w:lang w:val="en-US"/>
        </w:rPr>
        <w:t>K</w:t>
      </w:r>
      <w:proofErr w:type="spellStart"/>
      <w:r w:rsidRPr="007E5A17">
        <w:rPr>
          <w:rFonts w:eastAsia="Times New Roman"/>
          <w:b/>
          <w:sz w:val="27"/>
          <w:szCs w:val="27"/>
          <w:vertAlign w:val="subscript"/>
        </w:rPr>
        <w:t>соб</w:t>
      </w:r>
      <w:proofErr w:type="spellEnd"/>
      <w:r w:rsidRPr="007E5A17">
        <w:rPr>
          <w:rFonts w:eastAsia="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32339A" w:rsidRPr="007E5A17" w:rsidRDefault="001A642F" w:rsidP="00926606">
      <w:pPr>
        <w:spacing w:line="240" w:lineRule="auto"/>
        <w:jc w:val="both"/>
        <w:rPr>
          <w:sz w:val="27"/>
          <w:szCs w:val="27"/>
        </w:rPr>
      </w:pPr>
      <w:r w:rsidRPr="007E5A17">
        <w:rPr>
          <w:b/>
          <w:i/>
          <w:sz w:val="27"/>
          <w:szCs w:val="27"/>
        </w:rPr>
        <w:t xml:space="preserve"> </w:t>
      </w:r>
      <w:r w:rsidRPr="007E5A17">
        <w:rPr>
          <w:b/>
          <w:sz w:val="27"/>
          <w:szCs w:val="27"/>
        </w:rPr>
        <w:t>F</w:t>
      </w:r>
      <w:r w:rsidRPr="007E5A17">
        <w:rPr>
          <w:b/>
          <w:i/>
          <w:sz w:val="27"/>
          <w:szCs w:val="27"/>
        </w:rPr>
        <w:t xml:space="preserve"> – </w:t>
      </w:r>
      <w:r w:rsidRPr="007E5A17">
        <w:rPr>
          <w:sz w:val="27"/>
          <w:szCs w:val="27"/>
        </w:rPr>
        <w:t>корректирующая сумма поступлений</w:t>
      </w:r>
      <w:r w:rsidRPr="007E5A17">
        <w:rPr>
          <w:color w:val="FF0000"/>
          <w:sz w:val="27"/>
          <w:szCs w:val="27"/>
        </w:rPr>
        <w:t xml:space="preserve"> </w:t>
      </w:r>
      <w:r w:rsidRPr="007E5A17">
        <w:rPr>
          <w:sz w:val="27"/>
          <w:szCs w:val="27"/>
        </w:rPr>
        <w:t>(возвратов),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B5A41" w:rsidRPr="007E5A17" w:rsidRDefault="007B5A41" w:rsidP="00926606">
      <w:pPr>
        <w:spacing w:line="240" w:lineRule="auto"/>
        <w:jc w:val="both"/>
        <w:rPr>
          <w:rFonts w:eastAsia="Times New Roman"/>
          <w:sz w:val="27"/>
          <w:szCs w:val="27"/>
          <w:lang w:eastAsia="ru-RU"/>
        </w:rPr>
      </w:pPr>
      <w:r w:rsidRPr="007E5A17">
        <w:rPr>
          <w:rFonts w:eastAsia="Times New Roman"/>
          <w:sz w:val="27"/>
          <w:szCs w:val="27"/>
          <w:lang w:eastAsia="ru-RU"/>
        </w:rPr>
        <w:t xml:space="preserve">Налог на игорный бизнес зачисляется в </w:t>
      </w:r>
      <w:r w:rsidR="00297970" w:rsidRPr="007E5A17">
        <w:rPr>
          <w:rFonts w:eastAsia="Times New Roman"/>
          <w:sz w:val="27"/>
          <w:szCs w:val="27"/>
          <w:lang w:eastAsia="ru-RU"/>
        </w:rPr>
        <w:t xml:space="preserve">консолидированный бюджет субъекта </w:t>
      </w:r>
      <w:r w:rsidRPr="007E5A17">
        <w:rPr>
          <w:rFonts w:eastAsia="Times New Roman"/>
          <w:sz w:val="27"/>
          <w:szCs w:val="27"/>
          <w:lang w:eastAsia="ru-RU"/>
        </w:rPr>
        <w:t>Российской Федерации по нормативам, установленным в соответствии со статьями БК РФ.</w:t>
      </w:r>
    </w:p>
    <w:p w:rsidR="00E14C7A" w:rsidRPr="00292CF7" w:rsidRDefault="00DC64BE" w:rsidP="00292CF7">
      <w:pPr>
        <w:pStyle w:val="3"/>
        <w:numPr>
          <w:ilvl w:val="2"/>
          <w:numId w:val="8"/>
        </w:numPr>
        <w:tabs>
          <w:tab w:val="left" w:pos="993"/>
        </w:tabs>
        <w:spacing w:after="120" w:line="240" w:lineRule="auto"/>
        <w:ind w:left="0" w:firstLine="0"/>
        <w:jc w:val="center"/>
        <w:rPr>
          <w:rFonts w:ascii="Times New Roman" w:eastAsia="MS Gothic" w:hAnsi="Times New Roman"/>
          <w:sz w:val="27"/>
          <w:szCs w:val="27"/>
        </w:rPr>
      </w:pPr>
      <w:bookmarkStart w:id="104" w:name="_Toc194927371"/>
      <w:r w:rsidRPr="00292CF7">
        <w:rPr>
          <w:rFonts w:ascii="Times New Roman" w:eastAsia="MS Gothic" w:hAnsi="Times New Roman"/>
          <w:sz w:val="27"/>
          <w:szCs w:val="27"/>
        </w:rPr>
        <w:t xml:space="preserve">Земельный налог </w:t>
      </w:r>
      <w:r w:rsidR="00E14C7A" w:rsidRPr="00292CF7">
        <w:rPr>
          <w:rFonts w:ascii="Times New Roman" w:eastAsia="MS Gothic" w:hAnsi="Times New Roman"/>
          <w:sz w:val="27"/>
          <w:szCs w:val="27"/>
        </w:rPr>
        <w:t>182 1 06 06000 00 0000 110</w:t>
      </w:r>
      <w:bookmarkEnd w:id="104"/>
    </w:p>
    <w:p w:rsidR="00E14C7A" w:rsidRPr="00292CF7" w:rsidRDefault="00DC64BE" w:rsidP="00292CF7">
      <w:pPr>
        <w:pStyle w:val="3"/>
        <w:numPr>
          <w:ilvl w:val="3"/>
          <w:numId w:val="8"/>
        </w:numPr>
        <w:tabs>
          <w:tab w:val="left" w:pos="993"/>
        </w:tabs>
        <w:spacing w:after="120" w:line="240" w:lineRule="auto"/>
        <w:ind w:left="0" w:firstLine="0"/>
        <w:jc w:val="center"/>
        <w:rPr>
          <w:rFonts w:ascii="Times New Roman" w:eastAsia="MS Gothic" w:hAnsi="Times New Roman"/>
          <w:i/>
          <w:sz w:val="27"/>
          <w:szCs w:val="27"/>
        </w:rPr>
      </w:pPr>
      <w:bookmarkStart w:id="105" w:name="_Toc194927372"/>
      <w:r w:rsidRPr="00292CF7">
        <w:rPr>
          <w:rFonts w:ascii="Times New Roman" w:eastAsia="MS Gothic" w:hAnsi="Times New Roman"/>
          <w:i/>
          <w:sz w:val="27"/>
          <w:szCs w:val="27"/>
        </w:rPr>
        <w:t xml:space="preserve">Земельный налог с организаций </w:t>
      </w:r>
      <w:r w:rsidR="00E14C7A" w:rsidRPr="00292CF7">
        <w:rPr>
          <w:rFonts w:ascii="Times New Roman" w:eastAsia="MS Gothic" w:hAnsi="Times New Roman"/>
          <w:i/>
          <w:sz w:val="27"/>
          <w:szCs w:val="27"/>
        </w:rPr>
        <w:t xml:space="preserve">182 1 06 06030 </w:t>
      </w:r>
      <w:r w:rsidR="00511F37" w:rsidRPr="00292CF7">
        <w:rPr>
          <w:rFonts w:ascii="Times New Roman" w:eastAsia="MS Gothic" w:hAnsi="Times New Roman"/>
          <w:i/>
          <w:sz w:val="27"/>
          <w:szCs w:val="27"/>
        </w:rPr>
        <w:t>00</w:t>
      </w:r>
      <w:r w:rsidR="00E14C7A" w:rsidRPr="00292CF7">
        <w:rPr>
          <w:rFonts w:ascii="Times New Roman" w:eastAsia="MS Gothic" w:hAnsi="Times New Roman"/>
          <w:i/>
          <w:sz w:val="27"/>
          <w:szCs w:val="27"/>
        </w:rPr>
        <w:t xml:space="preserve"> 0000 110</w:t>
      </w:r>
      <w:bookmarkEnd w:id="105"/>
    </w:p>
    <w:p w:rsidR="00E14C7A" w:rsidRPr="007E5A17" w:rsidRDefault="00E14C7A" w:rsidP="00926606">
      <w:pPr>
        <w:spacing w:line="240" w:lineRule="auto"/>
        <w:jc w:val="both"/>
        <w:rPr>
          <w:sz w:val="27"/>
          <w:szCs w:val="27"/>
        </w:rPr>
      </w:pPr>
      <w:r w:rsidRPr="007E5A17">
        <w:rPr>
          <w:sz w:val="27"/>
          <w:szCs w:val="27"/>
        </w:rPr>
        <w:t>Для расчета земельного налога с организаций используются:</w:t>
      </w:r>
    </w:p>
    <w:p w:rsidR="00E14C7A" w:rsidRPr="007E5A17" w:rsidRDefault="00203AF1" w:rsidP="00926606">
      <w:pPr>
        <w:spacing w:line="240" w:lineRule="auto"/>
        <w:jc w:val="both"/>
        <w:rPr>
          <w:sz w:val="27"/>
          <w:szCs w:val="27"/>
        </w:rPr>
      </w:pPr>
      <w:r w:rsidRPr="007E5A17">
        <w:rPr>
          <w:rFonts w:eastAsia="Times New Roman"/>
          <w:sz w:val="27"/>
          <w:szCs w:val="27"/>
          <w:lang w:eastAsia="ru-RU"/>
        </w:rPr>
        <w:t>–</w:t>
      </w:r>
      <w:r w:rsidR="00E14C7A" w:rsidRPr="007E5A17">
        <w:rPr>
          <w:sz w:val="27"/>
          <w:szCs w:val="27"/>
        </w:rPr>
        <w:t xml:space="preserve">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E14C7A" w:rsidRPr="007E5A17" w:rsidRDefault="00203AF1" w:rsidP="00926606">
      <w:pPr>
        <w:spacing w:line="240" w:lineRule="auto"/>
        <w:jc w:val="both"/>
        <w:rPr>
          <w:sz w:val="27"/>
          <w:szCs w:val="27"/>
        </w:rPr>
      </w:pPr>
      <w:r w:rsidRPr="007E5A17">
        <w:rPr>
          <w:rFonts w:eastAsia="Times New Roman"/>
          <w:sz w:val="27"/>
          <w:szCs w:val="27"/>
          <w:lang w:eastAsia="ru-RU"/>
        </w:rPr>
        <w:t>–</w:t>
      </w:r>
      <w:r w:rsidR="00E14C7A" w:rsidRPr="007E5A17">
        <w:rPr>
          <w:sz w:val="27"/>
          <w:szCs w:val="27"/>
        </w:rPr>
        <w:t xml:space="preserve"> динамика начислений и фактических поступлений по земельному налогу с организаций </w:t>
      </w:r>
      <w:r w:rsidR="00916AB2" w:rsidRPr="007E5A17">
        <w:rPr>
          <w:rFonts w:eastAsia="Times New Roman"/>
          <w:sz w:val="27"/>
          <w:szCs w:val="27"/>
          <w:lang w:eastAsia="ru-RU"/>
        </w:rPr>
        <w:t xml:space="preserve">согласно данным отчёта по форме № 1-НМ </w:t>
      </w:r>
      <w:r w:rsidR="00E14C7A" w:rsidRPr="007E5A17">
        <w:rPr>
          <w:sz w:val="27"/>
          <w:szCs w:val="27"/>
        </w:rPr>
        <w:t>«</w:t>
      </w:r>
      <w:r w:rsidR="007B4527" w:rsidRPr="007E5A17">
        <w:rPr>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E14C7A" w:rsidRPr="007E5A17">
        <w:rPr>
          <w:sz w:val="27"/>
          <w:szCs w:val="27"/>
        </w:rPr>
        <w:t>» за предыдущие периоды;</w:t>
      </w:r>
    </w:p>
    <w:p w:rsidR="00E14C7A" w:rsidRPr="007E5A17" w:rsidRDefault="00203AF1" w:rsidP="00926606">
      <w:pPr>
        <w:autoSpaceDE w:val="0"/>
        <w:autoSpaceDN w:val="0"/>
        <w:adjustRightInd w:val="0"/>
        <w:spacing w:line="240" w:lineRule="auto"/>
        <w:ind w:firstLine="540"/>
        <w:jc w:val="both"/>
        <w:rPr>
          <w:sz w:val="27"/>
          <w:szCs w:val="27"/>
        </w:rPr>
      </w:pPr>
      <w:r w:rsidRPr="007E5A17">
        <w:rPr>
          <w:rFonts w:eastAsia="Times New Roman"/>
          <w:sz w:val="27"/>
          <w:szCs w:val="27"/>
          <w:lang w:eastAsia="ru-RU"/>
        </w:rPr>
        <w:t>–</w:t>
      </w:r>
      <w:r w:rsidR="00E14C7A" w:rsidRPr="007E5A17">
        <w:rPr>
          <w:sz w:val="27"/>
          <w:szCs w:val="27"/>
        </w:rPr>
        <w:t xml:space="preserve">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w:t>
      </w:r>
      <w:r w:rsidRPr="007E5A17">
        <w:rPr>
          <w:sz w:val="27"/>
          <w:szCs w:val="27"/>
        </w:rPr>
        <w:t xml:space="preserve">Ростовской области </w:t>
      </w:r>
      <w:r w:rsidR="00E14C7A" w:rsidRPr="007E5A17">
        <w:rPr>
          <w:sz w:val="27"/>
          <w:szCs w:val="27"/>
        </w:rPr>
        <w:t>и другими нормативными правовыми актами.</w:t>
      </w:r>
    </w:p>
    <w:p w:rsidR="00E14C7A" w:rsidRPr="007E5A17" w:rsidRDefault="00E14C7A" w:rsidP="00926606">
      <w:pPr>
        <w:spacing w:line="240" w:lineRule="auto"/>
        <w:jc w:val="both"/>
        <w:rPr>
          <w:sz w:val="27"/>
          <w:szCs w:val="27"/>
        </w:rPr>
      </w:pPr>
      <w:r w:rsidRPr="007E5A17">
        <w:rPr>
          <w:sz w:val="27"/>
          <w:szCs w:val="27"/>
        </w:rPr>
        <w:t>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511F37" w:rsidRPr="007E5A17" w:rsidRDefault="00E14C7A" w:rsidP="00511F37">
      <w:pPr>
        <w:spacing w:line="240" w:lineRule="auto"/>
        <w:jc w:val="both"/>
        <w:rPr>
          <w:rFonts w:eastAsia="Times New Roman"/>
          <w:sz w:val="27"/>
          <w:szCs w:val="27"/>
          <w:lang w:eastAsia="ru-RU"/>
        </w:rPr>
      </w:pPr>
      <w:r w:rsidRPr="007E5A17">
        <w:rPr>
          <w:rFonts w:eastAsia="Times New Roman"/>
          <w:sz w:val="27"/>
          <w:szCs w:val="27"/>
          <w:lang w:eastAsia="ru-RU"/>
        </w:rPr>
        <w:t>Прогноз</w:t>
      </w:r>
      <w:r w:rsidR="00C726F3" w:rsidRPr="007E5A17">
        <w:rPr>
          <w:rFonts w:eastAsia="Times New Roman"/>
          <w:sz w:val="27"/>
          <w:szCs w:val="27"/>
          <w:lang w:eastAsia="ru-RU"/>
        </w:rPr>
        <w:t>ируем</w:t>
      </w:r>
      <w:r w:rsidRPr="007E5A17">
        <w:rPr>
          <w:rFonts w:eastAsia="Times New Roman"/>
          <w:sz w:val="27"/>
          <w:szCs w:val="27"/>
          <w:lang w:eastAsia="ru-RU"/>
        </w:rPr>
        <w:t>ый объем поступлени</w:t>
      </w:r>
      <w:r w:rsidR="00A10645" w:rsidRPr="007E5A17">
        <w:rPr>
          <w:rFonts w:eastAsia="Times New Roman"/>
          <w:sz w:val="27"/>
          <w:szCs w:val="27"/>
          <w:lang w:eastAsia="ru-RU"/>
        </w:rPr>
        <w:t>й</w:t>
      </w:r>
      <w:r w:rsidR="00A66E5E" w:rsidRPr="007E5A17">
        <w:rPr>
          <w:rFonts w:eastAsia="Times New Roman"/>
          <w:sz w:val="27"/>
          <w:szCs w:val="27"/>
          <w:lang w:eastAsia="ru-RU"/>
        </w:rPr>
        <w:t xml:space="preserve"> по земельному налогу </w:t>
      </w:r>
      <w:r w:rsidRPr="007E5A17">
        <w:rPr>
          <w:rFonts w:eastAsia="Times New Roman"/>
          <w:b/>
          <w:sz w:val="27"/>
          <w:szCs w:val="27"/>
          <w:lang w:eastAsia="ru-RU"/>
        </w:rPr>
        <w:t>(</w:t>
      </w:r>
      <w:proofErr w:type="spellStart"/>
      <w:r w:rsidR="00A66E5E" w:rsidRPr="007E5A17">
        <w:rPr>
          <w:rFonts w:eastAsia="Times New Roman"/>
          <w:b/>
          <w:sz w:val="27"/>
          <w:szCs w:val="27"/>
          <w:lang w:eastAsia="ru-RU"/>
        </w:rPr>
        <w:t>ЗН</w:t>
      </w:r>
      <w:r w:rsidR="00203AF1" w:rsidRPr="007E5A17">
        <w:rPr>
          <w:rFonts w:eastAsia="Times New Roman"/>
          <w:b/>
          <w:sz w:val="27"/>
          <w:szCs w:val="27"/>
          <w:vertAlign w:val="subscript"/>
          <w:lang w:eastAsia="ru-RU"/>
        </w:rPr>
        <w:t>орг</w:t>
      </w:r>
      <w:proofErr w:type="spellEnd"/>
      <w:r w:rsidRPr="007E5A17">
        <w:rPr>
          <w:rFonts w:eastAsia="Times New Roman"/>
          <w:b/>
          <w:sz w:val="27"/>
          <w:szCs w:val="27"/>
          <w:lang w:eastAsia="ru-RU"/>
        </w:rPr>
        <w:t>)</w:t>
      </w:r>
      <w:r w:rsidRPr="007E5A17">
        <w:rPr>
          <w:rFonts w:eastAsia="Times New Roman"/>
          <w:sz w:val="27"/>
          <w:szCs w:val="27"/>
          <w:lang w:eastAsia="ru-RU"/>
        </w:rPr>
        <w:t xml:space="preserve"> рассчитывается по формуле:</w:t>
      </w:r>
    </w:p>
    <w:p w:rsidR="00511F37" w:rsidRPr="007E5A17" w:rsidRDefault="00511F37" w:rsidP="00511F37">
      <w:pPr>
        <w:spacing w:line="240" w:lineRule="auto"/>
        <w:jc w:val="center"/>
        <w:rPr>
          <w:rFonts w:eastAsia="Times New Roman"/>
          <w:sz w:val="27"/>
          <w:szCs w:val="27"/>
          <w:lang w:eastAsia="ru-RU"/>
        </w:rPr>
      </w:pPr>
      <w:r w:rsidRPr="007E5A17">
        <w:rPr>
          <w:b/>
          <w:sz w:val="27"/>
          <w:szCs w:val="27"/>
        </w:rPr>
        <w:t xml:space="preserve">ЗН </w:t>
      </w:r>
      <w:proofErr w:type="gramStart"/>
      <w:r w:rsidRPr="007E5A17">
        <w:rPr>
          <w:b/>
          <w:sz w:val="27"/>
          <w:szCs w:val="27"/>
          <w:vertAlign w:val="subscript"/>
        </w:rPr>
        <w:t>ОРГ</w:t>
      </w:r>
      <w:proofErr w:type="gramEnd"/>
      <w:r w:rsidRPr="007E5A17">
        <w:rPr>
          <w:b/>
          <w:sz w:val="27"/>
          <w:szCs w:val="27"/>
        </w:rPr>
        <w:t xml:space="preserve"> = НБ × </w:t>
      </w:r>
      <w:proofErr w:type="spellStart"/>
      <w:r w:rsidRPr="007E5A17">
        <w:rPr>
          <w:b/>
          <w:sz w:val="27"/>
          <w:szCs w:val="27"/>
        </w:rPr>
        <w:t>К</w:t>
      </w:r>
      <w:r w:rsidR="00A66E5E" w:rsidRPr="007E5A17">
        <w:rPr>
          <w:b/>
          <w:sz w:val="27"/>
          <w:szCs w:val="27"/>
          <w:vertAlign w:val="subscript"/>
        </w:rPr>
        <w:t>экстр</w:t>
      </w:r>
      <w:proofErr w:type="spellEnd"/>
      <w:r w:rsidRPr="007E5A17">
        <w:rPr>
          <w:b/>
          <w:sz w:val="27"/>
          <w:szCs w:val="27"/>
        </w:rPr>
        <w:t xml:space="preserve"> ×</w:t>
      </w:r>
      <w:r w:rsidRPr="007E5A17">
        <w:rPr>
          <w:b/>
          <w:sz w:val="27"/>
          <w:szCs w:val="27"/>
          <w:lang w:val="en-US"/>
        </w:rPr>
        <w:t>S</w:t>
      </w:r>
      <w:r w:rsidRPr="007E5A17">
        <w:rPr>
          <w:b/>
          <w:sz w:val="27"/>
          <w:szCs w:val="27"/>
        </w:rPr>
        <w:t xml:space="preserve"> × </w:t>
      </w:r>
      <w:r w:rsidRPr="007E5A17">
        <w:rPr>
          <w:b/>
          <w:sz w:val="27"/>
          <w:szCs w:val="27"/>
          <w:lang w:val="en-US"/>
        </w:rPr>
        <w:t>K</w:t>
      </w:r>
      <w:r w:rsidRPr="007E5A17">
        <w:rPr>
          <w:b/>
          <w:sz w:val="27"/>
          <w:szCs w:val="27"/>
        </w:rPr>
        <w:t xml:space="preserve"> </w:t>
      </w:r>
      <w:r w:rsidRPr="007E5A17">
        <w:rPr>
          <w:b/>
          <w:sz w:val="27"/>
          <w:szCs w:val="27"/>
          <w:vertAlign w:val="subscript"/>
        </w:rPr>
        <w:t>пер</w:t>
      </w:r>
      <w:r w:rsidRPr="007E5A17">
        <w:rPr>
          <w:b/>
          <w:sz w:val="27"/>
          <w:szCs w:val="27"/>
        </w:rPr>
        <w:t xml:space="preserve">× </w:t>
      </w:r>
      <w:proofErr w:type="spellStart"/>
      <w:r w:rsidRPr="007E5A17">
        <w:rPr>
          <w:b/>
          <w:sz w:val="27"/>
          <w:szCs w:val="27"/>
        </w:rPr>
        <w:t>К</w:t>
      </w:r>
      <w:r w:rsidRPr="007E5A17">
        <w:rPr>
          <w:b/>
          <w:sz w:val="27"/>
          <w:szCs w:val="27"/>
          <w:vertAlign w:val="subscript"/>
        </w:rPr>
        <w:t>соб</w:t>
      </w:r>
      <w:proofErr w:type="spellEnd"/>
      <w:r w:rsidRPr="007E5A17">
        <w:rPr>
          <w:b/>
          <w:sz w:val="27"/>
          <w:szCs w:val="27"/>
          <w:vertAlign w:val="subscript"/>
        </w:rPr>
        <w:t xml:space="preserve">. </w:t>
      </w:r>
      <w:r w:rsidRPr="007E5A17">
        <w:rPr>
          <w:b/>
          <w:sz w:val="27"/>
          <w:szCs w:val="27"/>
        </w:rPr>
        <w:t xml:space="preserve">(+/-) </w:t>
      </w:r>
      <w:r w:rsidRPr="007E5A17">
        <w:rPr>
          <w:b/>
          <w:sz w:val="27"/>
          <w:szCs w:val="27"/>
          <w:lang w:val="en-US"/>
        </w:rPr>
        <w:t>F</w:t>
      </w:r>
      <w:r w:rsidR="00A66E5E" w:rsidRPr="007E5A17">
        <w:rPr>
          <w:b/>
          <w:sz w:val="27"/>
          <w:szCs w:val="27"/>
        </w:rPr>
        <w:t>,</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t>где:</w:t>
      </w:r>
    </w:p>
    <w:p w:rsidR="00511F37" w:rsidRPr="007E5A17" w:rsidRDefault="00511F37" w:rsidP="00511F37">
      <w:pPr>
        <w:spacing w:line="240" w:lineRule="auto"/>
        <w:jc w:val="both"/>
        <w:rPr>
          <w:rFonts w:eastAsia="Times New Roman"/>
          <w:sz w:val="27"/>
          <w:szCs w:val="27"/>
        </w:rPr>
      </w:pPr>
      <w:r w:rsidRPr="007E5A17">
        <w:rPr>
          <w:rFonts w:eastAsia="Times New Roman"/>
          <w:b/>
          <w:sz w:val="27"/>
          <w:szCs w:val="27"/>
        </w:rPr>
        <w:t>НБ</w:t>
      </w:r>
      <w:r w:rsidRPr="007E5A17">
        <w:rPr>
          <w:rFonts w:eastAsia="Times New Roman"/>
          <w:sz w:val="27"/>
          <w:szCs w:val="27"/>
        </w:rPr>
        <w:t xml:space="preserve"> – налоговая база в виде кадастровой стоимости земельных участков организаций с учетом льгот (отчет по форме № 5-МН), тыс. рублей.</w:t>
      </w:r>
    </w:p>
    <w:p w:rsidR="00511F37" w:rsidRPr="007E5A17" w:rsidRDefault="00511F37" w:rsidP="00511F37">
      <w:pPr>
        <w:spacing w:line="240" w:lineRule="auto"/>
        <w:jc w:val="both"/>
        <w:rPr>
          <w:rFonts w:eastAsia="Times New Roman"/>
          <w:sz w:val="27"/>
          <w:szCs w:val="27"/>
        </w:rPr>
      </w:pPr>
      <w:proofErr w:type="spellStart"/>
      <w:r w:rsidRPr="007E5A17">
        <w:rPr>
          <w:rFonts w:eastAsia="Times New Roman"/>
          <w:b/>
          <w:sz w:val="27"/>
          <w:szCs w:val="27"/>
        </w:rPr>
        <w:t>К</w:t>
      </w:r>
      <w:r w:rsidRPr="007E5A17">
        <w:rPr>
          <w:rFonts w:eastAsia="Times New Roman"/>
          <w:b/>
          <w:sz w:val="27"/>
          <w:szCs w:val="27"/>
          <w:vertAlign w:val="subscript"/>
        </w:rPr>
        <w:t>экстр</w:t>
      </w:r>
      <w:proofErr w:type="spellEnd"/>
      <w:r w:rsidRPr="007E5A17">
        <w:rPr>
          <w:rFonts w:eastAsia="Times New Roman"/>
          <w:b/>
          <w:sz w:val="27"/>
          <w:szCs w:val="27"/>
          <w:vertAlign w:val="subscript"/>
        </w:rPr>
        <w:t>.</w:t>
      </w:r>
      <w:r w:rsidRPr="007E5A17">
        <w:rPr>
          <w:rFonts w:eastAsia="Times New Roman"/>
          <w:b/>
          <w:i/>
          <w:sz w:val="27"/>
          <w:szCs w:val="27"/>
          <w:vertAlign w:val="subscript"/>
        </w:rPr>
        <w:t xml:space="preserve"> </w:t>
      </w:r>
      <w:r w:rsidRPr="007E5A17">
        <w:rPr>
          <w:rFonts w:eastAsia="Times New Roman"/>
          <w:sz w:val="27"/>
          <w:szCs w:val="27"/>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w:t>
      </w:r>
    </w:p>
    <w:p w:rsidR="00511F37" w:rsidRPr="007E5A17" w:rsidRDefault="00511F37" w:rsidP="00511F37">
      <w:pPr>
        <w:spacing w:line="240" w:lineRule="auto"/>
        <w:jc w:val="both"/>
        <w:rPr>
          <w:rFonts w:eastAsia="Times New Roman"/>
          <w:sz w:val="27"/>
          <w:szCs w:val="27"/>
        </w:rPr>
      </w:pPr>
      <w:r w:rsidRPr="007E5A17">
        <w:rPr>
          <w:rFonts w:eastAsia="Times New Roman"/>
          <w:b/>
          <w:sz w:val="27"/>
          <w:szCs w:val="27"/>
        </w:rPr>
        <w:t>S</w:t>
      </w:r>
      <w:r w:rsidRPr="007E5A17">
        <w:rPr>
          <w:rFonts w:eastAsia="Times New Roman"/>
          <w:b/>
          <w:i/>
          <w:sz w:val="27"/>
          <w:szCs w:val="27"/>
        </w:rPr>
        <w:t xml:space="preserve"> </w:t>
      </w:r>
      <w:r w:rsidRPr="007E5A17">
        <w:rPr>
          <w:rFonts w:eastAsia="Times New Roman"/>
          <w:sz w:val="27"/>
          <w:szCs w:val="27"/>
        </w:rPr>
        <w:t>- расчетная средняя ставка по земельному налогу с организаций за отчетный период, %.</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lastRenderedPageBreak/>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511F37" w:rsidRPr="007E5A17" w:rsidRDefault="00511F37" w:rsidP="00511F37">
      <w:pPr>
        <w:spacing w:line="240" w:lineRule="auto"/>
        <w:jc w:val="both"/>
        <w:rPr>
          <w:rFonts w:eastAsia="Times New Roman"/>
          <w:sz w:val="27"/>
          <w:szCs w:val="27"/>
        </w:rPr>
      </w:pPr>
      <w:proofErr w:type="gramStart"/>
      <w:r w:rsidRPr="007E5A17">
        <w:rPr>
          <w:rFonts w:eastAsia="Times New Roman"/>
          <w:b/>
          <w:sz w:val="27"/>
          <w:szCs w:val="27"/>
          <w:lang w:val="en-US"/>
        </w:rPr>
        <w:t>K</w:t>
      </w:r>
      <w:r w:rsidRPr="007E5A17">
        <w:rPr>
          <w:rFonts w:eastAsia="Times New Roman"/>
          <w:b/>
          <w:sz w:val="27"/>
          <w:szCs w:val="27"/>
        </w:rPr>
        <w:t xml:space="preserve"> </w:t>
      </w:r>
      <w:r w:rsidR="00A66E5E" w:rsidRPr="007E5A17">
        <w:rPr>
          <w:rFonts w:eastAsia="Times New Roman"/>
          <w:b/>
          <w:sz w:val="27"/>
          <w:szCs w:val="27"/>
          <w:vertAlign w:val="subscript"/>
        </w:rPr>
        <w:t xml:space="preserve">пер </w:t>
      </w:r>
      <w:r w:rsidRPr="007E5A17">
        <w:rPr>
          <w:rFonts w:eastAsia="Times New Roman"/>
          <w:b/>
          <w:i/>
          <w:sz w:val="27"/>
          <w:szCs w:val="27"/>
          <w:vertAlign w:val="subscript"/>
        </w:rPr>
        <w:t xml:space="preserve">– </w:t>
      </w:r>
      <w:r w:rsidRPr="007E5A17">
        <w:rPr>
          <w:rFonts w:eastAsia="Times New Roman"/>
          <w:sz w:val="27"/>
          <w:szCs w:val="27"/>
        </w:rPr>
        <w:t>расчетный уровень переходящих платежей по налогу, %.</w:t>
      </w:r>
      <w:proofErr w:type="gramEnd"/>
      <w:r w:rsidRPr="007E5A17">
        <w:rPr>
          <w:rFonts w:eastAsia="Times New Roman"/>
          <w:sz w:val="27"/>
          <w:szCs w:val="27"/>
        </w:rPr>
        <w:t xml:space="preserve"> </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Расчетный уровень переходящих платежей определяется как частное от деления суммы земельного налога с </w:t>
      </w:r>
      <w:proofErr w:type="gramStart"/>
      <w:r w:rsidRPr="007E5A17">
        <w:rPr>
          <w:rFonts w:eastAsia="Times New Roman"/>
          <w:sz w:val="27"/>
          <w:szCs w:val="27"/>
        </w:rPr>
        <w:t>организаций</w:t>
      </w:r>
      <w:proofErr w:type="gramEnd"/>
      <w:r w:rsidRPr="007E5A17">
        <w:rPr>
          <w:rFonts w:eastAsia="Times New Roman"/>
          <w:sz w:val="27"/>
          <w:szCs w:val="27"/>
        </w:rPr>
        <w:t xml:space="preserve">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511F37" w:rsidRPr="007E5A17" w:rsidRDefault="00511F37" w:rsidP="00511F37">
      <w:pPr>
        <w:spacing w:line="240" w:lineRule="auto"/>
        <w:jc w:val="both"/>
        <w:rPr>
          <w:rFonts w:eastAsia="Times New Roman"/>
          <w:sz w:val="27"/>
          <w:szCs w:val="27"/>
        </w:rPr>
      </w:pPr>
      <w:proofErr w:type="gramStart"/>
      <w:r w:rsidRPr="007E5A17">
        <w:rPr>
          <w:rFonts w:eastAsia="Times New Roman"/>
          <w:b/>
          <w:sz w:val="27"/>
          <w:szCs w:val="27"/>
          <w:lang w:val="en-US"/>
        </w:rPr>
        <w:t>K</w:t>
      </w:r>
      <w:r w:rsidRPr="007E5A17">
        <w:rPr>
          <w:rFonts w:eastAsia="Times New Roman"/>
          <w:b/>
          <w:sz w:val="27"/>
          <w:szCs w:val="27"/>
        </w:rPr>
        <w:t xml:space="preserve"> </w:t>
      </w:r>
      <w:proofErr w:type="spellStart"/>
      <w:r w:rsidR="00A66E5E" w:rsidRPr="007E5A17">
        <w:rPr>
          <w:rFonts w:eastAsia="Times New Roman"/>
          <w:b/>
          <w:sz w:val="27"/>
          <w:szCs w:val="27"/>
          <w:vertAlign w:val="subscript"/>
        </w:rPr>
        <w:t>соб</w:t>
      </w:r>
      <w:proofErr w:type="spellEnd"/>
      <w:r w:rsidRPr="007E5A17">
        <w:rPr>
          <w:rFonts w:eastAsia="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r w:rsidRPr="007E5A17">
        <w:rPr>
          <w:rFonts w:eastAsia="Times New Roman"/>
          <w:sz w:val="27"/>
          <w:szCs w:val="27"/>
        </w:rPr>
        <w:t xml:space="preserve"> </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11F37" w:rsidRPr="007E5A17" w:rsidRDefault="00511F37" w:rsidP="00511F37">
      <w:pPr>
        <w:spacing w:line="240" w:lineRule="auto"/>
        <w:jc w:val="both"/>
        <w:rPr>
          <w:rFonts w:eastAsia="Times New Roman"/>
          <w:sz w:val="27"/>
          <w:szCs w:val="27"/>
        </w:rPr>
      </w:pPr>
      <w:r w:rsidRPr="007E5A17">
        <w:rPr>
          <w:rFonts w:eastAsia="Times New Roman"/>
          <w:b/>
          <w:sz w:val="27"/>
          <w:szCs w:val="27"/>
        </w:rPr>
        <w:t>F</w:t>
      </w:r>
      <w:r w:rsidRPr="007E5A17">
        <w:rPr>
          <w:rFonts w:eastAsia="Times New Roman"/>
          <w:b/>
          <w:i/>
          <w:sz w:val="27"/>
          <w:szCs w:val="27"/>
        </w:rPr>
        <w:t xml:space="preserve"> – </w:t>
      </w:r>
      <w:r w:rsidRPr="007E5A17">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11F37" w:rsidRPr="007E5A17" w:rsidRDefault="00511F37" w:rsidP="00511F37">
      <w:pPr>
        <w:autoSpaceDE w:val="0"/>
        <w:autoSpaceDN w:val="0"/>
        <w:adjustRightInd w:val="0"/>
        <w:spacing w:line="240" w:lineRule="auto"/>
        <w:jc w:val="both"/>
        <w:rPr>
          <w:rFonts w:eastAsia="Times New Roman"/>
          <w:sz w:val="27"/>
          <w:szCs w:val="27"/>
        </w:rPr>
      </w:pPr>
      <w:r w:rsidRPr="007E5A17">
        <w:rPr>
          <w:rFonts w:eastAsia="Times New Roman"/>
          <w:sz w:val="27"/>
          <w:szCs w:val="27"/>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Объём выпадающих доходов определяется в рамках прописанного </w:t>
      </w:r>
      <w:proofErr w:type="gramStart"/>
      <w:r w:rsidRPr="007E5A17">
        <w:rPr>
          <w:rFonts w:eastAsia="Times New Roman"/>
          <w:sz w:val="27"/>
          <w:szCs w:val="27"/>
        </w:rPr>
        <w:t>алгоритма расчёта прогнозного объёма поступлений налога</w:t>
      </w:r>
      <w:proofErr w:type="gramEnd"/>
      <w:r w:rsidRPr="007E5A17">
        <w:rPr>
          <w:rFonts w:eastAsia="Times New Roman"/>
          <w:sz w:val="27"/>
          <w:szCs w:val="27"/>
        </w:rPr>
        <w:t>.</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E14C7A" w:rsidRPr="00292CF7" w:rsidRDefault="00E14C7A" w:rsidP="00292CF7">
      <w:pPr>
        <w:pStyle w:val="3"/>
        <w:numPr>
          <w:ilvl w:val="3"/>
          <w:numId w:val="8"/>
        </w:numPr>
        <w:tabs>
          <w:tab w:val="left" w:pos="993"/>
        </w:tabs>
        <w:spacing w:after="120" w:line="240" w:lineRule="auto"/>
        <w:ind w:left="0" w:firstLine="0"/>
        <w:jc w:val="center"/>
        <w:rPr>
          <w:rFonts w:ascii="Times New Roman" w:eastAsia="MS Gothic" w:hAnsi="Times New Roman"/>
          <w:i/>
          <w:sz w:val="27"/>
          <w:szCs w:val="27"/>
        </w:rPr>
      </w:pPr>
      <w:bookmarkStart w:id="106" w:name="_Toc194927373"/>
      <w:r w:rsidRPr="00292CF7">
        <w:rPr>
          <w:rFonts w:ascii="Times New Roman" w:eastAsia="MS Gothic" w:hAnsi="Times New Roman"/>
          <w:i/>
          <w:sz w:val="27"/>
          <w:szCs w:val="27"/>
        </w:rPr>
        <w:t>З</w:t>
      </w:r>
      <w:r w:rsidR="00DC64BE" w:rsidRPr="00292CF7">
        <w:rPr>
          <w:rFonts w:ascii="Times New Roman" w:eastAsia="MS Gothic" w:hAnsi="Times New Roman"/>
          <w:i/>
          <w:sz w:val="27"/>
          <w:szCs w:val="27"/>
        </w:rPr>
        <w:t xml:space="preserve">емельный налог с физических лиц </w:t>
      </w:r>
      <w:r w:rsidRPr="00292CF7">
        <w:rPr>
          <w:rFonts w:ascii="Times New Roman" w:eastAsia="MS Gothic" w:hAnsi="Times New Roman"/>
          <w:i/>
          <w:sz w:val="27"/>
          <w:szCs w:val="27"/>
        </w:rPr>
        <w:t>182 1 06 06040 00 0000 110</w:t>
      </w:r>
      <w:bookmarkEnd w:id="106"/>
    </w:p>
    <w:p w:rsidR="00E14C7A" w:rsidRPr="007E5A17" w:rsidRDefault="00E14C7A" w:rsidP="00926606">
      <w:pPr>
        <w:spacing w:line="240" w:lineRule="auto"/>
        <w:jc w:val="both"/>
        <w:rPr>
          <w:sz w:val="27"/>
          <w:szCs w:val="27"/>
        </w:rPr>
      </w:pPr>
      <w:r w:rsidRPr="007E5A17">
        <w:rPr>
          <w:sz w:val="27"/>
          <w:szCs w:val="27"/>
        </w:rPr>
        <w:t>Для расчета земельного налога с физических лиц используются:</w:t>
      </w:r>
    </w:p>
    <w:p w:rsidR="00E14C7A" w:rsidRPr="007E5A17" w:rsidRDefault="00D64F4C" w:rsidP="00926606">
      <w:pPr>
        <w:spacing w:line="240" w:lineRule="auto"/>
        <w:jc w:val="both"/>
        <w:rPr>
          <w:sz w:val="27"/>
          <w:szCs w:val="27"/>
        </w:rPr>
      </w:pPr>
      <w:r w:rsidRPr="007E5A17">
        <w:rPr>
          <w:rFonts w:eastAsia="Times New Roman"/>
          <w:sz w:val="27"/>
          <w:szCs w:val="27"/>
          <w:lang w:eastAsia="ru-RU"/>
        </w:rPr>
        <w:t>–</w:t>
      </w:r>
      <w:r w:rsidR="00E14C7A" w:rsidRPr="007E5A17">
        <w:rPr>
          <w:sz w:val="27"/>
          <w:szCs w:val="27"/>
        </w:rPr>
        <w:t xml:space="preserve">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E14C7A" w:rsidRPr="007E5A17" w:rsidRDefault="00D64F4C" w:rsidP="00926606">
      <w:pPr>
        <w:spacing w:line="240" w:lineRule="auto"/>
        <w:jc w:val="both"/>
        <w:rPr>
          <w:sz w:val="27"/>
          <w:szCs w:val="27"/>
        </w:rPr>
      </w:pPr>
      <w:r w:rsidRPr="007E5A17">
        <w:rPr>
          <w:rFonts w:eastAsia="Times New Roman"/>
          <w:sz w:val="27"/>
          <w:szCs w:val="27"/>
          <w:lang w:eastAsia="ru-RU"/>
        </w:rPr>
        <w:t>–</w:t>
      </w:r>
      <w:r w:rsidR="00E14C7A" w:rsidRPr="007E5A17">
        <w:rPr>
          <w:sz w:val="27"/>
          <w:szCs w:val="27"/>
        </w:rPr>
        <w:t xml:space="preserve"> динамика начислений и фактических поступлений по земельному налогу с физических лиц </w:t>
      </w:r>
      <w:r w:rsidR="00916AB2" w:rsidRPr="007E5A17">
        <w:rPr>
          <w:rFonts w:eastAsia="Times New Roman"/>
          <w:sz w:val="27"/>
          <w:szCs w:val="27"/>
          <w:lang w:eastAsia="ru-RU"/>
        </w:rPr>
        <w:t xml:space="preserve">согласно данным отчёта по форме № 1-НМ </w:t>
      </w:r>
      <w:r w:rsidR="00E14C7A" w:rsidRPr="007E5A17">
        <w:rPr>
          <w:sz w:val="27"/>
          <w:szCs w:val="27"/>
        </w:rPr>
        <w:t>«</w:t>
      </w:r>
      <w:r w:rsidR="007B4527" w:rsidRPr="007E5A17">
        <w:rPr>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E14C7A" w:rsidRPr="007E5A17">
        <w:rPr>
          <w:sz w:val="27"/>
          <w:szCs w:val="27"/>
        </w:rPr>
        <w:t>» за предыдущие периоды;</w:t>
      </w:r>
    </w:p>
    <w:p w:rsidR="00E14C7A" w:rsidRPr="007E5A17" w:rsidRDefault="00D64F4C" w:rsidP="00926606">
      <w:pPr>
        <w:autoSpaceDE w:val="0"/>
        <w:autoSpaceDN w:val="0"/>
        <w:adjustRightInd w:val="0"/>
        <w:spacing w:line="240" w:lineRule="auto"/>
        <w:ind w:firstLine="540"/>
        <w:jc w:val="both"/>
        <w:rPr>
          <w:sz w:val="27"/>
          <w:szCs w:val="27"/>
        </w:rPr>
      </w:pPr>
      <w:r w:rsidRPr="007E5A17">
        <w:rPr>
          <w:rFonts w:eastAsia="Times New Roman"/>
          <w:sz w:val="27"/>
          <w:szCs w:val="27"/>
          <w:lang w:eastAsia="ru-RU"/>
        </w:rPr>
        <w:t>–</w:t>
      </w:r>
      <w:r w:rsidR="00E14C7A" w:rsidRPr="007E5A17">
        <w:rPr>
          <w:sz w:val="27"/>
          <w:szCs w:val="27"/>
        </w:rPr>
        <w:t xml:space="preserve">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E14C7A" w:rsidRPr="007E5A17" w:rsidRDefault="00E14C7A" w:rsidP="00926606">
      <w:pPr>
        <w:spacing w:line="240" w:lineRule="auto"/>
        <w:jc w:val="both"/>
        <w:rPr>
          <w:sz w:val="27"/>
          <w:szCs w:val="27"/>
        </w:rPr>
      </w:pPr>
      <w:r w:rsidRPr="007E5A17">
        <w:rPr>
          <w:sz w:val="27"/>
          <w:szCs w:val="27"/>
        </w:rPr>
        <w:t>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налоговой ставки, и других показателей (уровень собираемости и др.).</w:t>
      </w:r>
    </w:p>
    <w:p w:rsidR="00E14C7A" w:rsidRPr="007E5A17" w:rsidRDefault="00E14C7A" w:rsidP="00926606">
      <w:pPr>
        <w:spacing w:line="240" w:lineRule="auto"/>
        <w:jc w:val="both"/>
        <w:rPr>
          <w:sz w:val="27"/>
          <w:szCs w:val="27"/>
        </w:rPr>
      </w:pPr>
      <w:r w:rsidRPr="007E5A17">
        <w:rPr>
          <w:sz w:val="27"/>
          <w:szCs w:val="27"/>
        </w:rPr>
        <w:t xml:space="preserve">Прогноз поступлений </w:t>
      </w:r>
      <w:r w:rsidR="00D64F4C" w:rsidRPr="007E5A17">
        <w:rPr>
          <w:sz w:val="27"/>
          <w:szCs w:val="27"/>
        </w:rPr>
        <w:t>земель</w:t>
      </w:r>
      <w:r w:rsidRPr="007E5A17">
        <w:rPr>
          <w:sz w:val="27"/>
          <w:szCs w:val="27"/>
        </w:rPr>
        <w:t>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lastRenderedPageBreak/>
        <w:t>Прогноз</w:t>
      </w:r>
      <w:r w:rsidR="00C726F3" w:rsidRPr="007E5A17">
        <w:rPr>
          <w:rFonts w:eastAsia="Times New Roman"/>
          <w:sz w:val="27"/>
          <w:szCs w:val="27"/>
          <w:lang w:eastAsia="ru-RU"/>
        </w:rPr>
        <w:t>ируем</w:t>
      </w:r>
      <w:r w:rsidRPr="007E5A17">
        <w:rPr>
          <w:rFonts w:eastAsia="Times New Roman"/>
          <w:sz w:val="27"/>
          <w:szCs w:val="27"/>
          <w:lang w:eastAsia="ru-RU"/>
        </w:rPr>
        <w:t>ый объем поступления по земельному налогу</w:t>
      </w:r>
      <w:r w:rsidR="00086AE0" w:rsidRPr="007E5A17">
        <w:rPr>
          <w:rFonts w:eastAsia="Times New Roman"/>
          <w:sz w:val="27"/>
          <w:szCs w:val="27"/>
          <w:lang w:eastAsia="ru-RU"/>
        </w:rPr>
        <w:t xml:space="preserve"> с физических лиц</w:t>
      </w:r>
      <w:r w:rsidRPr="007E5A17">
        <w:rPr>
          <w:rFonts w:eastAsia="Times New Roman"/>
          <w:sz w:val="27"/>
          <w:szCs w:val="27"/>
          <w:lang w:eastAsia="ru-RU"/>
        </w:rPr>
        <w:t xml:space="preserve"> (</w:t>
      </w:r>
      <w:r w:rsidR="00A66E5E" w:rsidRPr="007E5A17">
        <w:rPr>
          <w:rFonts w:eastAsia="Times New Roman"/>
          <w:b/>
          <w:sz w:val="27"/>
          <w:szCs w:val="27"/>
          <w:lang w:eastAsia="ru-RU"/>
        </w:rPr>
        <w:t>ЗН</w:t>
      </w:r>
      <w:r w:rsidR="00D64F4C" w:rsidRPr="007E5A17">
        <w:rPr>
          <w:rFonts w:eastAsia="Times New Roman"/>
          <w:b/>
          <w:sz w:val="27"/>
          <w:szCs w:val="27"/>
          <w:vertAlign w:val="subscript"/>
          <w:lang w:eastAsia="ru-RU"/>
        </w:rPr>
        <w:t>ФЛ</w:t>
      </w:r>
      <w:r w:rsidRPr="007E5A17">
        <w:rPr>
          <w:rFonts w:eastAsia="Times New Roman"/>
          <w:sz w:val="27"/>
          <w:szCs w:val="27"/>
          <w:lang w:eastAsia="ru-RU"/>
        </w:rPr>
        <w:t>) рассчитывается по формуле:</w:t>
      </w:r>
    </w:p>
    <w:p w:rsidR="00E14C7A" w:rsidRPr="007E5A17" w:rsidRDefault="00A66E5E" w:rsidP="00511F37">
      <w:pPr>
        <w:spacing w:before="120" w:after="120" w:line="240" w:lineRule="auto"/>
        <w:jc w:val="center"/>
        <w:rPr>
          <w:rFonts w:eastAsia="Times New Roman"/>
          <w:sz w:val="27"/>
          <w:szCs w:val="27"/>
          <w:lang w:eastAsia="ru-RU"/>
        </w:rPr>
      </w:pPr>
      <w:r w:rsidRPr="007E5A17">
        <w:rPr>
          <w:b/>
          <w:sz w:val="27"/>
          <w:szCs w:val="27"/>
        </w:rPr>
        <w:t>ЗН</w:t>
      </w:r>
      <w:r w:rsidR="00511F37" w:rsidRPr="007E5A17">
        <w:rPr>
          <w:b/>
          <w:sz w:val="27"/>
          <w:szCs w:val="27"/>
          <w:vertAlign w:val="subscript"/>
        </w:rPr>
        <w:t>ФЛ</w:t>
      </w:r>
      <w:r w:rsidR="00511F37" w:rsidRPr="007E5A17">
        <w:rPr>
          <w:b/>
          <w:sz w:val="27"/>
          <w:szCs w:val="27"/>
        </w:rPr>
        <w:t xml:space="preserve"> = НБ × </w:t>
      </w:r>
      <w:proofErr w:type="spellStart"/>
      <w:r w:rsidR="00511F37" w:rsidRPr="007E5A17">
        <w:rPr>
          <w:b/>
          <w:sz w:val="27"/>
          <w:szCs w:val="27"/>
        </w:rPr>
        <w:t>К</w:t>
      </w:r>
      <w:r w:rsidR="00511F37" w:rsidRPr="007E5A17">
        <w:rPr>
          <w:b/>
          <w:sz w:val="27"/>
          <w:szCs w:val="27"/>
          <w:vertAlign w:val="subscript"/>
        </w:rPr>
        <w:t>экстр</w:t>
      </w:r>
      <w:proofErr w:type="spellEnd"/>
      <w:r w:rsidR="00511F37" w:rsidRPr="007E5A17">
        <w:rPr>
          <w:b/>
          <w:sz w:val="27"/>
          <w:szCs w:val="27"/>
        </w:rPr>
        <w:t>×</w:t>
      </w:r>
      <w:r w:rsidR="00511F37" w:rsidRPr="007E5A17">
        <w:rPr>
          <w:b/>
          <w:sz w:val="27"/>
          <w:szCs w:val="27"/>
          <w:lang w:val="en-US"/>
        </w:rPr>
        <w:t>S</w:t>
      </w:r>
      <w:r w:rsidR="00511F37" w:rsidRPr="007E5A17">
        <w:rPr>
          <w:b/>
          <w:sz w:val="27"/>
          <w:szCs w:val="27"/>
        </w:rPr>
        <w:t xml:space="preserve"> × </w:t>
      </w:r>
      <w:proofErr w:type="spellStart"/>
      <w:r w:rsidR="00511F37" w:rsidRPr="007E5A17">
        <w:rPr>
          <w:b/>
          <w:sz w:val="27"/>
          <w:szCs w:val="27"/>
        </w:rPr>
        <w:t>К</w:t>
      </w:r>
      <w:r w:rsidRPr="007E5A17">
        <w:rPr>
          <w:b/>
          <w:sz w:val="27"/>
          <w:szCs w:val="27"/>
          <w:vertAlign w:val="subscript"/>
        </w:rPr>
        <w:t>соб</w:t>
      </w:r>
      <w:proofErr w:type="spellEnd"/>
      <w:r w:rsidRPr="007E5A17">
        <w:rPr>
          <w:b/>
          <w:sz w:val="27"/>
          <w:szCs w:val="27"/>
          <w:vertAlign w:val="subscript"/>
        </w:rPr>
        <w:t xml:space="preserve"> </w:t>
      </w:r>
      <w:r w:rsidR="00511F37" w:rsidRPr="007E5A17">
        <w:rPr>
          <w:b/>
          <w:sz w:val="27"/>
          <w:szCs w:val="27"/>
        </w:rPr>
        <w:t xml:space="preserve">(+/-) </w:t>
      </w:r>
      <w:r w:rsidR="00511F37" w:rsidRPr="007E5A17">
        <w:rPr>
          <w:b/>
          <w:sz w:val="27"/>
          <w:szCs w:val="27"/>
          <w:lang w:val="en-US"/>
        </w:rPr>
        <w:t>F</w:t>
      </w:r>
      <w:r w:rsidR="00D64F4C" w:rsidRPr="007E5A17">
        <w:rPr>
          <w:rFonts w:eastAsia="Times New Roman"/>
          <w:b/>
          <w:sz w:val="27"/>
          <w:szCs w:val="27"/>
          <w:lang w:eastAsia="ru-RU"/>
        </w:rPr>
        <w:t>,</w:t>
      </w:r>
    </w:p>
    <w:p w:rsidR="00E14C7A" w:rsidRPr="007E5A17" w:rsidRDefault="00E14C7A" w:rsidP="00926606">
      <w:pPr>
        <w:spacing w:line="240" w:lineRule="auto"/>
        <w:jc w:val="both"/>
        <w:rPr>
          <w:rFonts w:eastAsia="Times New Roman"/>
          <w:sz w:val="27"/>
          <w:szCs w:val="27"/>
          <w:lang w:eastAsia="ru-RU"/>
        </w:rPr>
      </w:pPr>
      <w:r w:rsidRPr="007E5A17">
        <w:rPr>
          <w:rFonts w:eastAsia="Times New Roman"/>
          <w:sz w:val="27"/>
          <w:szCs w:val="27"/>
          <w:lang w:eastAsia="ru-RU"/>
        </w:rPr>
        <w:t>где:</w:t>
      </w:r>
    </w:p>
    <w:p w:rsidR="00511F37" w:rsidRPr="007E5A17" w:rsidRDefault="00511F37" w:rsidP="00511F37">
      <w:pPr>
        <w:spacing w:line="240" w:lineRule="auto"/>
        <w:jc w:val="both"/>
        <w:rPr>
          <w:rFonts w:eastAsia="Times New Roman"/>
          <w:sz w:val="27"/>
          <w:szCs w:val="27"/>
        </w:rPr>
      </w:pPr>
      <w:r w:rsidRPr="007E5A17">
        <w:rPr>
          <w:rFonts w:eastAsia="Times New Roman"/>
          <w:b/>
          <w:sz w:val="27"/>
          <w:szCs w:val="27"/>
        </w:rPr>
        <w:t>НБ</w:t>
      </w:r>
      <w:r w:rsidRPr="007E5A17">
        <w:rPr>
          <w:rFonts w:eastAsia="Times New Roman"/>
          <w:sz w:val="27"/>
          <w:szCs w:val="27"/>
        </w:rPr>
        <w:t xml:space="preserve"> – </w:t>
      </w:r>
      <w:r w:rsidR="00C67570" w:rsidRPr="007E5A17">
        <w:rPr>
          <w:rFonts w:eastAsia="Times New Roman"/>
          <w:sz w:val="27"/>
          <w:szCs w:val="27"/>
        </w:rPr>
        <w:t xml:space="preserve">налоговая база в виде кадастровой стоимости земельных участков физических лиц, по которым предъявлен налог к уплате, с учетом налоговых вычетов </w:t>
      </w:r>
      <w:r w:rsidRPr="007E5A17">
        <w:rPr>
          <w:rFonts w:eastAsia="Times New Roman"/>
          <w:sz w:val="27"/>
          <w:szCs w:val="27"/>
        </w:rPr>
        <w:t>(отчет по форме № 5-МН), тыс. рублей.</w:t>
      </w:r>
    </w:p>
    <w:p w:rsidR="00511F37" w:rsidRPr="007E5A17" w:rsidRDefault="00511F37" w:rsidP="00511F37">
      <w:pPr>
        <w:spacing w:line="240" w:lineRule="auto"/>
        <w:jc w:val="both"/>
        <w:rPr>
          <w:rFonts w:eastAsia="Times New Roman"/>
          <w:sz w:val="27"/>
          <w:szCs w:val="27"/>
        </w:rPr>
      </w:pPr>
      <w:proofErr w:type="spellStart"/>
      <w:r w:rsidRPr="007E5A17">
        <w:rPr>
          <w:rFonts w:eastAsia="Times New Roman"/>
          <w:b/>
          <w:sz w:val="27"/>
          <w:szCs w:val="27"/>
        </w:rPr>
        <w:t>К</w:t>
      </w:r>
      <w:r w:rsidR="00A66E5E" w:rsidRPr="007E5A17">
        <w:rPr>
          <w:rFonts w:eastAsia="Times New Roman"/>
          <w:b/>
          <w:sz w:val="27"/>
          <w:szCs w:val="27"/>
          <w:vertAlign w:val="subscript"/>
        </w:rPr>
        <w:t>экстр</w:t>
      </w:r>
      <w:proofErr w:type="spellEnd"/>
      <w:r w:rsidRPr="007E5A17">
        <w:rPr>
          <w:rFonts w:eastAsia="Times New Roman"/>
          <w:b/>
          <w:i/>
          <w:sz w:val="27"/>
          <w:szCs w:val="27"/>
          <w:vertAlign w:val="subscript"/>
        </w:rPr>
        <w:t xml:space="preserve"> </w:t>
      </w:r>
      <w:r w:rsidRPr="007E5A17">
        <w:rPr>
          <w:rFonts w:eastAsia="Times New Roman"/>
          <w:sz w:val="27"/>
          <w:szCs w:val="27"/>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w:t>
      </w:r>
    </w:p>
    <w:p w:rsidR="00511F37" w:rsidRPr="007E5A17" w:rsidRDefault="00511F37" w:rsidP="00511F37">
      <w:pPr>
        <w:spacing w:line="240" w:lineRule="auto"/>
        <w:jc w:val="both"/>
        <w:rPr>
          <w:rFonts w:eastAsia="Times New Roman"/>
          <w:sz w:val="27"/>
          <w:szCs w:val="27"/>
        </w:rPr>
      </w:pPr>
      <w:r w:rsidRPr="007E5A17">
        <w:rPr>
          <w:rFonts w:eastAsia="Times New Roman"/>
          <w:b/>
          <w:sz w:val="27"/>
          <w:szCs w:val="27"/>
        </w:rPr>
        <w:t xml:space="preserve">S </w:t>
      </w:r>
      <w:r w:rsidRPr="007E5A17">
        <w:rPr>
          <w:rFonts w:eastAsia="Times New Roman"/>
          <w:sz w:val="27"/>
          <w:szCs w:val="27"/>
        </w:rPr>
        <w:t>- расчетная средняя ставка по земельному налогу с физических лиц за отчетный период, %.</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511F37" w:rsidRPr="007E5A17" w:rsidRDefault="00511F37" w:rsidP="00511F37">
      <w:pPr>
        <w:spacing w:line="240" w:lineRule="auto"/>
        <w:jc w:val="both"/>
        <w:rPr>
          <w:rFonts w:eastAsia="Times New Roman"/>
          <w:sz w:val="27"/>
          <w:szCs w:val="27"/>
        </w:rPr>
      </w:pPr>
      <w:proofErr w:type="gramStart"/>
      <w:r w:rsidRPr="007E5A17">
        <w:rPr>
          <w:rFonts w:eastAsia="Times New Roman"/>
          <w:b/>
          <w:sz w:val="27"/>
          <w:szCs w:val="27"/>
          <w:lang w:val="en-US"/>
        </w:rPr>
        <w:t>K</w:t>
      </w:r>
      <w:proofErr w:type="spellStart"/>
      <w:r w:rsidR="00A66E5E" w:rsidRPr="007E5A17">
        <w:rPr>
          <w:rFonts w:eastAsia="Times New Roman"/>
          <w:b/>
          <w:sz w:val="27"/>
          <w:szCs w:val="27"/>
          <w:vertAlign w:val="subscript"/>
        </w:rPr>
        <w:t>соб</w:t>
      </w:r>
      <w:proofErr w:type="spellEnd"/>
      <w:r w:rsidRPr="007E5A17">
        <w:rPr>
          <w:rFonts w:eastAsia="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roofErr w:type="gramEnd"/>
      <w:r w:rsidRPr="007E5A17">
        <w:rPr>
          <w:rFonts w:eastAsia="Times New Roman"/>
          <w:sz w:val="27"/>
          <w:szCs w:val="27"/>
        </w:rPr>
        <w:t xml:space="preserve"> </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11F37" w:rsidRPr="007E5A17" w:rsidRDefault="00511F37" w:rsidP="00511F37">
      <w:pPr>
        <w:spacing w:line="240" w:lineRule="auto"/>
        <w:jc w:val="both"/>
        <w:rPr>
          <w:rFonts w:eastAsia="Times New Roman"/>
          <w:sz w:val="27"/>
          <w:szCs w:val="27"/>
        </w:rPr>
      </w:pPr>
      <w:proofErr w:type="gramStart"/>
      <w:r w:rsidRPr="007E5A17">
        <w:rPr>
          <w:rFonts w:eastAsia="Times New Roman"/>
          <w:sz w:val="27"/>
          <w:szCs w:val="27"/>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roofErr w:type="gramEnd"/>
    </w:p>
    <w:p w:rsidR="00511F37" w:rsidRPr="007E5A17" w:rsidRDefault="00511F37" w:rsidP="00511F37">
      <w:pPr>
        <w:spacing w:line="240" w:lineRule="auto"/>
        <w:jc w:val="both"/>
        <w:rPr>
          <w:rFonts w:eastAsia="Times New Roman"/>
          <w:sz w:val="27"/>
          <w:szCs w:val="27"/>
        </w:rPr>
      </w:pPr>
      <w:r w:rsidRPr="007E5A17">
        <w:rPr>
          <w:rFonts w:eastAsia="Times New Roman"/>
          <w:b/>
          <w:sz w:val="27"/>
          <w:szCs w:val="27"/>
        </w:rPr>
        <w:t>F</w:t>
      </w:r>
      <w:r w:rsidRPr="007E5A17">
        <w:rPr>
          <w:rFonts w:eastAsia="Times New Roman"/>
          <w:b/>
          <w:i/>
          <w:sz w:val="27"/>
          <w:szCs w:val="27"/>
        </w:rPr>
        <w:t xml:space="preserve"> – </w:t>
      </w:r>
      <w:r w:rsidRPr="007E5A17">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511F37" w:rsidRPr="007E5A17" w:rsidRDefault="00511F37" w:rsidP="00511F37">
      <w:pPr>
        <w:autoSpaceDE w:val="0"/>
        <w:autoSpaceDN w:val="0"/>
        <w:adjustRightInd w:val="0"/>
        <w:spacing w:line="240" w:lineRule="auto"/>
        <w:jc w:val="both"/>
        <w:rPr>
          <w:rFonts w:eastAsia="Times New Roman"/>
          <w:sz w:val="27"/>
          <w:szCs w:val="27"/>
        </w:rPr>
      </w:pPr>
      <w:r w:rsidRPr="007E5A17">
        <w:rPr>
          <w:rFonts w:eastAsia="Times New Roman"/>
          <w:sz w:val="27"/>
          <w:szCs w:val="27"/>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Объём выпадающих доходов определяется в рамках прописанного </w:t>
      </w:r>
      <w:proofErr w:type="gramStart"/>
      <w:r w:rsidRPr="007E5A17">
        <w:rPr>
          <w:rFonts w:eastAsia="Times New Roman"/>
          <w:sz w:val="27"/>
          <w:szCs w:val="27"/>
        </w:rPr>
        <w:t>алгоритма расчёта прогнозного объёма поступлений налога</w:t>
      </w:r>
      <w:proofErr w:type="gramEnd"/>
      <w:r w:rsidRPr="007E5A17">
        <w:rPr>
          <w:rFonts w:eastAsia="Times New Roman"/>
          <w:sz w:val="27"/>
          <w:szCs w:val="27"/>
        </w:rPr>
        <w:t>.</w:t>
      </w:r>
    </w:p>
    <w:p w:rsidR="00511F37" w:rsidRPr="007E5A17" w:rsidRDefault="00511F37" w:rsidP="00511F37">
      <w:pPr>
        <w:spacing w:line="240" w:lineRule="auto"/>
        <w:jc w:val="both"/>
        <w:rPr>
          <w:rFonts w:eastAsia="Times New Roman"/>
          <w:sz w:val="27"/>
          <w:szCs w:val="27"/>
        </w:rPr>
      </w:pPr>
      <w:r w:rsidRPr="007E5A17">
        <w:rPr>
          <w:rFonts w:eastAsia="Times New Roman"/>
          <w:sz w:val="27"/>
          <w:szCs w:val="27"/>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784DC1" w:rsidRPr="00292CF7" w:rsidRDefault="00784DC1" w:rsidP="00292CF7">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07" w:name="_Toc194927374"/>
      <w:r w:rsidRPr="00292CF7">
        <w:rPr>
          <w:rFonts w:ascii="Times New Roman" w:eastAsia="MS Gothic" w:hAnsi="Times New Roman"/>
          <w:sz w:val="27"/>
          <w:szCs w:val="27"/>
        </w:rPr>
        <w:t>Налог</w:t>
      </w:r>
      <w:r w:rsidR="00DC64BE" w:rsidRPr="00292CF7">
        <w:rPr>
          <w:rFonts w:ascii="Times New Roman" w:eastAsia="MS Gothic" w:hAnsi="Times New Roman"/>
          <w:sz w:val="27"/>
          <w:szCs w:val="27"/>
        </w:rPr>
        <w:t xml:space="preserve"> на добычу полезных ископаемых </w:t>
      </w:r>
      <w:r w:rsidRPr="00292CF7">
        <w:rPr>
          <w:rFonts w:ascii="Times New Roman" w:eastAsia="MS Gothic" w:hAnsi="Times New Roman"/>
          <w:sz w:val="27"/>
          <w:szCs w:val="27"/>
        </w:rPr>
        <w:t>182 1 07 01000 01 0000 110</w:t>
      </w:r>
      <w:bookmarkEnd w:id="107"/>
    </w:p>
    <w:p w:rsidR="00784DC1" w:rsidRPr="00054C3F" w:rsidRDefault="00784DC1" w:rsidP="00926606">
      <w:pPr>
        <w:spacing w:line="240" w:lineRule="auto"/>
        <w:jc w:val="both"/>
        <w:rPr>
          <w:rFonts w:eastAsia="Times New Roman"/>
          <w:sz w:val="27"/>
          <w:szCs w:val="27"/>
          <w:lang w:eastAsia="ru-RU"/>
        </w:rPr>
      </w:pPr>
      <w:r w:rsidRPr="00054C3F">
        <w:rPr>
          <w:rFonts w:eastAsia="Times New Roman"/>
          <w:sz w:val="27"/>
          <w:szCs w:val="27"/>
          <w:lang w:eastAsia="ru-RU"/>
        </w:rPr>
        <w:t xml:space="preserve">Расчёт доходов в </w:t>
      </w:r>
      <w:r w:rsidR="00916AB2" w:rsidRPr="00054C3F">
        <w:rPr>
          <w:rFonts w:eastAsia="Times New Roman"/>
          <w:sz w:val="27"/>
          <w:szCs w:val="27"/>
          <w:lang w:eastAsia="ru-RU"/>
        </w:rPr>
        <w:t xml:space="preserve">консолидированный бюджет Ростовской области </w:t>
      </w:r>
      <w:r w:rsidRPr="00054C3F">
        <w:rPr>
          <w:rFonts w:eastAsia="Times New Roman"/>
          <w:sz w:val="27"/>
          <w:szCs w:val="27"/>
          <w:lang w:eastAsia="ru-RU"/>
        </w:rPr>
        <w:t>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784DC1" w:rsidRPr="00054C3F" w:rsidRDefault="00784DC1" w:rsidP="00926606">
      <w:pPr>
        <w:spacing w:line="240" w:lineRule="auto"/>
        <w:jc w:val="both"/>
        <w:rPr>
          <w:rFonts w:eastAsia="Times New Roman"/>
          <w:sz w:val="27"/>
          <w:szCs w:val="27"/>
          <w:lang w:eastAsia="ru-RU"/>
        </w:rPr>
      </w:pPr>
      <w:r w:rsidRPr="00054C3F">
        <w:rPr>
          <w:rFonts w:eastAsia="Times New Roman"/>
          <w:sz w:val="27"/>
          <w:szCs w:val="27"/>
          <w:lang w:eastAsia="ru-RU"/>
        </w:rPr>
        <w:t>Расчёт прогнозного объёма поступлений налога на добычу полезных ископаемых производится отдельно по каждому виду полезных ископаемых.</w:t>
      </w:r>
    </w:p>
    <w:p w:rsidR="006D63C4" w:rsidRPr="00292CF7" w:rsidRDefault="006D63C4"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08" w:name="_Toc194927375"/>
      <w:r w:rsidRPr="00292CF7">
        <w:rPr>
          <w:rFonts w:ascii="Times New Roman" w:eastAsia="MS Gothic" w:hAnsi="Times New Roman"/>
          <w:i/>
          <w:sz w:val="27"/>
          <w:szCs w:val="27"/>
        </w:rPr>
        <w:lastRenderedPageBreak/>
        <w:t>Налог на добычу общераспро</w:t>
      </w:r>
      <w:r w:rsidR="00DC64BE" w:rsidRPr="00292CF7">
        <w:rPr>
          <w:rFonts w:ascii="Times New Roman" w:eastAsia="MS Gothic" w:hAnsi="Times New Roman"/>
          <w:i/>
          <w:sz w:val="27"/>
          <w:szCs w:val="27"/>
        </w:rPr>
        <w:t xml:space="preserve">страненных полезных ископаемых </w:t>
      </w:r>
      <w:r w:rsidR="00292CF7" w:rsidRPr="00292CF7">
        <w:rPr>
          <w:rFonts w:ascii="Times New Roman" w:eastAsia="MS Gothic" w:hAnsi="Times New Roman"/>
          <w:i/>
          <w:sz w:val="27"/>
          <w:szCs w:val="27"/>
        </w:rPr>
        <w:br/>
      </w:r>
      <w:r w:rsidRPr="00292CF7">
        <w:rPr>
          <w:rFonts w:ascii="Times New Roman" w:eastAsia="MS Gothic" w:hAnsi="Times New Roman"/>
          <w:i/>
          <w:sz w:val="27"/>
          <w:szCs w:val="27"/>
        </w:rPr>
        <w:t>182 1 07 01020 01 0000 110</w:t>
      </w:r>
      <w:bookmarkEnd w:id="108"/>
    </w:p>
    <w:p w:rsidR="006D63C4" w:rsidRPr="00054C3F" w:rsidRDefault="006D63C4" w:rsidP="00926606">
      <w:pPr>
        <w:spacing w:line="240" w:lineRule="auto"/>
        <w:jc w:val="both"/>
        <w:rPr>
          <w:rFonts w:eastAsia="Times New Roman"/>
          <w:sz w:val="27"/>
          <w:szCs w:val="27"/>
          <w:lang w:eastAsia="ru-RU"/>
        </w:rPr>
      </w:pPr>
      <w:r w:rsidRPr="00054C3F">
        <w:rPr>
          <w:rFonts w:eastAsia="Times New Roman"/>
          <w:sz w:val="27"/>
          <w:szCs w:val="27"/>
          <w:lang w:eastAsia="ru-RU"/>
        </w:rPr>
        <w:t>В прогнозе поступлений налога на добычу общераспространённых полезных ископаемых учитываются:</w:t>
      </w:r>
    </w:p>
    <w:p w:rsidR="006D63C4" w:rsidRPr="00054C3F" w:rsidRDefault="003006B4" w:rsidP="00926606">
      <w:pPr>
        <w:spacing w:line="240" w:lineRule="auto"/>
        <w:jc w:val="both"/>
        <w:rPr>
          <w:rFonts w:eastAsia="Times New Roman"/>
          <w:sz w:val="27"/>
          <w:szCs w:val="27"/>
          <w:lang w:eastAsia="ru-RU"/>
        </w:rPr>
      </w:pPr>
      <w:r w:rsidRPr="00054C3F">
        <w:rPr>
          <w:rFonts w:eastAsia="Times New Roman"/>
          <w:sz w:val="27"/>
          <w:szCs w:val="27"/>
          <w:lang w:eastAsia="ru-RU"/>
        </w:rPr>
        <w:t>–</w:t>
      </w:r>
      <w:r w:rsidR="006D63C4" w:rsidRPr="00054C3F">
        <w:rPr>
          <w:rFonts w:eastAsia="Times New Roman"/>
          <w:sz w:val="27"/>
          <w:szCs w:val="27"/>
          <w:lang w:eastAsia="ru-RU"/>
        </w:rPr>
        <w:t xml:space="preserve"> показатели прогноза социально-экономического развития Ростовской области на очередной финансовый год и плановый период</w:t>
      </w:r>
      <w:r w:rsidR="00DA1DC6" w:rsidRPr="00054C3F">
        <w:rPr>
          <w:rFonts w:eastAsia="Times New Roman"/>
          <w:sz w:val="27"/>
          <w:szCs w:val="27"/>
          <w:lang w:eastAsia="ru-RU"/>
        </w:rPr>
        <w:t xml:space="preserve"> </w:t>
      </w:r>
      <w:r w:rsidR="006D63C4" w:rsidRPr="00054C3F">
        <w:rPr>
          <w:rFonts w:eastAsia="Times New Roman"/>
          <w:sz w:val="27"/>
          <w:szCs w:val="27"/>
          <w:lang w:eastAsia="ru-RU"/>
        </w:rPr>
        <w:t>(</w:t>
      </w:r>
      <w:r w:rsidR="00423E9D" w:rsidRPr="00054C3F">
        <w:rPr>
          <w:rFonts w:eastAsia="Times New Roman"/>
          <w:sz w:val="27"/>
          <w:szCs w:val="27"/>
          <w:lang w:eastAsia="ru-RU"/>
        </w:rPr>
        <w:t>д</w:t>
      </w:r>
      <w:r w:rsidR="006D63C4" w:rsidRPr="00054C3F">
        <w:rPr>
          <w:rFonts w:eastAsia="Times New Roman"/>
          <w:sz w:val="27"/>
          <w:szCs w:val="27"/>
          <w:lang w:eastAsia="ru-RU"/>
        </w:rPr>
        <w:t>обыча полезных ископаемых)</w:t>
      </w:r>
      <w:r w:rsidR="00071257" w:rsidRPr="00054C3F">
        <w:rPr>
          <w:rFonts w:eastAsia="Times New Roman"/>
          <w:sz w:val="27"/>
          <w:szCs w:val="27"/>
          <w:lang w:eastAsia="ru-RU"/>
        </w:rPr>
        <w:t>, разрабатываемые Минэкономразвития Ростовской области</w:t>
      </w:r>
      <w:r w:rsidR="006D63C4" w:rsidRPr="00054C3F">
        <w:rPr>
          <w:rFonts w:eastAsia="Times New Roman"/>
          <w:sz w:val="27"/>
          <w:szCs w:val="27"/>
          <w:lang w:eastAsia="ru-RU"/>
        </w:rPr>
        <w:t>;</w:t>
      </w:r>
    </w:p>
    <w:p w:rsidR="006D63C4" w:rsidRPr="00054C3F" w:rsidRDefault="003006B4" w:rsidP="00926606">
      <w:pPr>
        <w:spacing w:line="240" w:lineRule="auto"/>
        <w:jc w:val="both"/>
        <w:rPr>
          <w:rFonts w:eastAsia="Times New Roman"/>
          <w:sz w:val="27"/>
          <w:szCs w:val="27"/>
          <w:lang w:eastAsia="ru-RU"/>
        </w:rPr>
      </w:pPr>
      <w:r w:rsidRPr="00054C3F">
        <w:rPr>
          <w:rFonts w:eastAsia="Times New Roman"/>
          <w:sz w:val="27"/>
          <w:szCs w:val="27"/>
          <w:lang w:eastAsia="ru-RU"/>
        </w:rPr>
        <w:t>–</w:t>
      </w:r>
      <w:r w:rsidR="006D63C4" w:rsidRPr="00054C3F">
        <w:rPr>
          <w:rFonts w:eastAsia="Times New Roman"/>
          <w:sz w:val="27"/>
          <w:szCs w:val="27"/>
          <w:lang w:eastAsia="ru-RU"/>
        </w:rPr>
        <w:t xml:space="preserve"> динамика налоговой базы по налогу согласно данным отчёта по форме № 5-НДПИ «Отчёт о налоговой базе и структуре начислений по налогу на добычу полезных ископаемых», сложившаяся за предыдущие периоды;</w:t>
      </w:r>
    </w:p>
    <w:p w:rsidR="006D63C4" w:rsidRPr="00054C3F" w:rsidRDefault="006D63C4" w:rsidP="00926606">
      <w:pPr>
        <w:spacing w:line="240" w:lineRule="auto"/>
        <w:jc w:val="both"/>
        <w:rPr>
          <w:rFonts w:eastAsia="Times New Roman"/>
          <w:sz w:val="27"/>
          <w:szCs w:val="27"/>
          <w:lang w:eastAsia="ru-RU"/>
        </w:rPr>
      </w:pPr>
      <w:r w:rsidRPr="00054C3F">
        <w:rPr>
          <w:rFonts w:eastAsia="Times New Roman"/>
          <w:sz w:val="27"/>
          <w:szCs w:val="27"/>
          <w:lang w:eastAsia="ru-RU"/>
        </w:rPr>
        <w:t xml:space="preserve">– динамика фактических поступлений по налогу согласно данным отчёта по форме № 1-НМ </w:t>
      </w:r>
      <w:r w:rsidR="00430843" w:rsidRPr="00054C3F">
        <w:rPr>
          <w:rFonts w:eastAsia="Times New Roman"/>
          <w:sz w:val="27"/>
          <w:szCs w:val="27"/>
          <w:lang w:eastAsia="ru-RU"/>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054C3F">
        <w:rPr>
          <w:rFonts w:eastAsia="Times New Roman"/>
          <w:sz w:val="27"/>
          <w:szCs w:val="27"/>
          <w:lang w:eastAsia="ru-RU"/>
        </w:rPr>
        <w:t>;</w:t>
      </w:r>
    </w:p>
    <w:p w:rsidR="006D63C4" w:rsidRPr="00054C3F" w:rsidRDefault="006D63C4" w:rsidP="00926606">
      <w:pPr>
        <w:spacing w:line="240" w:lineRule="auto"/>
        <w:jc w:val="both"/>
        <w:rPr>
          <w:rFonts w:eastAsia="Times New Roman"/>
          <w:sz w:val="27"/>
          <w:szCs w:val="27"/>
          <w:lang w:eastAsia="ru-RU"/>
        </w:rPr>
      </w:pPr>
      <w:r w:rsidRPr="00054C3F">
        <w:rPr>
          <w:rFonts w:eastAsia="Times New Roman"/>
          <w:sz w:val="27"/>
          <w:szCs w:val="27"/>
          <w:lang w:eastAsia="ru-RU"/>
        </w:rPr>
        <w:t>– налоговые ставки, льготы и преференции, предусмотренные главой 26 НК РФ «Налог на добычу полезных ископаемых» и др. источники.</w:t>
      </w:r>
    </w:p>
    <w:p w:rsidR="006D63C4" w:rsidRPr="00054C3F" w:rsidRDefault="006D63C4" w:rsidP="00926606">
      <w:pPr>
        <w:spacing w:line="240" w:lineRule="auto"/>
        <w:jc w:val="both"/>
        <w:rPr>
          <w:rFonts w:eastAsia="Times New Roman"/>
          <w:sz w:val="27"/>
          <w:szCs w:val="27"/>
          <w:lang w:eastAsia="ru-RU"/>
        </w:rPr>
      </w:pPr>
      <w:proofErr w:type="gramStart"/>
      <w:r w:rsidRPr="00054C3F">
        <w:rPr>
          <w:rFonts w:eastAsia="Times New Roman"/>
          <w:sz w:val="27"/>
          <w:szCs w:val="27"/>
          <w:lang w:eastAsia="ru-RU"/>
        </w:rPr>
        <w:t>Прогнозный объем поступления по налогу на добычу общераспространенных полезных ископаемых (</w:t>
      </w:r>
      <w:r w:rsidR="00FE3DA0" w:rsidRPr="00054C3F">
        <w:rPr>
          <w:b/>
          <w:sz w:val="27"/>
          <w:szCs w:val="27"/>
        </w:rPr>
        <w:t xml:space="preserve">НДПИ </w:t>
      </w:r>
      <w:r w:rsidR="00FE3DA0" w:rsidRPr="00054C3F">
        <w:rPr>
          <w:b/>
          <w:sz w:val="27"/>
          <w:szCs w:val="27"/>
          <w:vertAlign w:val="subscript"/>
        </w:rPr>
        <w:t>общ.</w:t>
      </w:r>
      <w:proofErr w:type="gramEnd"/>
      <w:r w:rsidR="00FE3DA0" w:rsidRPr="00054C3F">
        <w:rPr>
          <w:b/>
          <w:sz w:val="27"/>
          <w:szCs w:val="27"/>
          <w:vertAlign w:val="subscript"/>
        </w:rPr>
        <w:t xml:space="preserve"> </w:t>
      </w:r>
      <w:proofErr w:type="gramStart"/>
      <w:r w:rsidR="00FE3DA0" w:rsidRPr="00054C3F">
        <w:rPr>
          <w:b/>
          <w:sz w:val="27"/>
          <w:szCs w:val="27"/>
          <w:vertAlign w:val="subscript"/>
        </w:rPr>
        <w:t>ПИ</w:t>
      </w:r>
      <w:r w:rsidRPr="00054C3F">
        <w:rPr>
          <w:rFonts w:eastAsia="Times New Roman"/>
          <w:sz w:val="27"/>
          <w:szCs w:val="27"/>
          <w:lang w:eastAsia="ru-RU"/>
        </w:rPr>
        <w:t xml:space="preserve">) </w:t>
      </w:r>
      <w:r w:rsidR="00D9576F" w:rsidRPr="00054C3F">
        <w:rPr>
          <w:rFonts w:eastAsia="Times New Roman"/>
          <w:sz w:val="27"/>
          <w:szCs w:val="27"/>
          <w:lang w:eastAsia="ru-RU"/>
        </w:rPr>
        <w:t>рассчитывается методом</w:t>
      </w:r>
      <w:r w:rsidR="00E11EC1" w:rsidRPr="00054C3F">
        <w:rPr>
          <w:rFonts w:eastAsia="Times New Roman"/>
          <w:sz w:val="27"/>
          <w:szCs w:val="27"/>
          <w:lang w:eastAsia="ru-RU"/>
        </w:rPr>
        <w:t xml:space="preserve"> прямого рас</w:t>
      </w:r>
      <w:r w:rsidR="00D9576F" w:rsidRPr="00054C3F">
        <w:rPr>
          <w:rFonts w:eastAsia="Times New Roman"/>
          <w:sz w:val="27"/>
          <w:szCs w:val="27"/>
          <w:lang w:eastAsia="ru-RU"/>
        </w:rPr>
        <w:t>чета</w:t>
      </w:r>
      <w:r w:rsidRPr="00054C3F">
        <w:rPr>
          <w:rFonts w:eastAsia="Times New Roman"/>
          <w:sz w:val="27"/>
          <w:szCs w:val="27"/>
          <w:lang w:eastAsia="ru-RU"/>
        </w:rPr>
        <w:t xml:space="preserve"> </w:t>
      </w:r>
      <w:r w:rsidR="00D9576F" w:rsidRPr="00054C3F">
        <w:rPr>
          <w:rFonts w:eastAsia="Times New Roman"/>
          <w:sz w:val="27"/>
          <w:szCs w:val="27"/>
          <w:lang w:eastAsia="ru-RU"/>
        </w:rPr>
        <w:t xml:space="preserve">по формуле: </w:t>
      </w:r>
      <w:proofErr w:type="gramEnd"/>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rPr>
        <w:t xml:space="preserve">НДПИ </w:t>
      </w:r>
      <w:r w:rsidRPr="000D5A22">
        <w:rPr>
          <w:rFonts w:eastAsia="Times New Roman"/>
          <w:b/>
          <w:sz w:val="27"/>
          <w:szCs w:val="27"/>
          <w:vertAlign w:val="subscript"/>
        </w:rPr>
        <w:t xml:space="preserve">общ. </w:t>
      </w:r>
      <w:proofErr w:type="gramStart"/>
      <w:r w:rsidRPr="000D5A22">
        <w:rPr>
          <w:rFonts w:eastAsia="Times New Roman"/>
          <w:b/>
          <w:sz w:val="27"/>
          <w:szCs w:val="27"/>
          <w:vertAlign w:val="subscript"/>
        </w:rPr>
        <w:t>ПИ</w:t>
      </w:r>
      <w:r w:rsidRPr="000D5A22">
        <w:rPr>
          <w:rFonts w:eastAsia="Times New Roman"/>
          <w:b/>
          <w:sz w:val="27"/>
          <w:szCs w:val="27"/>
        </w:rPr>
        <w:t xml:space="preserve"> = (Ʃ(</w:t>
      </w:r>
      <w:r w:rsidRPr="000D5A22">
        <w:rPr>
          <w:rFonts w:eastAsia="Times New Roman"/>
          <w:b/>
          <w:sz w:val="27"/>
          <w:szCs w:val="27"/>
          <w:lang w:val="en-US"/>
        </w:rPr>
        <w:t>U</w:t>
      </w:r>
      <w:r w:rsidRPr="000D5A22">
        <w:rPr>
          <w:rFonts w:eastAsia="Times New Roman"/>
          <w:b/>
          <w:sz w:val="27"/>
          <w:szCs w:val="27"/>
        </w:rPr>
        <w:t xml:space="preserve"> </w:t>
      </w:r>
      <w:r w:rsidRPr="000D5A22">
        <w:rPr>
          <w:rFonts w:eastAsia="Times New Roman"/>
          <w:b/>
          <w:sz w:val="27"/>
          <w:szCs w:val="27"/>
          <w:vertAlign w:val="subscript"/>
        </w:rPr>
        <w:t>общ.</w:t>
      </w:r>
      <w:proofErr w:type="gramEnd"/>
      <w:r w:rsidRPr="000D5A22">
        <w:rPr>
          <w:rFonts w:eastAsia="Times New Roman"/>
          <w:b/>
          <w:sz w:val="27"/>
          <w:szCs w:val="27"/>
          <w:vertAlign w:val="subscript"/>
        </w:rPr>
        <w:t xml:space="preserve"> ПИ</w:t>
      </w:r>
      <w:r w:rsidRPr="000D5A22">
        <w:rPr>
          <w:rFonts w:eastAsia="Times New Roman"/>
          <w:b/>
          <w:sz w:val="27"/>
          <w:szCs w:val="27"/>
        </w:rPr>
        <w:t xml:space="preserve"> </w:t>
      </w:r>
      <w:r w:rsidRPr="000D5A22">
        <w:rPr>
          <w:rFonts w:eastAsia="Times New Roman"/>
          <w:b/>
          <w:sz w:val="27"/>
          <w:szCs w:val="27"/>
          <w:vertAlign w:val="subscript"/>
        </w:rPr>
        <w:t>факт</w:t>
      </w:r>
      <w:r w:rsidRPr="000D5A22">
        <w:rPr>
          <w:rFonts w:eastAsia="Times New Roman"/>
          <w:b/>
          <w:sz w:val="27"/>
          <w:szCs w:val="27"/>
        </w:rPr>
        <w:t xml:space="preserve"> × </w:t>
      </w:r>
      <w:r w:rsidRPr="000D5A22">
        <w:rPr>
          <w:rFonts w:eastAsia="Times New Roman"/>
          <w:b/>
          <w:sz w:val="27"/>
          <w:szCs w:val="27"/>
          <w:lang w:val="en-US"/>
        </w:rPr>
        <w:t>J</w:t>
      </w:r>
      <w:r w:rsidRPr="000D5A22">
        <w:rPr>
          <w:rFonts w:eastAsia="Times New Roman"/>
          <w:b/>
          <w:sz w:val="27"/>
          <w:szCs w:val="27"/>
        </w:rPr>
        <w:t xml:space="preserve"> </w:t>
      </w:r>
      <w:r w:rsidRPr="000D5A22">
        <w:rPr>
          <w:rFonts w:eastAsia="Times New Roman"/>
          <w:b/>
          <w:sz w:val="27"/>
          <w:szCs w:val="27"/>
          <w:vertAlign w:val="subscript"/>
        </w:rPr>
        <w:t>общ. ПИ</w:t>
      </w:r>
      <w:r w:rsidRPr="000D5A22">
        <w:rPr>
          <w:rFonts w:eastAsia="Times New Roman"/>
          <w:b/>
          <w:sz w:val="27"/>
          <w:szCs w:val="27"/>
        </w:rPr>
        <w:t xml:space="preserve"> × S (</w:t>
      </w:r>
      <w:r w:rsidRPr="000D5A22">
        <w:rPr>
          <w:rFonts w:eastAsia="Times New Roman"/>
          <w:b/>
          <w:sz w:val="27"/>
          <w:szCs w:val="27"/>
          <w:vertAlign w:val="subscript"/>
        </w:rPr>
        <w:t>или</w:t>
      </w:r>
      <w:r w:rsidRPr="000D5A22">
        <w:rPr>
          <w:rFonts w:eastAsia="Times New Roman"/>
          <w:b/>
          <w:sz w:val="27"/>
          <w:szCs w:val="27"/>
        </w:rPr>
        <w:t xml:space="preserve"> S </w:t>
      </w:r>
      <w:r w:rsidRPr="000D5A22">
        <w:rPr>
          <w:rFonts w:eastAsia="Times New Roman"/>
          <w:b/>
          <w:sz w:val="27"/>
          <w:szCs w:val="27"/>
          <w:vertAlign w:val="subscript"/>
        </w:rPr>
        <w:t>расчет.</w:t>
      </w:r>
      <w:r w:rsidRPr="000D5A22">
        <w:rPr>
          <w:rFonts w:eastAsia="Times New Roman"/>
          <w:b/>
          <w:sz w:val="27"/>
          <w:szCs w:val="27"/>
        </w:rPr>
        <w:t xml:space="preserve">) + НДПИ </w:t>
      </w:r>
      <w:r w:rsidRPr="000D5A22">
        <w:rPr>
          <w:rFonts w:eastAsia="Times New Roman"/>
          <w:b/>
          <w:sz w:val="27"/>
          <w:szCs w:val="27"/>
          <w:vertAlign w:val="subscript"/>
        </w:rPr>
        <w:t xml:space="preserve">общ. </w:t>
      </w:r>
      <w:proofErr w:type="gramStart"/>
      <w:r w:rsidRPr="000D5A22">
        <w:rPr>
          <w:rFonts w:eastAsia="Times New Roman"/>
          <w:b/>
          <w:sz w:val="27"/>
          <w:szCs w:val="27"/>
          <w:vertAlign w:val="subscript"/>
        </w:rPr>
        <w:t>ПИ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r w:rsidRPr="000D5A22">
        <w:rPr>
          <w:rFonts w:eastAsia="Times New Roman"/>
          <w:b/>
          <w:sz w:val="27"/>
          <w:szCs w:val="27"/>
        </w:rPr>
        <w:t>)</w:t>
      </w:r>
      <w:proofErr w:type="gramEnd"/>
      <w:r w:rsidRPr="000D5A22">
        <w:rPr>
          <w:rFonts w:eastAsia="Times New Roman"/>
          <w:b/>
          <w:sz w:val="27"/>
          <w:szCs w:val="27"/>
        </w:rPr>
        <w:t xml:space="preserve"> (+-) P) × </w:t>
      </w:r>
      <w:r w:rsidRPr="000D5A22">
        <w:rPr>
          <w:rFonts w:eastAsia="Times New Roman"/>
          <w:b/>
          <w:sz w:val="27"/>
          <w:szCs w:val="27"/>
          <w:lang w:val="en-US"/>
        </w:rPr>
        <w:t>K</w:t>
      </w:r>
      <w:r w:rsidRPr="000D5A22">
        <w:rPr>
          <w:rFonts w:eastAsia="Times New Roman"/>
          <w:b/>
          <w:sz w:val="27"/>
          <w:szCs w:val="27"/>
        </w:rPr>
        <w:t xml:space="preserve"> </w:t>
      </w:r>
      <w:r w:rsidRPr="000D5A22">
        <w:rPr>
          <w:rFonts w:eastAsia="Times New Roman"/>
          <w:b/>
          <w:sz w:val="27"/>
          <w:szCs w:val="27"/>
          <w:vertAlign w:val="subscript"/>
        </w:rPr>
        <w:t>соб.</w:t>
      </w:r>
      <w:r w:rsidRPr="000D5A22">
        <w:rPr>
          <w:rFonts w:eastAsia="Times New Roman"/>
          <w:b/>
          <w:sz w:val="27"/>
          <w:szCs w:val="27"/>
        </w:rPr>
        <w:t xml:space="preserve"> (+-) F,</w:t>
      </w:r>
      <w:r w:rsidR="00967C7B" w:rsidRPr="000D5A22">
        <w:rPr>
          <w:rFonts w:eastAsia="Times New Roman"/>
          <w:b/>
          <w:sz w:val="27"/>
          <w:szCs w:val="27"/>
        </w:rPr>
        <w:t xml:space="preserve"> </w:t>
      </w:r>
      <w:r w:rsidRPr="000D5A22">
        <w:rPr>
          <w:rFonts w:eastAsia="Times New Roman"/>
          <w:sz w:val="27"/>
          <w:szCs w:val="27"/>
        </w:rPr>
        <w:t>где,</w:t>
      </w:r>
    </w:p>
    <w:p w:rsidR="00396BFD" w:rsidRPr="000D5A22" w:rsidRDefault="00396BFD" w:rsidP="00396BFD">
      <w:pPr>
        <w:spacing w:line="240" w:lineRule="auto"/>
        <w:jc w:val="both"/>
        <w:rPr>
          <w:rFonts w:eastAsia="Times New Roman"/>
          <w:sz w:val="27"/>
          <w:szCs w:val="27"/>
        </w:rPr>
      </w:pPr>
      <w:proofErr w:type="gramStart"/>
      <w:r w:rsidRPr="000D5A22">
        <w:rPr>
          <w:rFonts w:eastAsia="Times New Roman"/>
          <w:b/>
          <w:sz w:val="27"/>
          <w:szCs w:val="27"/>
          <w:lang w:val="en-US"/>
        </w:rPr>
        <w:t>U</w:t>
      </w:r>
      <w:r w:rsidRPr="000D5A22">
        <w:rPr>
          <w:rFonts w:eastAsia="Times New Roman"/>
          <w:b/>
          <w:sz w:val="27"/>
          <w:szCs w:val="27"/>
        </w:rPr>
        <w:t xml:space="preserve"> </w:t>
      </w:r>
      <w:r w:rsidRPr="000D5A22">
        <w:rPr>
          <w:rFonts w:eastAsia="Times New Roman"/>
          <w:b/>
          <w:sz w:val="27"/>
          <w:szCs w:val="27"/>
          <w:vertAlign w:val="subscript"/>
        </w:rPr>
        <w:t>общ.</w:t>
      </w:r>
      <w:proofErr w:type="gramEnd"/>
      <w:r w:rsidRPr="000D5A22">
        <w:rPr>
          <w:rFonts w:eastAsia="Times New Roman"/>
          <w:b/>
          <w:sz w:val="27"/>
          <w:szCs w:val="27"/>
          <w:vertAlign w:val="subscript"/>
        </w:rPr>
        <w:t xml:space="preserve"> ПИ</w:t>
      </w:r>
      <w:r w:rsidRPr="000D5A22">
        <w:rPr>
          <w:rFonts w:eastAsia="Times New Roman"/>
          <w:b/>
          <w:sz w:val="27"/>
          <w:szCs w:val="27"/>
        </w:rPr>
        <w:t xml:space="preserve"> </w:t>
      </w:r>
      <w:r w:rsidRPr="000D5A22">
        <w:rPr>
          <w:rFonts w:eastAsia="Times New Roman"/>
          <w:b/>
          <w:sz w:val="27"/>
          <w:szCs w:val="27"/>
          <w:vertAlign w:val="subscript"/>
        </w:rPr>
        <w:t>факт</w:t>
      </w:r>
      <w:r w:rsidRPr="000D5A22">
        <w:rPr>
          <w:rFonts w:eastAsia="Times New Roman"/>
          <w:sz w:val="27"/>
          <w:szCs w:val="27"/>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w:t>
      </w:r>
      <w:r w:rsidR="00054C3F" w:rsidRPr="000D5A22">
        <w:rPr>
          <w:rFonts w:eastAsia="Times New Roman"/>
          <w:sz w:val="27"/>
          <w:szCs w:val="27"/>
        </w:rPr>
        <w:t xml:space="preserve"> и (или) фактическим данным налоговых деклараций, млн. рублей</w:t>
      </w:r>
      <w:r w:rsidRPr="000D5A22">
        <w:rPr>
          <w:rFonts w:eastAsia="Times New Roman"/>
          <w:sz w:val="27"/>
          <w:szCs w:val="27"/>
        </w:rPr>
        <w:t>;</w:t>
      </w:r>
    </w:p>
    <w:p w:rsidR="00396BFD" w:rsidRPr="000D5A22" w:rsidRDefault="00396BFD" w:rsidP="00396BFD">
      <w:pPr>
        <w:spacing w:line="240" w:lineRule="auto"/>
        <w:jc w:val="both"/>
        <w:rPr>
          <w:rFonts w:eastAsia="Times New Roman"/>
          <w:sz w:val="27"/>
          <w:szCs w:val="27"/>
        </w:rPr>
      </w:pPr>
      <w:proofErr w:type="gramStart"/>
      <w:r w:rsidRPr="000D5A22">
        <w:rPr>
          <w:rFonts w:eastAsia="Times New Roman"/>
          <w:b/>
          <w:sz w:val="27"/>
          <w:szCs w:val="27"/>
          <w:lang w:val="en-US"/>
        </w:rPr>
        <w:t>J</w:t>
      </w:r>
      <w:r w:rsidRPr="000D5A22">
        <w:rPr>
          <w:rFonts w:eastAsia="Times New Roman"/>
          <w:b/>
          <w:sz w:val="27"/>
          <w:szCs w:val="27"/>
        </w:rPr>
        <w:t xml:space="preserve"> </w:t>
      </w:r>
      <w:r w:rsidRPr="000D5A22">
        <w:rPr>
          <w:rFonts w:eastAsia="Times New Roman"/>
          <w:b/>
          <w:sz w:val="27"/>
          <w:szCs w:val="27"/>
          <w:vertAlign w:val="subscript"/>
        </w:rPr>
        <w:t>общ.</w:t>
      </w:r>
      <w:proofErr w:type="gramEnd"/>
      <w:r w:rsidRPr="000D5A22">
        <w:rPr>
          <w:rFonts w:eastAsia="Times New Roman"/>
          <w:b/>
          <w:sz w:val="27"/>
          <w:szCs w:val="27"/>
          <w:vertAlign w:val="subscript"/>
        </w:rPr>
        <w:t xml:space="preserve"> ПИ</w:t>
      </w:r>
      <w:r w:rsidRPr="000D5A22">
        <w:rPr>
          <w:rFonts w:eastAsia="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rPr>
        <w:t>S</w:t>
      </w:r>
      <w:r w:rsidRPr="000D5A22">
        <w:rPr>
          <w:rFonts w:eastAsia="Times New Roman"/>
          <w:sz w:val="27"/>
          <w:szCs w:val="27"/>
        </w:rPr>
        <w:t xml:space="preserve"> – ставка налога на добычу общераспространённых полезных ископаемых, установленная в соответствии с НК РФ</w:t>
      </w:r>
      <w:proofErr w:type="gramStart"/>
      <w:r w:rsidRPr="000D5A22">
        <w:rPr>
          <w:rFonts w:eastAsia="Times New Roman"/>
          <w:sz w:val="27"/>
          <w:szCs w:val="27"/>
        </w:rPr>
        <w:t>, %;</w:t>
      </w:r>
      <w:proofErr w:type="gramEnd"/>
    </w:p>
    <w:p w:rsidR="00396BFD" w:rsidRPr="000D5A22" w:rsidRDefault="00396BFD" w:rsidP="00396BFD">
      <w:pPr>
        <w:spacing w:line="240" w:lineRule="auto"/>
        <w:jc w:val="both"/>
        <w:rPr>
          <w:rFonts w:eastAsia="Times New Roman"/>
          <w:sz w:val="27"/>
          <w:szCs w:val="27"/>
        </w:rPr>
      </w:pPr>
      <w:proofErr w:type="spellStart"/>
      <w:r w:rsidRPr="000D5A22">
        <w:rPr>
          <w:rFonts w:eastAsia="Times New Roman"/>
          <w:b/>
          <w:sz w:val="27"/>
          <w:szCs w:val="27"/>
        </w:rPr>
        <w:t>S</w:t>
      </w:r>
      <w:r w:rsidRPr="000D5A22">
        <w:rPr>
          <w:rFonts w:eastAsia="Times New Roman"/>
          <w:b/>
          <w:sz w:val="27"/>
          <w:szCs w:val="27"/>
          <w:vertAlign w:val="subscript"/>
        </w:rPr>
        <w:t>расчет</w:t>
      </w:r>
      <w:proofErr w:type="spellEnd"/>
      <w:r w:rsidRPr="000D5A22">
        <w:rPr>
          <w:rFonts w:eastAsia="Times New Roman"/>
          <w:b/>
          <w:sz w:val="27"/>
          <w:szCs w:val="27"/>
          <w:vertAlign w:val="subscript"/>
        </w:rPr>
        <w:t>.</w:t>
      </w:r>
      <w:r w:rsidRPr="000D5A22">
        <w:rPr>
          <w:rFonts w:eastAsia="Times New Roman"/>
          <w:sz w:val="27"/>
          <w:szCs w:val="27"/>
        </w:rPr>
        <w:t xml:space="preserve"> – расчётная ставка налога, сложившаяся за предыдущие периоды</w:t>
      </w:r>
      <w:proofErr w:type="gramStart"/>
      <w:r w:rsidRPr="000D5A22">
        <w:rPr>
          <w:rFonts w:eastAsia="Times New Roman"/>
          <w:sz w:val="27"/>
          <w:szCs w:val="27"/>
        </w:rPr>
        <w:t>, %;</w:t>
      </w:r>
      <w:proofErr w:type="gramEnd"/>
    </w:p>
    <w:p w:rsidR="00396BFD" w:rsidRPr="000D5A22" w:rsidRDefault="00396BFD" w:rsidP="00396BFD">
      <w:pPr>
        <w:spacing w:line="240" w:lineRule="auto"/>
        <w:jc w:val="both"/>
        <w:rPr>
          <w:rFonts w:eastAsia="Times New Roman"/>
          <w:sz w:val="27"/>
          <w:szCs w:val="27"/>
        </w:rPr>
      </w:pPr>
      <w:r w:rsidRPr="000D5A22">
        <w:rPr>
          <w:rFonts w:eastAsia="Times New Roman"/>
          <w:sz w:val="27"/>
          <w:szCs w:val="27"/>
        </w:rPr>
        <w:t>Расчетная ставка налога (</w:t>
      </w:r>
      <w:proofErr w:type="spellStart"/>
      <w:proofErr w:type="gramStart"/>
      <w:r w:rsidRPr="000D5A22">
        <w:rPr>
          <w:rFonts w:eastAsia="Times New Roman"/>
          <w:b/>
          <w:sz w:val="27"/>
          <w:szCs w:val="27"/>
        </w:rPr>
        <w:t>S</w:t>
      </w:r>
      <w:proofErr w:type="gramEnd"/>
      <w:r w:rsidRPr="000D5A22">
        <w:rPr>
          <w:rFonts w:eastAsia="Times New Roman"/>
          <w:b/>
          <w:sz w:val="27"/>
          <w:szCs w:val="27"/>
          <w:vertAlign w:val="subscript"/>
        </w:rPr>
        <w:t>расчет</w:t>
      </w:r>
      <w:proofErr w:type="spellEnd"/>
      <w:r w:rsidRPr="000D5A22">
        <w:rPr>
          <w:rFonts w:eastAsia="Times New Roman"/>
          <w:b/>
          <w:sz w:val="27"/>
          <w:szCs w:val="27"/>
          <w:vertAlign w:val="subscript"/>
        </w:rPr>
        <w:t>.</w:t>
      </w:r>
      <w:r w:rsidRPr="000D5A22">
        <w:rPr>
          <w:rFonts w:eastAsia="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rPr>
        <w:t xml:space="preserve">НДПИ </w:t>
      </w:r>
      <w:r w:rsidRPr="000D5A22">
        <w:rPr>
          <w:rFonts w:eastAsia="Times New Roman"/>
          <w:b/>
          <w:sz w:val="27"/>
          <w:szCs w:val="27"/>
          <w:vertAlign w:val="subscript"/>
        </w:rPr>
        <w:t>общ. ПИ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r w:rsidRPr="000D5A22">
        <w:rPr>
          <w:rFonts w:eastAsia="Times New Roman"/>
          <w:sz w:val="27"/>
          <w:szCs w:val="27"/>
        </w:rPr>
        <w:t xml:space="preserve"> – сумма налога, исчисленная при добыче полезного ископаемого в виде щебня и зачисляемого в налог на добычу общераспространённых полезных ископаемых, тыс. рублей;</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rPr>
        <w:t>P</w:t>
      </w:r>
      <w:r w:rsidRPr="000D5A22">
        <w:rPr>
          <w:rFonts w:eastAsia="Times New Roman"/>
          <w:sz w:val="27"/>
          <w:szCs w:val="27"/>
        </w:rPr>
        <w:t xml:space="preserve"> – переходящие платежи, тыс. рублей;</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lang w:val="en-US"/>
        </w:rPr>
        <w:t>K</w:t>
      </w:r>
      <w:r w:rsidRPr="000D5A22">
        <w:rPr>
          <w:rFonts w:eastAsia="Times New Roman"/>
          <w:b/>
          <w:sz w:val="27"/>
          <w:szCs w:val="27"/>
          <w:vertAlign w:val="subscript"/>
        </w:rPr>
        <w:t>соб.</w:t>
      </w:r>
      <w:r w:rsidRPr="000D5A22">
        <w:rPr>
          <w:rFonts w:eastAsia="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w:t>
      </w:r>
      <w:proofErr w:type="gramStart"/>
      <w:r w:rsidRPr="000D5A22">
        <w:rPr>
          <w:rFonts w:eastAsia="Times New Roman"/>
          <w:sz w:val="27"/>
          <w:szCs w:val="27"/>
        </w:rPr>
        <w:t>,%</w:t>
      </w:r>
      <w:proofErr w:type="gramEnd"/>
      <w:r w:rsidRPr="000D5A22">
        <w:rPr>
          <w:rFonts w:eastAsia="Times New Roman"/>
          <w:sz w:val="27"/>
          <w:szCs w:val="27"/>
        </w:rPr>
        <w:t xml:space="preserve">. </w:t>
      </w:r>
    </w:p>
    <w:p w:rsidR="00396BFD" w:rsidRPr="000D5A22" w:rsidRDefault="00396BFD" w:rsidP="00396BFD">
      <w:pPr>
        <w:spacing w:line="240" w:lineRule="auto"/>
        <w:jc w:val="both"/>
        <w:rPr>
          <w:rFonts w:eastAsia="Times New Roman"/>
          <w:sz w:val="27"/>
          <w:szCs w:val="27"/>
        </w:rPr>
      </w:pPr>
      <w:r w:rsidRPr="000D5A22">
        <w:rPr>
          <w:rFonts w:eastAsia="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rPr>
        <w:t>F</w:t>
      </w:r>
      <w:r w:rsidRPr="000D5A22">
        <w:rPr>
          <w:rFonts w:eastAsia="Times New Roman"/>
          <w:b/>
          <w:i/>
          <w:sz w:val="27"/>
          <w:szCs w:val="27"/>
        </w:rPr>
        <w:t xml:space="preserve"> – </w:t>
      </w:r>
      <w:r w:rsidRPr="000D5A22">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0D5A22">
        <w:rPr>
          <w:rFonts w:eastAsia="Times New Roman"/>
          <w:sz w:val="27"/>
          <w:szCs w:val="27"/>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396BFD" w:rsidRPr="000D5A22" w:rsidRDefault="00396BFD" w:rsidP="00396BFD">
      <w:pPr>
        <w:spacing w:line="240" w:lineRule="auto"/>
        <w:jc w:val="both"/>
        <w:rPr>
          <w:rFonts w:eastAsia="Times New Roman"/>
          <w:sz w:val="27"/>
          <w:szCs w:val="27"/>
        </w:rPr>
      </w:pPr>
      <w:r w:rsidRPr="000D5A22">
        <w:rPr>
          <w:rFonts w:eastAsia="Times New Roman"/>
          <w:sz w:val="27"/>
          <w:szCs w:val="27"/>
        </w:rPr>
        <w:t>В случае</w:t>
      </w:r>
      <w:proofErr w:type="gramStart"/>
      <w:r w:rsidRPr="000D5A22">
        <w:rPr>
          <w:rFonts w:eastAsia="Times New Roman"/>
          <w:sz w:val="27"/>
          <w:szCs w:val="27"/>
        </w:rPr>
        <w:t>,</w:t>
      </w:r>
      <w:proofErr w:type="gramEnd"/>
      <w:r w:rsidRPr="000D5A22">
        <w:rPr>
          <w:rFonts w:eastAsia="Times New Roman"/>
          <w:sz w:val="27"/>
          <w:szCs w:val="27"/>
        </w:rPr>
        <w:t xml:space="preserve"> если сумма налога, исчисленная налогоплательщиком за налоговый период при добыче полезного ископаемого в виде щебня больше величины Н</w:t>
      </w:r>
      <w:r w:rsidRPr="000D5A22">
        <w:rPr>
          <w:rFonts w:eastAsia="Times New Roman"/>
          <w:sz w:val="27"/>
          <w:szCs w:val="27"/>
          <w:vertAlign w:val="subscript"/>
        </w:rPr>
        <w:t>БК</w:t>
      </w:r>
      <w:r w:rsidRPr="000D5A22">
        <w:rPr>
          <w:rFonts w:eastAsia="Times New Roman"/>
          <w:sz w:val="27"/>
          <w:szCs w:val="27"/>
        </w:rPr>
        <w:t>, определяемая в соответствии с НК РФ, то сумма налога при добыче полезного ископаемого в виде щебня, зачисляемого в налог на добычу общераспространённых полезных ископаемых (</w:t>
      </w:r>
      <w:r w:rsidRPr="000D5A22">
        <w:rPr>
          <w:rFonts w:eastAsia="Times New Roman"/>
          <w:b/>
          <w:sz w:val="27"/>
          <w:szCs w:val="27"/>
        </w:rPr>
        <w:t xml:space="preserve">НДПИ </w:t>
      </w:r>
      <w:r w:rsidRPr="000D5A22">
        <w:rPr>
          <w:rFonts w:eastAsia="Times New Roman"/>
          <w:b/>
          <w:sz w:val="27"/>
          <w:szCs w:val="27"/>
          <w:vertAlign w:val="subscript"/>
        </w:rPr>
        <w:t xml:space="preserve">общ. </w:t>
      </w:r>
      <w:proofErr w:type="gramStart"/>
      <w:r w:rsidRPr="000D5A22">
        <w:rPr>
          <w:rFonts w:eastAsia="Times New Roman"/>
          <w:b/>
          <w:sz w:val="27"/>
          <w:szCs w:val="27"/>
          <w:vertAlign w:val="subscript"/>
        </w:rPr>
        <w:t>ПИ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r w:rsidRPr="000D5A22">
        <w:rPr>
          <w:rFonts w:eastAsia="Times New Roman"/>
          <w:sz w:val="27"/>
          <w:szCs w:val="27"/>
        </w:rPr>
        <w:t>) определяется:</w:t>
      </w:r>
      <w:proofErr w:type="gramEnd"/>
    </w:p>
    <w:p w:rsidR="00396BFD" w:rsidRPr="000D5A22" w:rsidRDefault="00396BFD" w:rsidP="00396BFD">
      <w:pPr>
        <w:spacing w:before="120" w:after="120" w:line="240" w:lineRule="auto"/>
        <w:jc w:val="center"/>
        <w:rPr>
          <w:rFonts w:eastAsia="Times New Roman"/>
          <w:b/>
          <w:sz w:val="27"/>
          <w:szCs w:val="27"/>
        </w:rPr>
      </w:pPr>
      <w:r w:rsidRPr="000D5A22">
        <w:rPr>
          <w:rFonts w:eastAsia="Times New Roman"/>
          <w:b/>
          <w:sz w:val="27"/>
          <w:szCs w:val="27"/>
        </w:rPr>
        <w:t xml:space="preserve">НДПИ </w:t>
      </w:r>
      <w:r w:rsidRPr="000D5A22">
        <w:rPr>
          <w:rFonts w:eastAsia="Times New Roman"/>
          <w:b/>
          <w:sz w:val="27"/>
          <w:szCs w:val="27"/>
          <w:vertAlign w:val="subscript"/>
        </w:rPr>
        <w:t>общ. ПИ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r w:rsidRPr="000D5A22">
        <w:rPr>
          <w:rFonts w:eastAsia="Times New Roman"/>
          <w:b/>
          <w:sz w:val="27"/>
          <w:szCs w:val="27"/>
        </w:rPr>
        <w:t xml:space="preserve"> = Ʃ(</w:t>
      </w:r>
      <w:r w:rsidRPr="000D5A22">
        <w:rPr>
          <w:rFonts w:eastAsia="Times New Roman"/>
          <w:b/>
          <w:sz w:val="27"/>
          <w:szCs w:val="27"/>
          <w:lang w:val="en-US"/>
        </w:rPr>
        <w:t>V</w:t>
      </w:r>
      <w:r w:rsidRPr="000D5A22">
        <w:rPr>
          <w:rFonts w:eastAsia="Times New Roman"/>
          <w:b/>
          <w:sz w:val="27"/>
          <w:szCs w:val="27"/>
        </w:rPr>
        <w:t xml:space="preserve">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r w:rsidRPr="000D5A22">
        <w:rPr>
          <w:rFonts w:eastAsia="Times New Roman"/>
          <w:b/>
          <w:sz w:val="27"/>
          <w:szCs w:val="27"/>
        </w:rPr>
        <w:t xml:space="preserve"> × 16,5) × </w:t>
      </w:r>
      <w:r w:rsidRPr="000D5A22">
        <w:rPr>
          <w:rFonts w:eastAsia="Times New Roman"/>
          <w:b/>
          <w:sz w:val="27"/>
          <w:szCs w:val="27"/>
          <w:lang w:val="en-US"/>
        </w:rPr>
        <w:t>B</w:t>
      </w:r>
      <w:r w:rsidRPr="000D5A22">
        <w:rPr>
          <w:rFonts w:eastAsia="Times New Roman"/>
          <w:b/>
          <w:sz w:val="27"/>
          <w:szCs w:val="27"/>
          <w:vertAlign w:val="subscript"/>
        </w:rPr>
        <w:t xml:space="preserve"> ПИ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 (</w:t>
      </w:r>
      <w:proofErr w:type="gramStart"/>
      <w:r w:rsidRPr="000D5A22">
        <w:rPr>
          <w:rFonts w:eastAsia="Times New Roman"/>
          <w:b/>
          <w:sz w:val="27"/>
          <w:szCs w:val="27"/>
          <w:vertAlign w:val="subscript"/>
        </w:rPr>
        <w:t>общ</w:t>
      </w:r>
      <w:proofErr w:type="gramEnd"/>
      <w:r w:rsidRPr="000D5A22">
        <w:rPr>
          <w:rFonts w:eastAsia="Times New Roman"/>
          <w:b/>
          <w:sz w:val="27"/>
          <w:szCs w:val="27"/>
          <w:vertAlign w:val="subscript"/>
        </w:rPr>
        <w:t>.)</w:t>
      </w:r>
      <w:r w:rsidRPr="000D5A22">
        <w:rPr>
          <w:rFonts w:eastAsia="Times New Roman"/>
          <w:b/>
          <w:sz w:val="27"/>
          <w:szCs w:val="27"/>
        </w:rPr>
        <w:t xml:space="preserve"> </w:t>
      </w:r>
    </w:p>
    <w:p w:rsidR="00396BFD" w:rsidRPr="000D5A22" w:rsidRDefault="00396BFD" w:rsidP="00396BFD">
      <w:pPr>
        <w:spacing w:line="240" w:lineRule="auto"/>
        <w:jc w:val="both"/>
        <w:rPr>
          <w:rFonts w:eastAsia="Times New Roman"/>
          <w:sz w:val="27"/>
          <w:szCs w:val="27"/>
        </w:rPr>
      </w:pPr>
      <w:r w:rsidRPr="000D5A22">
        <w:rPr>
          <w:rFonts w:eastAsia="Times New Roman"/>
          <w:sz w:val="27"/>
          <w:szCs w:val="27"/>
        </w:rPr>
        <w:t>где,</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lang w:val="en-US"/>
        </w:rPr>
        <w:t>V</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r w:rsidRPr="000D5A22">
        <w:rPr>
          <w:rFonts w:eastAsia="Times New Roman"/>
          <w:b/>
          <w:i/>
          <w:sz w:val="27"/>
          <w:szCs w:val="27"/>
        </w:rPr>
        <w:t xml:space="preserve"> </w:t>
      </w:r>
      <w:r w:rsidRPr="000D5A22">
        <w:rPr>
          <w:rFonts w:eastAsia="Times New Roman"/>
          <w:sz w:val="27"/>
          <w:szCs w:val="27"/>
        </w:rPr>
        <w:t>– 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щебня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396BFD" w:rsidRPr="000D5A22" w:rsidRDefault="00396BFD" w:rsidP="00396BFD">
      <w:pPr>
        <w:spacing w:line="240" w:lineRule="auto"/>
        <w:jc w:val="both"/>
        <w:rPr>
          <w:rFonts w:eastAsia="Times New Roman"/>
          <w:sz w:val="27"/>
          <w:szCs w:val="27"/>
        </w:rPr>
      </w:pPr>
      <w:r w:rsidRPr="000D5A22">
        <w:rPr>
          <w:rFonts w:eastAsia="Times New Roman"/>
          <w:b/>
          <w:sz w:val="27"/>
          <w:szCs w:val="27"/>
        </w:rPr>
        <w:t xml:space="preserve">16,5 </w:t>
      </w:r>
      <w:r w:rsidRPr="000D5A22">
        <w:rPr>
          <w:rFonts w:eastAsia="Times New Roman"/>
          <w:sz w:val="27"/>
          <w:szCs w:val="27"/>
        </w:rPr>
        <w:t>– число, установленное в соответствии с НК РФ;</w:t>
      </w:r>
    </w:p>
    <w:p w:rsidR="00396BFD" w:rsidRPr="000D5A22" w:rsidRDefault="00396BFD" w:rsidP="00396BFD">
      <w:pPr>
        <w:spacing w:line="240" w:lineRule="auto"/>
        <w:jc w:val="both"/>
        <w:rPr>
          <w:rFonts w:eastAsia="Times New Roman"/>
          <w:sz w:val="27"/>
          <w:szCs w:val="27"/>
        </w:rPr>
      </w:pPr>
      <w:proofErr w:type="gramStart"/>
      <w:r w:rsidRPr="000D5A22">
        <w:rPr>
          <w:rFonts w:eastAsia="Times New Roman"/>
          <w:b/>
          <w:sz w:val="27"/>
          <w:szCs w:val="27"/>
          <w:lang w:val="en-US"/>
        </w:rPr>
        <w:t>B</w:t>
      </w:r>
      <w:r w:rsidRPr="000D5A22">
        <w:rPr>
          <w:rFonts w:eastAsia="Times New Roman"/>
          <w:b/>
          <w:sz w:val="27"/>
          <w:szCs w:val="27"/>
          <w:vertAlign w:val="subscript"/>
        </w:rPr>
        <w:t xml:space="preserve"> ПИ </w:t>
      </w:r>
      <w:proofErr w:type="spellStart"/>
      <w:r w:rsidRPr="000D5A22">
        <w:rPr>
          <w:rFonts w:eastAsia="Times New Roman"/>
          <w:b/>
          <w:sz w:val="27"/>
          <w:szCs w:val="27"/>
          <w:vertAlign w:val="subscript"/>
        </w:rPr>
        <w:t>щеб</w:t>
      </w:r>
      <w:proofErr w:type="spellEnd"/>
      <w:r w:rsidRPr="000D5A22">
        <w:rPr>
          <w:rFonts w:eastAsia="Times New Roman"/>
          <w:b/>
          <w:sz w:val="27"/>
          <w:szCs w:val="27"/>
          <w:vertAlign w:val="subscript"/>
        </w:rPr>
        <w:t>.</w:t>
      </w:r>
      <w:proofErr w:type="gramEnd"/>
      <w:r w:rsidRPr="000D5A22">
        <w:rPr>
          <w:rFonts w:eastAsia="Times New Roman"/>
          <w:b/>
          <w:sz w:val="27"/>
          <w:szCs w:val="27"/>
          <w:vertAlign w:val="subscript"/>
        </w:rPr>
        <w:t xml:space="preserve"> </w:t>
      </w:r>
      <w:proofErr w:type="gramStart"/>
      <w:r w:rsidRPr="000D5A22">
        <w:rPr>
          <w:rFonts w:eastAsia="Times New Roman"/>
          <w:b/>
          <w:sz w:val="27"/>
          <w:szCs w:val="27"/>
          <w:vertAlign w:val="subscript"/>
        </w:rPr>
        <w:t>(общ</w:t>
      </w:r>
      <w:r w:rsidRPr="000D5A22">
        <w:rPr>
          <w:rFonts w:eastAsia="Times New Roman"/>
          <w:b/>
          <w:i/>
          <w:sz w:val="27"/>
          <w:szCs w:val="27"/>
          <w:vertAlign w:val="subscript"/>
        </w:rPr>
        <w:t>.)</w:t>
      </w:r>
      <w:r w:rsidRPr="000D5A22">
        <w:rPr>
          <w:rFonts w:eastAsia="Times New Roman"/>
          <w:b/>
          <w:i/>
          <w:sz w:val="27"/>
          <w:szCs w:val="27"/>
        </w:rPr>
        <w:t xml:space="preserve"> </w:t>
      </w:r>
      <w:r w:rsidRPr="000D5A22">
        <w:rPr>
          <w:rFonts w:eastAsia="Times New Roman"/>
          <w:sz w:val="27"/>
          <w:szCs w:val="27"/>
        </w:rPr>
        <w:t>– доля налога на добычу полезных ископаемых в виде щебня, зачисляемого в налог на добычу общераспространённых полезных ископаемых, сложившаяся на основании данных налоговых деклараций за предыдущие периоды, %.</w:t>
      </w:r>
      <w:proofErr w:type="gramEnd"/>
    </w:p>
    <w:p w:rsidR="00396BFD" w:rsidRPr="000D5A22" w:rsidRDefault="00396BFD" w:rsidP="00396BFD">
      <w:pPr>
        <w:autoSpaceDE w:val="0"/>
        <w:autoSpaceDN w:val="0"/>
        <w:adjustRightInd w:val="0"/>
        <w:spacing w:line="240" w:lineRule="auto"/>
        <w:jc w:val="both"/>
        <w:rPr>
          <w:rFonts w:eastAsia="Times New Roman"/>
          <w:sz w:val="27"/>
          <w:szCs w:val="27"/>
        </w:rPr>
      </w:pPr>
      <w:r w:rsidRPr="000D5A22">
        <w:rPr>
          <w:rFonts w:eastAsia="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396BFD" w:rsidRPr="000D5A22" w:rsidRDefault="00396BFD" w:rsidP="00396BFD">
      <w:pPr>
        <w:autoSpaceDE w:val="0"/>
        <w:autoSpaceDN w:val="0"/>
        <w:adjustRightInd w:val="0"/>
        <w:spacing w:line="240" w:lineRule="auto"/>
        <w:jc w:val="both"/>
        <w:rPr>
          <w:rFonts w:eastAsia="Times New Roman"/>
          <w:sz w:val="27"/>
          <w:szCs w:val="27"/>
        </w:rPr>
      </w:pPr>
      <w:r w:rsidRPr="000D5A22">
        <w:rPr>
          <w:rFonts w:eastAsia="Times New Roman"/>
          <w:sz w:val="27"/>
          <w:szCs w:val="27"/>
        </w:rPr>
        <w:t>- в налогооблагаемой базе в виде исключения объёмных и стоимостных показателей, облагаемых по ставке 0;</w:t>
      </w:r>
    </w:p>
    <w:p w:rsidR="00396BFD" w:rsidRPr="000D5A22" w:rsidRDefault="00396BFD" w:rsidP="00396BFD">
      <w:pPr>
        <w:autoSpaceDE w:val="0"/>
        <w:autoSpaceDN w:val="0"/>
        <w:adjustRightInd w:val="0"/>
        <w:spacing w:line="240" w:lineRule="auto"/>
        <w:jc w:val="both"/>
        <w:rPr>
          <w:rFonts w:eastAsia="Times New Roman"/>
          <w:sz w:val="27"/>
          <w:szCs w:val="27"/>
        </w:rPr>
      </w:pPr>
      <w:r w:rsidRPr="000D5A22">
        <w:rPr>
          <w:rFonts w:eastAsia="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396BFD" w:rsidRPr="000D5A22" w:rsidRDefault="00396BFD" w:rsidP="00396BFD">
      <w:pPr>
        <w:spacing w:line="240" w:lineRule="auto"/>
        <w:jc w:val="both"/>
        <w:rPr>
          <w:rFonts w:eastAsia="Times New Roman"/>
          <w:sz w:val="27"/>
          <w:szCs w:val="27"/>
        </w:rPr>
      </w:pPr>
      <w:r w:rsidRPr="000D5A22">
        <w:rPr>
          <w:rFonts w:eastAsia="Times New Roman"/>
          <w:sz w:val="27"/>
          <w:szCs w:val="27"/>
        </w:rPr>
        <w:t xml:space="preserve">Объём выпадающих доходов определяется в рамках прописанного </w:t>
      </w:r>
      <w:proofErr w:type="gramStart"/>
      <w:r w:rsidRPr="000D5A22">
        <w:rPr>
          <w:rFonts w:eastAsia="Times New Roman"/>
          <w:sz w:val="27"/>
          <w:szCs w:val="27"/>
        </w:rPr>
        <w:t>алгоритма расчёта прогнозного объёма поступлений налога</w:t>
      </w:r>
      <w:proofErr w:type="gramEnd"/>
      <w:r w:rsidRPr="000D5A22">
        <w:rPr>
          <w:rFonts w:eastAsia="Times New Roman"/>
          <w:sz w:val="27"/>
          <w:szCs w:val="27"/>
        </w:rPr>
        <w:t>.</w:t>
      </w:r>
    </w:p>
    <w:p w:rsidR="00AA133E" w:rsidRPr="000D5A22" w:rsidRDefault="00396BFD" w:rsidP="00926606">
      <w:pPr>
        <w:spacing w:line="240" w:lineRule="auto"/>
        <w:jc w:val="both"/>
        <w:rPr>
          <w:rFonts w:eastAsia="Times New Roman"/>
          <w:sz w:val="27"/>
          <w:szCs w:val="27"/>
        </w:rPr>
      </w:pPr>
      <w:r w:rsidRPr="000D5A22">
        <w:rPr>
          <w:rFonts w:eastAsia="Times New Roman"/>
          <w:sz w:val="27"/>
          <w:szCs w:val="27"/>
        </w:rPr>
        <w:t>Налог на добычу общераспространённых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r w:rsidR="00AA133E" w:rsidRPr="000D5A22">
        <w:rPr>
          <w:rFonts w:eastAsia="Times New Roman"/>
          <w:sz w:val="27"/>
          <w:szCs w:val="27"/>
        </w:rPr>
        <w:t xml:space="preserve"> </w:t>
      </w:r>
    </w:p>
    <w:p w:rsidR="006D63C4" w:rsidRPr="000D5A22" w:rsidRDefault="006D63C4" w:rsidP="00926606">
      <w:pPr>
        <w:spacing w:line="240" w:lineRule="auto"/>
        <w:jc w:val="both"/>
        <w:rPr>
          <w:rFonts w:eastAsia="Times New Roman"/>
          <w:sz w:val="27"/>
          <w:szCs w:val="27"/>
          <w:lang w:eastAsia="ru-RU"/>
        </w:rPr>
      </w:pPr>
      <w:r w:rsidRPr="000D5A22">
        <w:rPr>
          <w:rFonts w:eastAsia="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6D63C4" w:rsidRPr="000D5A22" w:rsidRDefault="00ED1B98" w:rsidP="00926606">
      <w:pPr>
        <w:spacing w:line="240" w:lineRule="auto"/>
        <w:jc w:val="both"/>
        <w:rPr>
          <w:rFonts w:eastAsia="Times New Roman"/>
          <w:sz w:val="27"/>
          <w:szCs w:val="27"/>
          <w:lang w:eastAsia="ru-RU"/>
        </w:rPr>
      </w:pPr>
      <w:r w:rsidRPr="000D5A22">
        <w:rPr>
          <w:rFonts w:eastAsia="Times New Roman"/>
          <w:sz w:val="27"/>
          <w:szCs w:val="27"/>
          <w:lang w:eastAsia="ru-RU"/>
        </w:rPr>
        <w:t>–</w:t>
      </w:r>
      <w:r w:rsidR="006D63C4" w:rsidRPr="000D5A22">
        <w:rPr>
          <w:rFonts w:eastAsia="Times New Roman"/>
          <w:sz w:val="27"/>
          <w:szCs w:val="27"/>
          <w:lang w:eastAsia="ru-RU"/>
        </w:rPr>
        <w:t xml:space="preserve"> в налогооблагаемой базе в виде исключения объёмных и стоимостных показателей, не подлежащих налогообложению, либо облагаемых по ставке 0;</w:t>
      </w:r>
    </w:p>
    <w:p w:rsidR="006D63C4" w:rsidRPr="000D5A22" w:rsidRDefault="00ED1B98" w:rsidP="00926606">
      <w:pPr>
        <w:spacing w:line="240" w:lineRule="auto"/>
        <w:jc w:val="both"/>
        <w:rPr>
          <w:rFonts w:eastAsia="Times New Roman"/>
          <w:sz w:val="27"/>
          <w:szCs w:val="27"/>
          <w:lang w:eastAsia="ru-RU"/>
        </w:rPr>
      </w:pPr>
      <w:r w:rsidRPr="000D5A22">
        <w:rPr>
          <w:rFonts w:eastAsia="Times New Roman"/>
          <w:sz w:val="27"/>
          <w:szCs w:val="27"/>
          <w:lang w:eastAsia="ru-RU"/>
        </w:rPr>
        <w:t>–</w:t>
      </w:r>
      <w:r w:rsidR="006D63C4" w:rsidRPr="000D5A22">
        <w:rPr>
          <w:rFonts w:eastAsia="Times New Roman"/>
          <w:sz w:val="27"/>
          <w:szCs w:val="27"/>
          <w:lang w:eastAsia="ru-RU"/>
        </w:rPr>
        <w:t xml:space="preserve"> в виде применения налоговой ставки отличной от общеустановленной ставки, а также применения к общеустановленной ставке корректирующих коэффициентов</w:t>
      </w:r>
      <w:r w:rsidR="00FB527A" w:rsidRPr="000D5A22">
        <w:rPr>
          <w:sz w:val="27"/>
          <w:szCs w:val="27"/>
        </w:rPr>
        <w:t>, установленных законодательством о налогах и сборах, в виде фиксированных показателей, либо определяемых расчетным путем.</w:t>
      </w:r>
    </w:p>
    <w:p w:rsidR="00B72570" w:rsidRPr="000D5A22" w:rsidRDefault="00B72570" w:rsidP="00926606">
      <w:pPr>
        <w:spacing w:line="240" w:lineRule="auto"/>
        <w:jc w:val="both"/>
        <w:rPr>
          <w:sz w:val="27"/>
          <w:szCs w:val="27"/>
        </w:rPr>
      </w:pPr>
      <w:r w:rsidRPr="000D5A22">
        <w:rPr>
          <w:sz w:val="27"/>
          <w:szCs w:val="27"/>
        </w:rPr>
        <w:t xml:space="preserve">Объём выпадающих доходов определяется в рамках прописанного </w:t>
      </w:r>
      <w:proofErr w:type="gramStart"/>
      <w:r w:rsidRPr="000D5A22">
        <w:rPr>
          <w:sz w:val="27"/>
          <w:szCs w:val="27"/>
        </w:rPr>
        <w:t>алгоритма расчёта прогнозного объёма поступлений налога</w:t>
      </w:r>
      <w:proofErr w:type="gramEnd"/>
      <w:r w:rsidRPr="000D5A22">
        <w:rPr>
          <w:sz w:val="27"/>
          <w:szCs w:val="27"/>
        </w:rPr>
        <w:t>.</w:t>
      </w:r>
    </w:p>
    <w:p w:rsidR="006D63C4" w:rsidRPr="000D5A22" w:rsidRDefault="006D63C4" w:rsidP="00926606">
      <w:pPr>
        <w:spacing w:line="240" w:lineRule="auto"/>
        <w:jc w:val="both"/>
        <w:rPr>
          <w:rFonts w:eastAsia="Times New Roman"/>
          <w:sz w:val="27"/>
          <w:szCs w:val="27"/>
          <w:lang w:eastAsia="ru-RU"/>
        </w:rPr>
      </w:pPr>
      <w:r w:rsidRPr="000D5A22">
        <w:rPr>
          <w:rFonts w:eastAsia="Times New Roman"/>
          <w:sz w:val="27"/>
          <w:szCs w:val="27"/>
          <w:lang w:eastAsia="ru-RU"/>
        </w:rPr>
        <w:lastRenderedPageBreak/>
        <w:t>Налог на добычу общераспространенных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09" w:name="_Toc171525901"/>
      <w:bookmarkStart w:id="110" w:name="_Toc194927376"/>
      <w:proofErr w:type="gramStart"/>
      <w:r w:rsidRPr="00FF1CAF">
        <w:rPr>
          <w:rFonts w:ascii="Times New Roman" w:eastAsia="MS Gothic" w:hAnsi="Times New Roman"/>
          <w:i/>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Pr="00FF1CAF">
        <w:rPr>
          <w:rFonts w:ascii="Times New Roman" w:eastAsia="MS Gothic" w:hAnsi="Times New Roman"/>
          <w:i/>
          <w:sz w:val="27"/>
          <w:szCs w:val="27"/>
        </w:rPr>
        <w:br/>
        <w:t>182 1 07 01030 01 0000 110</w:t>
      </w:r>
      <w:bookmarkEnd w:id="109"/>
      <w:bookmarkEnd w:id="110"/>
      <w:proofErr w:type="gramEnd"/>
    </w:p>
    <w:p w:rsidR="000427B4" w:rsidRPr="002F5A96" w:rsidRDefault="000427B4" w:rsidP="000427B4">
      <w:pPr>
        <w:spacing w:line="240" w:lineRule="auto"/>
        <w:jc w:val="both"/>
        <w:rPr>
          <w:sz w:val="27"/>
          <w:szCs w:val="27"/>
        </w:rPr>
      </w:pPr>
      <w:proofErr w:type="gramStart"/>
      <w:r w:rsidRPr="002F5A96">
        <w:rPr>
          <w:sz w:val="27"/>
          <w:szCs w:val="27"/>
        </w:rPr>
        <w:t>В прогнозе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учитываются:</w:t>
      </w:r>
      <w:proofErr w:type="gramEnd"/>
    </w:p>
    <w:p w:rsidR="000427B4" w:rsidRPr="002F5A96" w:rsidRDefault="000427B4" w:rsidP="000427B4">
      <w:pPr>
        <w:spacing w:line="240" w:lineRule="auto"/>
        <w:jc w:val="both"/>
        <w:rPr>
          <w:sz w:val="27"/>
          <w:szCs w:val="27"/>
        </w:rPr>
      </w:pPr>
      <w:r w:rsidRPr="002F5A96">
        <w:rPr>
          <w:sz w:val="27"/>
          <w:szCs w:val="27"/>
        </w:rPr>
        <w:t xml:space="preserve">- показатели прогноза социально-экономического развития </w:t>
      </w:r>
      <w:r w:rsidR="00A63AA6" w:rsidRPr="002F5A96">
        <w:rPr>
          <w:sz w:val="27"/>
          <w:szCs w:val="27"/>
        </w:rPr>
        <w:t>Ростовской области</w:t>
      </w:r>
      <w:r w:rsidRPr="002F5A96">
        <w:rPr>
          <w:sz w:val="27"/>
          <w:szCs w:val="27"/>
        </w:rPr>
        <w:t xml:space="preserve">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w:t>
      </w:r>
      <w:r w:rsidR="00DA1DC6" w:rsidRPr="002F5A96">
        <w:rPr>
          <w:sz w:val="27"/>
          <w:szCs w:val="27"/>
        </w:rPr>
        <w:t>ической деятельности, дефляторы</w:t>
      </w:r>
      <w:r w:rsidRPr="002F5A96">
        <w:rPr>
          <w:sz w:val="27"/>
          <w:szCs w:val="27"/>
        </w:rPr>
        <w:t xml:space="preserve">), разрабатываемые Минэкономразвития </w:t>
      </w:r>
      <w:r w:rsidR="00A63AA6" w:rsidRPr="002F5A96">
        <w:rPr>
          <w:rFonts w:eastAsia="Times New Roman"/>
          <w:sz w:val="27"/>
          <w:szCs w:val="27"/>
          <w:lang w:eastAsia="ru-RU"/>
        </w:rPr>
        <w:t>Ростовской области</w:t>
      </w:r>
      <w:r w:rsidRPr="002F5A96">
        <w:rPr>
          <w:sz w:val="27"/>
          <w:szCs w:val="27"/>
        </w:rPr>
        <w:t>;</w:t>
      </w:r>
    </w:p>
    <w:p w:rsidR="000427B4" w:rsidRPr="002F5A96" w:rsidRDefault="000427B4" w:rsidP="000427B4">
      <w:pPr>
        <w:spacing w:line="240" w:lineRule="auto"/>
        <w:jc w:val="both"/>
        <w:rPr>
          <w:sz w:val="27"/>
          <w:szCs w:val="27"/>
        </w:rPr>
      </w:pPr>
      <w:r w:rsidRPr="002F5A96">
        <w:rPr>
          <w:sz w:val="27"/>
          <w:szCs w:val="27"/>
        </w:rPr>
        <w:t xml:space="preserve">- динамика налоговой базы по налогу согласно данным отчёта по форме </w:t>
      </w:r>
      <w:r w:rsidRPr="002F5A96">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2F5A96" w:rsidRDefault="000427B4" w:rsidP="000427B4">
      <w:pPr>
        <w:spacing w:line="240" w:lineRule="auto"/>
        <w:jc w:val="both"/>
        <w:rPr>
          <w:sz w:val="27"/>
          <w:szCs w:val="27"/>
        </w:rPr>
      </w:pPr>
      <w:r w:rsidRPr="002F5A96">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2F5A96" w:rsidRDefault="000427B4" w:rsidP="000427B4">
      <w:pPr>
        <w:spacing w:line="240" w:lineRule="auto"/>
        <w:jc w:val="both"/>
        <w:rPr>
          <w:sz w:val="27"/>
          <w:szCs w:val="27"/>
        </w:rPr>
      </w:pPr>
      <w:r w:rsidRPr="002F5A96">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2F5A96" w:rsidRDefault="000427B4" w:rsidP="000427B4">
      <w:pPr>
        <w:spacing w:line="240" w:lineRule="auto"/>
        <w:jc w:val="both"/>
        <w:rPr>
          <w:sz w:val="20"/>
          <w:szCs w:val="20"/>
        </w:rPr>
      </w:pPr>
    </w:p>
    <w:p w:rsidR="000427B4" w:rsidRPr="002F5A96" w:rsidRDefault="000427B4" w:rsidP="000427B4">
      <w:pPr>
        <w:spacing w:line="240" w:lineRule="auto"/>
        <w:jc w:val="both"/>
        <w:rPr>
          <w:sz w:val="27"/>
          <w:szCs w:val="27"/>
        </w:rPr>
      </w:pPr>
      <w:proofErr w:type="gramStart"/>
      <w:r w:rsidRPr="002F5A96">
        <w:rPr>
          <w:sz w:val="27"/>
          <w:szCs w:val="27"/>
        </w:rPr>
        <w:t>Расчёт прогнозного объёма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w:t>
      </w:r>
      <w:proofErr w:type="gramEnd"/>
      <w:r w:rsidRPr="002F5A96">
        <w:rPr>
          <w:sz w:val="27"/>
          <w:szCs w:val="27"/>
        </w:rPr>
        <w:t xml:space="preserve"> </w:t>
      </w:r>
      <w:proofErr w:type="gramStart"/>
      <w:r w:rsidRPr="002F5A96">
        <w:rPr>
          <w:sz w:val="27"/>
          <w:szCs w:val="27"/>
        </w:rPr>
        <w:t>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w:t>
      </w:r>
      <w:r w:rsidR="00D307BF" w:rsidRPr="002F5A96">
        <w:rPr>
          <w:sz w:val="27"/>
          <w:szCs w:val="27"/>
        </w:rPr>
        <w:t>ие динамику цен и производства</w:t>
      </w:r>
      <w:r w:rsidRPr="002F5A96">
        <w:rPr>
          <w:sz w:val="27"/>
          <w:szCs w:val="27"/>
        </w:rPr>
        <w:t>, динамика объёмов добычи полезных ископаемых, уровень собираемости, переходящие платежи, изменения налогового и бюджетного законодательства и др.).</w:t>
      </w:r>
      <w:proofErr w:type="gramEnd"/>
    </w:p>
    <w:p w:rsidR="000427B4" w:rsidRPr="002F5A96" w:rsidRDefault="000427B4" w:rsidP="000427B4">
      <w:pPr>
        <w:spacing w:line="240" w:lineRule="auto"/>
        <w:jc w:val="both"/>
        <w:rPr>
          <w:sz w:val="27"/>
          <w:szCs w:val="27"/>
        </w:rPr>
      </w:pPr>
      <w:proofErr w:type="gramStart"/>
      <w:r w:rsidRPr="002F5A96">
        <w:rPr>
          <w:sz w:val="27"/>
          <w:szCs w:val="27"/>
        </w:rPr>
        <w:t xml:space="preserve">Прогнозный объём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w:t>
      </w:r>
      <w:r w:rsidRPr="002F5A96">
        <w:rPr>
          <w:sz w:val="27"/>
          <w:szCs w:val="27"/>
        </w:rPr>
        <w:lastRenderedPageBreak/>
        <w:t>установлен коэффициент, характеризующий стоимость ценных компонент в руде) (</w:t>
      </w:r>
      <w:r w:rsidRPr="002F5A96">
        <w:rPr>
          <w:b/>
          <w:i/>
          <w:sz w:val="27"/>
          <w:szCs w:val="27"/>
        </w:rPr>
        <w:t xml:space="preserve">НДПИ </w:t>
      </w:r>
      <w:r w:rsidRPr="002F5A96">
        <w:rPr>
          <w:b/>
          <w:i/>
          <w:sz w:val="27"/>
          <w:szCs w:val="27"/>
          <w:vertAlign w:val="subscript"/>
        </w:rPr>
        <w:t>проч. ПИ</w:t>
      </w:r>
      <w:r w:rsidRPr="002F5A96">
        <w:rPr>
          <w:i/>
          <w:sz w:val="27"/>
          <w:szCs w:val="27"/>
        </w:rPr>
        <w:t xml:space="preserve">) </w:t>
      </w:r>
      <w:r w:rsidRPr="002F5A96">
        <w:rPr>
          <w:sz w:val="27"/>
          <w:szCs w:val="27"/>
        </w:rPr>
        <w:t>определяется исходя из следующего</w:t>
      </w:r>
      <w:proofErr w:type="gramEnd"/>
      <w:r w:rsidRPr="002F5A96">
        <w:rPr>
          <w:sz w:val="27"/>
          <w:szCs w:val="27"/>
        </w:rPr>
        <w:t xml:space="preserve"> алгоритма расчёта:</w:t>
      </w:r>
    </w:p>
    <w:p w:rsidR="000427B4" w:rsidRPr="002F4B1F" w:rsidRDefault="000427B4" w:rsidP="000427B4">
      <w:pPr>
        <w:spacing w:line="240" w:lineRule="auto"/>
        <w:jc w:val="both"/>
        <w:rPr>
          <w:sz w:val="27"/>
          <w:szCs w:val="27"/>
          <w:highlight w:val="yellow"/>
        </w:rPr>
      </w:pPr>
    </w:p>
    <w:p w:rsidR="002F5A96" w:rsidRDefault="002F5A96" w:rsidP="002F5A96">
      <w:pPr>
        <w:spacing w:line="240" w:lineRule="auto"/>
        <w:jc w:val="center"/>
        <w:rPr>
          <w:b/>
          <w:i/>
          <w:sz w:val="27"/>
          <w:szCs w:val="27"/>
        </w:rPr>
      </w:pPr>
      <w:proofErr w:type="gramStart"/>
      <w:r w:rsidRPr="002F5A96">
        <w:rPr>
          <w:b/>
          <w:i/>
          <w:sz w:val="27"/>
          <w:szCs w:val="27"/>
        </w:rPr>
        <w:t xml:space="preserve">НДПИ проч. ПИ = (Ʃ(U </w:t>
      </w:r>
      <w:r w:rsidRPr="009572FF">
        <w:rPr>
          <w:b/>
          <w:i/>
          <w:sz w:val="27"/>
          <w:szCs w:val="27"/>
          <w:vertAlign w:val="subscript"/>
        </w:rPr>
        <w:t>проч. ПИ</w:t>
      </w:r>
      <w:r w:rsidRPr="002F5A96">
        <w:rPr>
          <w:b/>
          <w:i/>
          <w:sz w:val="27"/>
          <w:szCs w:val="27"/>
        </w:rPr>
        <w:t xml:space="preserve"> × S (или S </w:t>
      </w:r>
      <w:r w:rsidRPr="009572FF">
        <w:rPr>
          <w:b/>
          <w:i/>
          <w:sz w:val="27"/>
          <w:szCs w:val="27"/>
          <w:vertAlign w:val="subscript"/>
        </w:rPr>
        <w:t>расчет.</w:t>
      </w:r>
      <w:r w:rsidRPr="002F5A96">
        <w:rPr>
          <w:b/>
          <w:i/>
          <w:sz w:val="27"/>
          <w:szCs w:val="27"/>
        </w:rPr>
        <w:t>)</w:t>
      </w:r>
      <w:proofErr w:type="gramEnd"/>
      <w:r w:rsidRPr="002F5A96">
        <w:rPr>
          <w:b/>
          <w:i/>
          <w:sz w:val="27"/>
          <w:szCs w:val="27"/>
        </w:rPr>
        <w:t xml:space="preserve"> + НДПИ </w:t>
      </w:r>
      <w:r w:rsidRPr="00986DBD">
        <w:rPr>
          <w:b/>
          <w:i/>
          <w:sz w:val="27"/>
          <w:szCs w:val="27"/>
          <w:vertAlign w:val="subscript"/>
        </w:rPr>
        <w:t xml:space="preserve">проч. ПИ </w:t>
      </w:r>
      <w:r w:rsidRPr="009572FF">
        <w:rPr>
          <w:b/>
          <w:i/>
          <w:sz w:val="27"/>
          <w:szCs w:val="27"/>
          <w:vertAlign w:val="subscript"/>
        </w:rPr>
        <w:t>(</w:t>
      </w:r>
      <w:proofErr w:type="spellStart"/>
      <w:r w:rsidRPr="009572FF">
        <w:rPr>
          <w:b/>
          <w:i/>
          <w:sz w:val="27"/>
          <w:szCs w:val="27"/>
          <w:vertAlign w:val="subscript"/>
        </w:rPr>
        <w:t>щеб</w:t>
      </w:r>
      <w:proofErr w:type="spellEnd"/>
      <w:r w:rsidRPr="009572FF">
        <w:rPr>
          <w:b/>
          <w:i/>
          <w:sz w:val="27"/>
          <w:szCs w:val="27"/>
          <w:vertAlign w:val="subscript"/>
        </w:rPr>
        <w:t>.)</w:t>
      </w:r>
      <w:r w:rsidRPr="002F5A96">
        <w:rPr>
          <w:b/>
          <w:i/>
          <w:sz w:val="27"/>
          <w:szCs w:val="27"/>
        </w:rPr>
        <w:t xml:space="preserve"> + </w:t>
      </w:r>
      <w:proofErr w:type="spellStart"/>
      <w:proofErr w:type="gramStart"/>
      <w:r w:rsidRPr="002F5A96">
        <w:rPr>
          <w:b/>
          <w:i/>
          <w:sz w:val="27"/>
          <w:szCs w:val="27"/>
        </w:rPr>
        <w:t>K</w:t>
      </w:r>
      <w:proofErr w:type="gramEnd"/>
      <w:r w:rsidRPr="00986DBD">
        <w:rPr>
          <w:b/>
          <w:i/>
          <w:sz w:val="27"/>
          <w:szCs w:val="27"/>
          <w:vertAlign w:val="subscript"/>
        </w:rPr>
        <w:t>дрм</w:t>
      </w:r>
      <w:proofErr w:type="spellEnd"/>
      <w:r>
        <w:rPr>
          <w:b/>
          <w:i/>
          <w:sz w:val="27"/>
          <w:szCs w:val="27"/>
        </w:rPr>
        <w:t xml:space="preserve"> </w:t>
      </w:r>
      <w:r w:rsidRPr="002F5A96">
        <w:rPr>
          <w:b/>
          <w:i/>
          <w:sz w:val="27"/>
          <w:szCs w:val="27"/>
        </w:rPr>
        <w:t xml:space="preserve">(+-) P)× K </w:t>
      </w:r>
      <w:r w:rsidRPr="00986DBD">
        <w:rPr>
          <w:b/>
          <w:i/>
          <w:sz w:val="27"/>
          <w:szCs w:val="27"/>
          <w:vertAlign w:val="subscript"/>
        </w:rPr>
        <w:t>соб.</w:t>
      </w:r>
      <w:r w:rsidRPr="002F5A96">
        <w:rPr>
          <w:b/>
          <w:i/>
          <w:sz w:val="27"/>
          <w:szCs w:val="27"/>
        </w:rPr>
        <w:t xml:space="preserve"> (+-) F,</w:t>
      </w:r>
    </w:p>
    <w:p w:rsidR="000427B4" w:rsidRPr="002F5A96" w:rsidRDefault="000427B4" w:rsidP="002F5A96">
      <w:pPr>
        <w:spacing w:line="240" w:lineRule="auto"/>
        <w:jc w:val="both"/>
        <w:rPr>
          <w:sz w:val="27"/>
          <w:szCs w:val="27"/>
        </w:rPr>
      </w:pPr>
      <w:r w:rsidRPr="002F5A96">
        <w:rPr>
          <w:sz w:val="27"/>
          <w:szCs w:val="27"/>
        </w:rPr>
        <w:t>где:</w:t>
      </w:r>
    </w:p>
    <w:p w:rsidR="000427B4" w:rsidRPr="002F5A96" w:rsidRDefault="000427B4" w:rsidP="000427B4">
      <w:pPr>
        <w:spacing w:line="240" w:lineRule="auto"/>
        <w:jc w:val="both"/>
        <w:rPr>
          <w:sz w:val="27"/>
          <w:szCs w:val="27"/>
        </w:rPr>
      </w:pPr>
      <w:proofErr w:type="gramStart"/>
      <w:r w:rsidRPr="002F5A96">
        <w:rPr>
          <w:b/>
          <w:i/>
          <w:sz w:val="27"/>
          <w:szCs w:val="27"/>
          <w:lang w:val="en-US"/>
        </w:rPr>
        <w:t>U</w:t>
      </w:r>
      <w:r w:rsidRPr="002F5A96">
        <w:rPr>
          <w:b/>
          <w:i/>
          <w:sz w:val="27"/>
          <w:szCs w:val="27"/>
        </w:rPr>
        <w:t xml:space="preserve"> </w:t>
      </w:r>
      <w:r w:rsidRPr="002F5A96">
        <w:rPr>
          <w:b/>
          <w:i/>
          <w:sz w:val="27"/>
          <w:szCs w:val="27"/>
          <w:vertAlign w:val="subscript"/>
        </w:rPr>
        <w:t>проч.</w:t>
      </w:r>
      <w:proofErr w:type="gramEnd"/>
      <w:r w:rsidRPr="002F5A96">
        <w:rPr>
          <w:b/>
          <w:i/>
          <w:sz w:val="27"/>
          <w:szCs w:val="27"/>
          <w:vertAlign w:val="subscript"/>
        </w:rPr>
        <w:t xml:space="preserve"> </w:t>
      </w:r>
      <w:proofErr w:type="gramStart"/>
      <w:r w:rsidRPr="002F5A96">
        <w:rPr>
          <w:b/>
          <w:i/>
          <w:sz w:val="27"/>
          <w:szCs w:val="27"/>
          <w:vertAlign w:val="subscript"/>
        </w:rPr>
        <w:t xml:space="preserve">ПИ </w:t>
      </w:r>
      <w:r w:rsidRPr="002F5A96">
        <w:rPr>
          <w:sz w:val="27"/>
          <w:szCs w:val="27"/>
        </w:rPr>
        <w:t>– 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млн. рублей;</w:t>
      </w:r>
      <w:proofErr w:type="gramEnd"/>
    </w:p>
    <w:p w:rsidR="000427B4" w:rsidRPr="002F5A96" w:rsidRDefault="000427B4" w:rsidP="000427B4">
      <w:pPr>
        <w:spacing w:line="240" w:lineRule="auto"/>
        <w:jc w:val="both"/>
        <w:rPr>
          <w:sz w:val="27"/>
          <w:szCs w:val="27"/>
        </w:rPr>
      </w:pPr>
      <w:proofErr w:type="gramStart"/>
      <w:r w:rsidRPr="002F5A96">
        <w:rPr>
          <w:b/>
          <w:i/>
          <w:sz w:val="27"/>
          <w:szCs w:val="27"/>
        </w:rPr>
        <w:t>S</w:t>
      </w:r>
      <w:r w:rsidRPr="002F5A96">
        <w:rPr>
          <w:sz w:val="27"/>
          <w:szCs w:val="27"/>
        </w:rPr>
        <w:t xml:space="preserve"> – ставка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установленная в соответствии с</w:t>
      </w:r>
      <w:proofErr w:type="gramEnd"/>
      <w:r w:rsidRPr="002F5A96">
        <w:rPr>
          <w:sz w:val="27"/>
          <w:szCs w:val="27"/>
        </w:rPr>
        <w:t xml:space="preserve"> НК РФ</w:t>
      </w:r>
      <w:proofErr w:type="gramStart"/>
      <w:r w:rsidRPr="002F5A96">
        <w:rPr>
          <w:sz w:val="27"/>
          <w:szCs w:val="27"/>
        </w:rPr>
        <w:t>, %;</w:t>
      </w:r>
      <w:proofErr w:type="gramEnd"/>
    </w:p>
    <w:p w:rsidR="000427B4" w:rsidRPr="002F5A96" w:rsidRDefault="000427B4" w:rsidP="000427B4">
      <w:pPr>
        <w:spacing w:line="240" w:lineRule="auto"/>
        <w:jc w:val="both"/>
        <w:rPr>
          <w:sz w:val="27"/>
          <w:szCs w:val="27"/>
        </w:rPr>
      </w:pPr>
      <w:proofErr w:type="spellStart"/>
      <w:r w:rsidRPr="002F5A96">
        <w:rPr>
          <w:b/>
          <w:i/>
          <w:sz w:val="27"/>
          <w:szCs w:val="27"/>
        </w:rPr>
        <w:t>S</w:t>
      </w:r>
      <w:r w:rsidRPr="002F5A96">
        <w:rPr>
          <w:b/>
          <w:i/>
          <w:sz w:val="27"/>
          <w:szCs w:val="27"/>
          <w:vertAlign w:val="subscript"/>
        </w:rPr>
        <w:t>расчет</w:t>
      </w:r>
      <w:proofErr w:type="spellEnd"/>
      <w:r w:rsidRPr="002F5A96">
        <w:rPr>
          <w:b/>
          <w:i/>
          <w:sz w:val="27"/>
          <w:szCs w:val="27"/>
          <w:vertAlign w:val="subscript"/>
        </w:rPr>
        <w:t>.</w:t>
      </w:r>
      <w:r w:rsidRPr="002F5A96">
        <w:rPr>
          <w:sz w:val="27"/>
          <w:szCs w:val="27"/>
        </w:rPr>
        <w:t xml:space="preserve"> – расчётная ставка налога, сложившаяся за предыдущие периоды, по видам полезных ископаемых</w:t>
      </w:r>
      <w:proofErr w:type="gramStart"/>
      <w:r w:rsidRPr="002F5A96">
        <w:rPr>
          <w:sz w:val="27"/>
          <w:szCs w:val="27"/>
        </w:rPr>
        <w:t>, %;</w:t>
      </w:r>
      <w:proofErr w:type="gramEnd"/>
    </w:p>
    <w:p w:rsidR="000427B4" w:rsidRPr="002F5A96" w:rsidRDefault="000427B4" w:rsidP="000427B4">
      <w:pPr>
        <w:spacing w:line="240" w:lineRule="auto"/>
        <w:jc w:val="both"/>
        <w:rPr>
          <w:sz w:val="27"/>
          <w:szCs w:val="27"/>
        </w:rPr>
      </w:pPr>
      <w:r w:rsidRPr="002F5A96">
        <w:rPr>
          <w:sz w:val="27"/>
          <w:szCs w:val="27"/>
        </w:rPr>
        <w:t>Расчетная ставка налога (</w:t>
      </w:r>
      <w:proofErr w:type="spellStart"/>
      <w:proofErr w:type="gramStart"/>
      <w:r w:rsidRPr="002F5A96">
        <w:rPr>
          <w:b/>
          <w:i/>
          <w:sz w:val="27"/>
          <w:szCs w:val="27"/>
        </w:rPr>
        <w:t>S</w:t>
      </w:r>
      <w:proofErr w:type="gramEnd"/>
      <w:r w:rsidRPr="002F5A96">
        <w:rPr>
          <w:b/>
          <w:i/>
          <w:sz w:val="27"/>
          <w:szCs w:val="27"/>
          <w:vertAlign w:val="subscript"/>
        </w:rPr>
        <w:t>расчет</w:t>
      </w:r>
      <w:proofErr w:type="spellEnd"/>
      <w:r w:rsidRPr="002F5A96">
        <w:rPr>
          <w:b/>
          <w:i/>
          <w:sz w:val="27"/>
          <w:szCs w:val="27"/>
          <w:vertAlign w:val="subscript"/>
        </w:rPr>
        <w:t>.</w:t>
      </w:r>
      <w:r w:rsidRPr="002F5A96">
        <w:rPr>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0427B4" w:rsidRPr="002F5A96" w:rsidRDefault="000427B4" w:rsidP="000427B4">
      <w:pPr>
        <w:spacing w:line="240" w:lineRule="auto"/>
        <w:jc w:val="both"/>
        <w:rPr>
          <w:sz w:val="27"/>
          <w:szCs w:val="27"/>
        </w:rPr>
      </w:pPr>
      <w:proofErr w:type="gramStart"/>
      <w:r w:rsidRPr="002F5A96">
        <w:rPr>
          <w:b/>
          <w:i/>
          <w:sz w:val="27"/>
          <w:szCs w:val="27"/>
        </w:rPr>
        <w:t xml:space="preserve">НДПИ </w:t>
      </w:r>
      <w:r w:rsidRPr="002F5A96">
        <w:rPr>
          <w:b/>
          <w:i/>
          <w:sz w:val="27"/>
          <w:szCs w:val="27"/>
          <w:vertAlign w:val="subscript"/>
        </w:rPr>
        <w:t>проч. ПИ (</w:t>
      </w:r>
      <w:proofErr w:type="spellStart"/>
      <w:r w:rsidRPr="002F5A96">
        <w:rPr>
          <w:b/>
          <w:i/>
          <w:sz w:val="27"/>
          <w:szCs w:val="27"/>
          <w:vertAlign w:val="subscript"/>
        </w:rPr>
        <w:t>щеб</w:t>
      </w:r>
      <w:proofErr w:type="spellEnd"/>
      <w:r w:rsidRPr="002F5A96">
        <w:rPr>
          <w:b/>
          <w:i/>
          <w:sz w:val="27"/>
          <w:szCs w:val="27"/>
          <w:vertAlign w:val="subscript"/>
        </w:rPr>
        <w:t>.)</w:t>
      </w:r>
      <w:r w:rsidRPr="002F5A96">
        <w:rPr>
          <w:sz w:val="27"/>
          <w:szCs w:val="27"/>
        </w:rPr>
        <w:t xml:space="preserve"> – сумма налога, исчисленная при добыче полезного ископаемого в виде щебня и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w:t>
      </w:r>
      <w:proofErr w:type="gramEnd"/>
      <w:r w:rsidRPr="002F5A96">
        <w:rPr>
          <w:sz w:val="27"/>
          <w:szCs w:val="27"/>
        </w:rPr>
        <w:t xml:space="preserve"> коэффициент, характеризующий стоимость ценных компонент в руде), тыс. рублей;</w:t>
      </w:r>
    </w:p>
    <w:p w:rsidR="002F5A96" w:rsidRPr="002F4B1F" w:rsidRDefault="002F5A96" w:rsidP="000427B4">
      <w:pPr>
        <w:spacing w:line="240" w:lineRule="auto"/>
        <w:jc w:val="both"/>
        <w:rPr>
          <w:sz w:val="27"/>
          <w:szCs w:val="27"/>
          <w:highlight w:val="yellow"/>
        </w:rPr>
      </w:pPr>
      <w:proofErr w:type="spellStart"/>
      <w:proofErr w:type="gramStart"/>
      <w:r w:rsidRPr="002F5A96">
        <w:rPr>
          <w:sz w:val="27"/>
          <w:szCs w:val="27"/>
        </w:rPr>
        <w:t>K</w:t>
      </w:r>
      <w:proofErr w:type="gramEnd"/>
      <w:r w:rsidRPr="00986DBD">
        <w:rPr>
          <w:b/>
          <w:i/>
          <w:sz w:val="27"/>
          <w:szCs w:val="27"/>
          <w:vertAlign w:val="subscript"/>
        </w:rPr>
        <w:t>дрм</w:t>
      </w:r>
      <w:proofErr w:type="spellEnd"/>
      <w:r w:rsidRPr="002F5A96">
        <w:rPr>
          <w:sz w:val="27"/>
          <w:szCs w:val="27"/>
        </w:rPr>
        <w:t xml:space="preserve"> – показатель дополнительной доходности, установленный в отношении полезного ископаемого в виде драгоценного металла (золото) и определяемый в </w:t>
      </w:r>
      <w:proofErr w:type="spellStart"/>
      <w:r w:rsidRPr="002F5A96">
        <w:rPr>
          <w:sz w:val="27"/>
          <w:szCs w:val="27"/>
        </w:rPr>
        <w:t>соотвествии</w:t>
      </w:r>
      <w:proofErr w:type="spellEnd"/>
      <w:r w:rsidRPr="002F5A96">
        <w:rPr>
          <w:sz w:val="27"/>
          <w:szCs w:val="27"/>
        </w:rPr>
        <w:t xml:space="preserve"> с НК РФ, тыс. рублей;</w:t>
      </w:r>
    </w:p>
    <w:p w:rsidR="000427B4" w:rsidRPr="002F5A96" w:rsidRDefault="000427B4" w:rsidP="000427B4">
      <w:pPr>
        <w:spacing w:line="240" w:lineRule="auto"/>
        <w:jc w:val="both"/>
        <w:rPr>
          <w:sz w:val="27"/>
          <w:szCs w:val="27"/>
        </w:rPr>
      </w:pPr>
      <w:r w:rsidRPr="002F5A96">
        <w:rPr>
          <w:b/>
          <w:i/>
          <w:sz w:val="27"/>
          <w:szCs w:val="27"/>
        </w:rPr>
        <w:t>P</w:t>
      </w:r>
      <w:r w:rsidRPr="002F5A96">
        <w:rPr>
          <w:sz w:val="27"/>
          <w:szCs w:val="27"/>
        </w:rPr>
        <w:t xml:space="preserve"> – переходящие платежи, тыс. рублей;</w:t>
      </w:r>
    </w:p>
    <w:p w:rsidR="000427B4" w:rsidRPr="002F5A96" w:rsidRDefault="000427B4" w:rsidP="000427B4">
      <w:pPr>
        <w:spacing w:line="240" w:lineRule="auto"/>
        <w:jc w:val="both"/>
        <w:rPr>
          <w:sz w:val="27"/>
          <w:szCs w:val="27"/>
        </w:rPr>
      </w:pPr>
      <w:proofErr w:type="gramStart"/>
      <w:r w:rsidRPr="002F5A96">
        <w:rPr>
          <w:b/>
          <w:i/>
          <w:sz w:val="27"/>
          <w:szCs w:val="27"/>
          <w:lang w:val="en-US"/>
        </w:rPr>
        <w:t>K</w:t>
      </w:r>
      <w:r w:rsidRPr="002F5A96">
        <w:rPr>
          <w:b/>
          <w:i/>
          <w:sz w:val="27"/>
          <w:szCs w:val="27"/>
        </w:rPr>
        <w:t xml:space="preserve"> </w:t>
      </w:r>
      <w:r w:rsidRPr="002F5A96">
        <w:rPr>
          <w:b/>
          <w:i/>
          <w:sz w:val="27"/>
          <w:szCs w:val="27"/>
          <w:vertAlign w:val="subscript"/>
        </w:rPr>
        <w:t>соб.</w:t>
      </w:r>
      <w:proofErr w:type="gramEnd"/>
      <w:r w:rsidRPr="002F5A96">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2F5A96" w:rsidRDefault="000427B4" w:rsidP="000427B4">
      <w:pPr>
        <w:spacing w:line="240" w:lineRule="auto"/>
        <w:jc w:val="both"/>
        <w:rPr>
          <w:sz w:val="27"/>
          <w:szCs w:val="27"/>
        </w:rPr>
      </w:pPr>
      <w:r w:rsidRPr="002F5A96">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2F5A96" w:rsidRDefault="000427B4" w:rsidP="000427B4">
      <w:pPr>
        <w:spacing w:line="240" w:lineRule="auto"/>
        <w:jc w:val="both"/>
        <w:rPr>
          <w:sz w:val="27"/>
          <w:szCs w:val="27"/>
        </w:rPr>
      </w:pPr>
      <w:r w:rsidRPr="002F5A96">
        <w:rPr>
          <w:b/>
          <w:i/>
          <w:sz w:val="27"/>
          <w:szCs w:val="27"/>
        </w:rPr>
        <w:t xml:space="preserve">F – </w:t>
      </w:r>
      <w:r w:rsidRPr="002F5A96">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427B4" w:rsidRPr="002F5A96" w:rsidRDefault="000427B4" w:rsidP="000427B4">
      <w:pPr>
        <w:spacing w:line="240" w:lineRule="auto"/>
        <w:jc w:val="both"/>
        <w:rPr>
          <w:sz w:val="27"/>
          <w:szCs w:val="27"/>
        </w:rPr>
      </w:pPr>
      <w:proofErr w:type="gramStart"/>
      <w:r w:rsidRPr="002F5A96">
        <w:rPr>
          <w:sz w:val="27"/>
          <w:szCs w:val="27"/>
        </w:rPr>
        <w:lastRenderedPageBreak/>
        <w:t>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2F5A96">
        <w:rPr>
          <w:b/>
          <w:i/>
          <w:sz w:val="27"/>
          <w:szCs w:val="27"/>
          <w:lang w:val="en-US"/>
        </w:rPr>
        <w:t>U</w:t>
      </w:r>
      <w:r w:rsidRPr="002F5A96">
        <w:rPr>
          <w:b/>
          <w:i/>
          <w:sz w:val="27"/>
          <w:szCs w:val="27"/>
        </w:rPr>
        <w:t xml:space="preserve"> </w:t>
      </w:r>
      <w:r w:rsidRPr="002F5A96">
        <w:rPr>
          <w:b/>
          <w:i/>
          <w:sz w:val="27"/>
          <w:szCs w:val="27"/>
          <w:vertAlign w:val="subscript"/>
        </w:rPr>
        <w:t>проч. ПИ</w:t>
      </w:r>
      <w:r w:rsidRPr="002F5A96">
        <w:rPr>
          <w:b/>
          <w:i/>
          <w:sz w:val="27"/>
          <w:szCs w:val="27"/>
        </w:rPr>
        <w:t>)</w:t>
      </w:r>
      <w:r w:rsidRPr="002F5A96">
        <w:rPr>
          <w:b/>
          <w:i/>
          <w:sz w:val="27"/>
          <w:szCs w:val="27"/>
          <w:vertAlign w:val="subscript"/>
        </w:rPr>
        <w:t xml:space="preserve"> </w:t>
      </w:r>
      <w:r w:rsidRPr="002F5A96">
        <w:rPr>
          <w:sz w:val="27"/>
          <w:szCs w:val="27"/>
        </w:rPr>
        <w:t>по видам полезных ископаемых, определяется по</w:t>
      </w:r>
      <w:proofErr w:type="gramEnd"/>
      <w:r w:rsidRPr="002F5A96">
        <w:rPr>
          <w:sz w:val="27"/>
          <w:szCs w:val="27"/>
        </w:rPr>
        <w:t xml:space="preserve"> формуле:</w:t>
      </w:r>
    </w:p>
    <w:p w:rsidR="000427B4" w:rsidRPr="002F5A96" w:rsidRDefault="000427B4" w:rsidP="000427B4">
      <w:pPr>
        <w:spacing w:before="120" w:after="120" w:line="240" w:lineRule="auto"/>
        <w:jc w:val="center"/>
        <w:rPr>
          <w:b/>
          <w:i/>
          <w:sz w:val="27"/>
          <w:szCs w:val="27"/>
        </w:rPr>
      </w:pPr>
      <w:r w:rsidRPr="002F5A96">
        <w:rPr>
          <w:b/>
          <w:i/>
          <w:sz w:val="27"/>
          <w:szCs w:val="27"/>
        </w:rPr>
        <w:t xml:space="preserve">U </w:t>
      </w:r>
      <w:r w:rsidRPr="002F5A96">
        <w:rPr>
          <w:b/>
          <w:i/>
          <w:sz w:val="27"/>
          <w:szCs w:val="27"/>
          <w:vertAlign w:val="subscript"/>
        </w:rPr>
        <w:t>проч. ПИ</w:t>
      </w:r>
      <w:r w:rsidRPr="002F5A96">
        <w:rPr>
          <w:b/>
          <w:i/>
          <w:sz w:val="27"/>
          <w:szCs w:val="27"/>
        </w:rPr>
        <w:t xml:space="preserve"> = U </w:t>
      </w:r>
      <w:r w:rsidRPr="002F5A96">
        <w:rPr>
          <w:b/>
          <w:i/>
          <w:sz w:val="27"/>
          <w:szCs w:val="27"/>
          <w:vertAlign w:val="subscript"/>
        </w:rPr>
        <w:t>проч. ПИ</w:t>
      </w:r>
      <w:r w:rsidRPr="002F5A96">
        <w:rPr>
          <w:b/>
          <w:i/>
          <w:sz w:val="27"/>
          <w:szCs w:val="27"/>
        </w:rPr>
        <w:t xml:space="preserve"> </w:t>
      </w:r>
      <w:r w:rsidRPr="002F5A96">
        <w:rPr>
          <w:b/>
          <w:i/>
          <w:sz w:val="27"/>
          <w:szCs w:val="27"/>
          <w:vertAlign w:val="subscript"/>
        </w:rPr>
        <w:t>факт</w:t>
      </w:r>
      <w:r w:rsidRPr="002F5A96">
        <w:rPr>
          <w:b/>
          <w:i/>
          <w:sz w:val="27"/>
          <w:szCs w:val="27"/>
        </w:rPr>
        <w:t xml:space="preserve"> × J </w:t>
      </w:r>
      <w:r w:rsidRPr="002F5A96">
        <w:rPr>
          <w:b/>
          <w:i/>
          <w:sz w:val="27"/>
          <w:szCs w:val="27"/>
          <w:vertAlign w:val="subscript"/>
        </w:rPr>
        <w:t>проч. ПИ</w:t>
      </w:r>
      <w:r w:rsidRPr="002F5A96">
        <w:rPr>
          <w:b/>
          <w:i/>
          <w:sz w:val="27"/>
          <w:szCs w:val="27"/>
        </w:rPr>
        <w:t>,</w:t>
      </w:r>
    </w:p>
    <w:p w:rsidR="000427B4" w:rsidRPr="002F5A96" w:rsidRDefault="000427B4" w:rsidP="000427B4">
      <w:pPr>
        <w:spacing w:line="240" w:lineRule="auto"/>
        <w:jc w:val="both"/>
        <w:rPr>
          <w:sz w:val="27"/>
          <w:szCs w:val="27"/>
        </w:rPr>
      </w:pPr>
      <w:r w:rsidRPr="002F5A96">
        <w:rPr>
          <w:sz w:val="27"/>
          <w:szCs w:val="27"/>
        </w:rPr>
        <w:t>где:</w:t>
      </w:r>
    </w:p>
    <w:p w:rsidR="000427B4" w:rsidRPr="002F5A96" w:rsidRDefault="000427B4" w:rsidP="000427B4">
      <w:pPr>
        <w:spacing w:line="240" w:lineRule="auto"/>
        <w:jc w:val="both"/>
        <w:rPr>
          <w:sz w:val="27"/>
          <w:szCs w:val="27"/>
        </w:rPr>
      </w:pPr>
      <w:proofErr w:type="gramStart"/>
      <w:r w:rsidRPr="002F5A96">
        <w:rPr>
          <w:b/>
          <w:i/>
          <w:sz w:val="27"/>
          <w:szCs w:val="27"/>
        </w:rPr>
        <w:t xml:space="preserve">U </w:t>
      </w:r>
      <w:r w:rsidRPr="002F5A96">
        <w:rPr>
          <w:b/>
          <w:i/>
          <w:sz w:val="27"/>
          <w:szCs w:val="27"/>
          <w:vertAlign w:val="subscript"/>
        </w:rPr>
        <w:t>проч. ПИ</w:t>
      </w:r>
      <w:r w:rsidRPr="002F5A96">
        <w:rPr>
          <w:b/>
          <w:i/>
          <w:sz w:val="27"/>
          <w:szCs w:val="27"/>
        </w:rPr>
        <w:t xml:space="preserve"> </w:t>
      </w:r>
      <w:r w:rsidRPr="002F5A96">
        <w:rPr>
          <w:b/>
          <w:i/>
          <w:sz w:val="27"/>
          <w:szCs w:val="27"/>
          <w:vertAlign w:val="subscript"/>
        </w:rPr>
        <w:t>факт</w:t>
      </w:r>
      <w:r w:rsidRPr="002F5A96">
        <w:rPr>
          <w:sz w:val="27"/>
          <w:szCs w:val="27"/>
        </w:rPr>
        <w:t xml:space="preserve"> – фактическая стоимость добытых прочих полезных ископаемых  по видам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 последний годовой период</w:t>
      </w:r>
      <w:proofErr w:type="gramEnd"/>
      <w:r w:rsidRPr="002F5A96">
        <w:rPr>
          <w:sz w:val="27"/>
          <w:szCs w:val="27"/>
        </w:rPr>
        <w:t xml:space="preserve"> </w:t>
      </w:r>
      <w:proofErr w:type="gramStart"/>
      <w:r w:rsidRPr="002F5A96">
        <w:rPr>
          <w:sz w:val="27"/>
          <w:szCs w:val="27"/>
        </w:rPr>
        <w:t>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w:t>
      </w:r>
      <w:proofErr w:type="gramEnd"/>
      <w:r w:rsidRPr="002F5A96">
        <w:rPr>
          <w:sz w:val="27"/>
          <w:szCs w:val="27"/>
        </w:rPr>
        <w:t xml:space="preserve"> руде) по видам полезных ископаемых согласно данным отчёта по форме № 5-НДПИ, и (или) фактическим данным налоговых деклараций, млн. рублей;</w:t>
      </w:r>
    </w:p>
    <w:p w:rsidR="000427B4" w:rsidRPr="002F5A96" w:rsidRDefault="000427B4" w:rsidP="000427B4">
      <w:pPr>
        <w:spacing w:line="240" w:lineRule="auto"/>
        <w:jc w:val="both"/>
        <w:rPr>
          <w:sz w:val="27"/>
          <w:szCs w:val="27"/>
        </w:rPr>
      </w:pPr>
      <w:r w:rsidRPr="002F5A96">
        <w:rPr>
          <w:b/>
          <w:i/>
          <w:sz w:val="27"/>
          <w:szCs w:val="27"/>
        </w:rPr>
        <w:t xml:space="preserve">J </w:t>
      </w:r>
      <w:r w:rsidRPr="002F5A96">
        <w:rPr>
          <w:b/>
          <w:i/>
          <w:sz w:val="27"/>
          <w:szCs w:val="27"/>
          <w:vertAlign w:val="subscript"/>
        </w:rPr>
        <w:t>проч. ПИ</w:t>
      </w:r>
      <w:r w:rsidRPr="002F5A96">
        <w:rPr>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w:t>
      </w:r>
      <w:r w:rsidR="00DA1DC6" w:rsidRPr="002F5A96">
        <w:rPr>
          <w:sz w:val="27"/>
          <w:szCs w:val="27"/>
        </w:rPr>
        <w:t xml:space="preserve">еской деятельности, дефляторы), </w:t>
      </w:r>
      <w:r w:rsidRPr="002F5A96">
        <w:rPr>
          <w:sz w:val="27"/>
          <w:szCs w:val="27"/>
        </w:rPr>
        <w:t>динамика объемов добычи полезных ископаемых и др.</w:t>
      </w:r>
    </w:p>
    <w:p w:rsidR="000427B4" w:rsidRPr="002F5A96" w:rsidRDefault="000427B4" w:rsidP="000427B4">
      <w:pPr>
        <w:spacing w:line="240" w:lineRule="auto"/>
        <w:jc w:val="both"/>
        <w:rPr>
          <w:sz w:val="27"/>
          <w:szCs w:val="27"/>
        </w:rPr>
      </w:pPr>
      <w:proofErr w:type="gramStart"/>
      <w:r w:rsidRPr="002F5A96">
        <w:rPr>
          <w:sz w:val="27"/>
          <w:szCs w:val="27"/>
        </w:rPr>
        <w:t>В случае если сумма налога, исчисленная налогоплательщиком за налоговый период при добыче полезного ископаемого</w:t>
      </w:r>
      <w:r w:rsidR="00DA1DC6" w:rsidRPr="002F5A96">
        <w:rPr>
          <w:sz w:val="27"/>
          <w:szCs w:val="27"/>
        </w:rPr>
        <w:t xml:space="preserve">, </w:t>
      </w:r>
      <w:r w:rsidRPr="002F5A96">
        <w:rPr>
          <w:sz w:val="27"/>
          <w:szCs w:val="27"/>
        </w:rPr>
        <w:t>в виде щебня больше величины Н</w:t>
      </w:r>
      <w:r w:rsidRPr="002F5A96">
        <w:rPr>
          <w:sz w:val="27"/>
          <w:szCs w:val="27"/>
          <w:vertAlign w:val="subscript"/>
        </w:rPr>
        <w:t>БК</w:t>
      </w:r>
      <w:r w:rsidRPr="002F5A96">
        <w:rPr>
          <w:sz w:val="27"/>
          <w:szCs w:val="27"/>
        </w:rPr>
        <w:t>, определяемая в соответствии с НК РФ, то сумма налога при добыче полезного ископаемого в виде щебня,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w:t>
      </w:r>
      <w:proofErr w:type="gramEnd"/>
      <w:r w:rsidRPr="002F5A96">
        <w:rPr>
          <w:sz w:val="27"/>
          <w:szCs w:val="27"/>
        </w:rPr>
        <w:t xml:space="preserve">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2F5A96">
        <w:rPr>
          <w:i/>
          <w:sz w:val="27"/>
          <w:szCs w:val="27"/>
        </w:rPr>
        <w:t>(</w:t>
      </w:r>
      <w:r w:rsidRPr="002F5A96">
        <w:rPr>
          <w:b/>
          <w:i/>
          <w:sz w:val="27"/>
          <w:szCs w:val="27"/>
        </w:rPr>
        <w:t xml:space="preserve">НДПИ </w:t>
      </w:r>
      <w:r w:rsidRPr="002F5A96">
        <w:rPr>
          <w:b/>
          <w:i/>
          <w:sz w:val="27"/>
          <w:szCs w:val="27"/>
          <w:vertAlign w:val="subscript"/>
        </w:rPr>
        <w:t>проч. ПИ (</w:t>
      </w:r>
      <w:proofErr w:type="spellStart"/>
      <w:r w:rsidRPr="002F5A96">
        <w:rPr>
          <w:b/>
          <w:i/>
          <w:sz w:val="27"/>
          <w:szCs w:val="27"/>
          <w:vertAlign w:val="subscript"/>
        </w:rPr>
        <w:t>щеб</w:t>
      </w:r>
      <w:proofErr w:type="spellEnd"/>
      <w:r w:rsidRPr="002F5A96">
        <w:rPr>
          <w:b/>
          <w:i/>
          <w:sz w:val="27"/>
          <w:szCs w:val="27"/>
          <w:vertAlign w:val="subscript"/>
        </w:rPr>
        <w:t>.)</w:t>
      </w:r>
      <w:r w:rsidRPr="002F5A96">
        <w:rPr>
          <w:i/>
          <w:sz w:val="27"/>
          <w:szCs w:val="27"/>
        </w:rPr>
        <w:t>)</w:t>
      </w:r>
      <w:r w:rsidRPr="002F5A96">
        <w:rPr>
          <w:sz w:val="27"/>
          <w:szCs w:val="27"/>
        </w:rPr>
        <w:t xml:space="preserve"> определяется:</w:t>
      </w:r>
    </w:p>
    <w:p w:rsidR="000427B4" w:rsidRPr="00AB12EE" w:rsidRDefault="000427B4" w:rsidP="000427B4">
      <w:pPr>
        <w:spacing w:before="120" w:after="120" w:line="240" w:lineRule="auto"/>
        <w:jc w:val="center"/>
        <w:rPr>
          <w:b/>
          <w:i/>
          <w:sz w:val="27"/>
          <w:szCs w:val="27"/>
        </w:rPr>
      </w:pPr>
      <w:r w:rsidRPr="00AB12EE">
        <w:rPr>
          <w:b/>
          <w:i/>
          <w:sz w:val="27"/>
          <w:szCs w:val="27"/>
        </w:rPr>
        <w:t xml:space="preserve">НДПИ </w:t>
      </w:r>
      <w:r w:rsidRPr="00AB12EE">
        <w:rPr>
          <w:b/>
          <w:i/>
          <w:sz w:val="27"/>
          <w:szCs w:val="27"/>
          <w:vertAlign w:val="subscript"/>
        </w:rPr>
        <w:t>проч. ПИ (</w:t>
      </w:r>
      <w:proofErr w:type="spellStart"/>
      <w:r w:rsidRPr="00AB12EE">
        <w:rPr>
          <w:b/>
          <w:i/>
          <w:sz w:val="27"/>
          <w:szCs w:val="27"/>
          <w:vertAlign w:val="subscript"/>
        </w:rPr>
        <w:t>щеб</w:t>
      </w:r>
      <w:proofErr w:type="spellEnd"/>
      <w:r w:rsidRPr="00AB12EE">
        <w:rPr>
          <w:b/>
          <w:i/>
          <w:sz w:val="27"/>
          <w:szCs w:val="27"/>
          <w:vertAlign w:val="subscript"/>
        </w:rPr>
        <w:t>.)</w:t>
      </w:r>
      <w:r w:rsidRPr="00AB12EE">
        <w:rPr>
          <w:b/>
          <w:i/>
          <w:sz w:val="27"/>
          <w:szCs w:val="27"/>
        </w:rPr>
        <w:t xml:space="preserve"> = Ʃ(</w:t>
      </w:r>
      <w:r w:rsidRPr="00AB12EE">
        <w:rPr>
          <w:b/>
          <w:i/>
          <w:sz w:val="27"/>
          <w:szCs w:val="27"/>
          <w:lang w:val="en-US"/>
        </w:rPr>
        <w:t>V</w:t>
      </w:r>
      <w:r w:rsidRPr="00AB12EE">
        <w:rPr>
          <w:b/>
          <w:i/>
          <w:sz w:val="27"/>
          <w:szCs w:val="27"/>
        </w:rPr>
        <w:t xml:space="preserve"> </w:t>
      </w:r>
      <w:proofErr w:type="spellStart"/>
      <w:r w:rsidRPr="00AB12EE">
        <w:rPr>
          <w:b/>
          <w:i/>
          <w:sz w:val="27"/>
          <w:szCs w:val="27"/>
          <w:vertAlign w:val="subscript"/>
        </w:rPr>
        <w:t>щеб</w:t>
      </w:r>
      <w:proofErr w:type="spellEnd"/>
      <w:r w:rsidRPr="00AB12EE">
        <w:rPr>
          <w:b/>
          <w:i/>
          <w:sz w:val="27"/>
          <w:szCs w:val="27"/>
          <w:vertAlign w:val="subscript"/>
        </w:rPr>
        <w:t>.</w:t>
      </w:r>
      <w:r w:rsidRPr="00AB12EE">
        <w:rPr>
          <w:b/>
          <w:i/>
          <w:sz w:val="27"/>
          <w:szCs w:val="27"/>
        </w:rPr>
        <w:t xml:space="preserve"> × 16,5) × </w:t>
      </w:r>
      <w:r w:rsidRPr="00AB12EE">
        <w:rPr>
          <w:b/>
          <w:i/>
          <w:sz w:val="27"/>
          <w:szCs w:val="27"/>
          <w:lang w:val="en-US"/>
        </w:rPr>
        <w:t>B</w:t>
      </w:r>
      <w:r w:rsidRPr="00AB12EE">
        <w:rPr>
          <w:b/>
          <w:i/>
          <w:sz w:val="27"/>
          <w:szCs w:val="27"/>
          <w:vertAlign w:val="subscript"/>
        </w:rPr>
        <w:t xml:space="preserve"> ПИ </w:t>
      </w:r>
      <w:proofErr w:type="spellStart"/>
      <w:r w:rsidRPr="00AB12EE">
        <w:rPr>
          <w:b/>
          <w:i/>
          <w:sz w:val="27"/>
          <w:szCs w:val="27"/>
          <w:vertAlign w:val="subscript"/>
        </w:rPr>
        <w:t>щеб</w:t>
      </w:r>
      <w:proofErr w:type="spellEnd"/>
      <w:r w:rsidRPr="00AB12EE">
        <w:rPr>
          <w:b/>
          <w:i/>
          <w:sz w:val="27"/>
          <w:szCs w:val="27"/>
          <w:vertAlign w:val="subscript"/>
        </w:rPr>
        <w:t>. (</w:t>
      </w:r>
      <w:proofErr w:type="spellStart"/>
      <w:r w:rsidRPr="00AB12EE">
        <w:rPr>
          <w:b/>
          <w:i/>
          <w:sz w:val="27"/>
          <w:szCs w:val="27"/>
          <w:vertAlign w:val="subscript"/>
        </w:rPr>
        <w:t>проч</w:t>
      </w:r>
      <w:proofErr w:type="gramStart"/>
      <w:r w:rsidRPr="00AB12EE">
        <w:rPr>
          <w:b/>
          <w:i/>
          <w:sz w:val="27"/>
          <w:szCs w:val="27"/>
          <w:vertAlign w:val="subscript"/>
        </w:rPr>
        <w:t>.П</w:t>
      </w:r>
      <w:proofErr w:type="gramEnd"/>
      <w:r w:rsidRPr="00AB12EE">
        <w:rPr>
          <w:b/>
          <w:i/>
          <w:sz w:val="27"/>
          <w:szCs w:val="27"/>
          <w:vertAlign w:val="subscript"/>
        </w:rPr>
        <w:t>И</w:t>
      </w:r>
      <w:proofErr w:type="spellEnd"/>
      <w:r w:rsidRPr="00AB12EE">
        <w:rPr>
          <w:b/>
          <w:i/>
          <w:sz w:val="27"/>
          <w:szCs w:val="27"/>
          <w:vertAlign w:val="subscript"/>
        </w:rPr>
        <w:t>)</w:t>
      </w:r>
      <w:r w:rsidRPr="00AB12EE">
        <w:rPr>
          <w:b/>
          <w:i/>
          <w:sz w:val="27"/>
          <w:szCs w:val="27"/>
        </w:rPr>
        <w:t xml:space="preserve"> </w:t>
      </w:r>
    </w:p>
    <w:p w:rsidR="000427B4" w:rsidRPr="00AB12EE" w:rsidRDefault="000427B4" w:rsidP="000427B4">
      <w:pPr>
        <w:spacing w:line="240" w:lineRule="auto"/>
        <w:jc w:val="both"/>
        <w:rPr>
          <w:sz w:val="27"/>
          <w:szCs w:val="27"/>
        </w:rPr>
      </w:pPr>
      <w:r w:rsidRPr="00AB12EE">
        <w:rPr>
          <w:sz w:val="27"/>
          <w:szCs w:val="27"/>
        </w:rPr>
        <w:t>где:</w:t>
      </w:r>
    </w:p>
    <w:p w:rsidR="000427B4" w:rsidRPr="00AB12EE" w:rsidRDefault="000427B4" w:rsidP="000427B4">
      <w:pPr>
        <w:spacing w:line="240" w:lineRule="auto"/>
        <w:jc w:val="both"/>
        <w:rPr>
          <w:sz w:val="27"/>
          <w:szCs w:val="27"/>
        </w:rPr>
      </w:pPr>
      <w:r w:rsidRPr="00AB12EE">
        <w:rPr>
          <w:b/>
          <w:i/>
          <w:sz w:val="27"/>
          <w:szCs w:val="27"/>
          <w:lang w:val="en-US"/>
        </w:rPr>
        <w:t>V</w:t>
      </w:r>
      <w:proofErr w:type="spellStart"/>
      <w:r w:rsidRPr="00AB12EE">
        <w:rPr>
          <w:b/>
          <w:i/>
          <w:sz w:val="27"/>
          <w:szCs w:val="27"/>
          <w:vertAlign w:val="subscript"/>
        </w:rPr>
        <w:t>щеб</w:t>
      </w:r>
      <w:proofErr w:type="spellEnd"/>
      <w:r w:rsidRPr="00AB12EE">
        <w:rPr>
          <w:b/>
          <w:i/>
          <w:sz w:val="27"/>
          <w:szCs w:val="27"/>
          <w:vertAlign w:val="subscript"/>
        </w:rPr>
        <w:t>.</w:t>
      </w:r>
      <w:r w:rsidRPr="00AB12EE">
        <w:rPr>
          <w:b/>
          <w:i/>
          <w:sz w:val="27"/>
          <w:szCs w:val="27"/>
        </w:rPr>
        <w:t xml:space="preserve"> </w:t>
      </w:r>
      <w:r w:rsidRPr="00AB12EE">
        <w:rPr>
          <w:sz w:val="27"/>
          <w:szCs w:val="27"/>
        </w:rPr>
        <w:t xml:space="preserve">– 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щебня согласно данным Росстата, и (или) в соответствии с показателями прогноза социально-экономического развития </w:t>
      </w:r>
      <w:r w:rsidR="00964A1E" w:rsidRPr="00AB12EE">
        <w:rPr>
          <w:sz w:val="27"/>
          <w:szCs w:val="27"/>
        </w:rPr>
        <w:t>Ростовской области</w:t>
      </w:r>
      <w:r w:rsidRPr="00AB12EE">
        <w:rPr>
          <w:sz w:val="27"/>
          <w:szCs w:val="27"/>
        </w:rPr>
        <w:t xml:space="preserve">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0427B4" w:rsidRPr="00AB12EE" w:rsidRDefault="000427B4" w:rsidP="000427B4">
      <w:pPr>
        <w:spacing w:line="240" w:lineRule="auto"/>
        <w:jc w:val="both"/>
        <w:rPr>
          <w:sz w:val="27"/>
          <w:szCs w:val="27"/>
        </w:rPr>
      </w:pPr>
      <w:r w:rsidRPr="00AB12EE">
        <w:rPr>
          <w:b/>
          <w:i/>
          <w:sz w:val="27"/>
          <w:szCs w:val="27"/>
        </w:rPr>
        <w:t xml:space="preserve">16,5 </w:t>
      </w:r>
      <w:r w:rsidRPr="00AB12EE">
        <w:rPr>
          <w:sz w:val="27"/>
          <w:szCs w:val="27"/>
        </w:rPr>
        <w:t>– число, установленное в соответствии с НК РФ;</w:t>
      </w:r>
    </w:p>
    <w:p w:rsidR="000427B4" w:rsidRPr="00AB12EE" w:rsidRDefault="000427B4" w:rsidP="000427B4">
      <w:pPr>
        <w:spacing w:line="240" w:lineRule="auto"/>
        <w:jc w:val="both"/>
        <w:rPr>
          <w:sz w:val="27"/>
          <w:szCs w:val="27"/>
        </w:rPr>
      </w:pPr>
      <w:proofErr w:type="gramStart"/>
      <w:r w:rsidRPr="00AB12EE">
        <w:rPr>
          <w:b/>
          <w:i/>
          <w:sz w:val="27"/>
          <w:szCs w:val="27"/>
          <w:lang w:val="en-US"/>
        </w:rPr>
        <w:lastRenderedPageBreak/>
        <w:t>B</w:t>
      </w:r>
      <w:r w:rsidRPr="00AB12EE">
        <w:rPr>
          <w:b/>
          <w:i/>
          <w:sz w:val="27"/>
          <w:szCs w:val="27"/>
          <w:vertAlign w:val="subscript"/>
        </w:rPr>
        <w:t xml:space="preserve"> ПИ </w:t>
      </w:r>
      <w:proofErr w:type="spellStart"/>
      <w:r w:rsidRPr="00AB12EE">
        <w:rPr>
          <w:b/>
          <w:i/>
          <w:sz w:val="27"/>
          <w:szCs w:val="27"/>
          <w:vertAlign w:val="subscript"/>
        </w:rPr>
        <w:t>щеб</w:t>
      </w:r>
      <w:proofErr w:type="spellEnd"/>
      <w:r w:rsidRPr="00AB12EE">
        <w:rPr>
          <w:b/>
          <w:i/>
          <w:sz w:val="27"/>
          <w:szCs w:val="27"/>
          <w:vertAlign w:val="subscript"/>
        </w:rPr>
        <w:t>.</w:t>
      </w:r>
      <w:proofErr w:type="gramEnd"/>
      <w:r w:rsidRPr="00AB12EE">
        <w:rPr>
          <w:b/>
          <w:i/>
          <w:sz w:val="27"/>
          <w:szCs w:val="27"/>
          <w:vertAlign w:val="subscript"/>
        </w:rPr>
        <w:t xml:space="preserve"> </w:t>
      </w:r>
      <w:proofErr w:type="gramStart"/>
      <w:r w:rsidRPr="00AB12EE">
        <w:rPr>
          <w:b/>
          <w:i/>
          <w:sz w:val="27"/>
          <w:szCs w:val="27"/>
          <w:vertAlign w:val="subscript"/>
        </w:rPr>
        <w:t>(общ.)</w:t>
      </w:r>
      <w:r w:rsidRPr="00AB12EE">
        <w:rPr>
          <w:b/>
          <w:i/>
          <w:sz w:val="27"/>
          <w:szCs w:val="27"/>
        </w:rPr>
        <w:t xml:space="preserve"> </w:t>
      </w:r>
      <w:r w:rsidRPr="00AB12EE">
        <w:rPr>
          <w:sz w:val="27"/>
          <w:szCs w:val="27"/>
        </w:rPr>
        <w:t>– доля налога на добычу полезных ископаемых в виде щебня, зачисляемого в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w:t>
      </w:r>
      <w:proofErr w:type="gramEnd"/>
      <w:r w:rsidRPr="00AB12EE">
        <w:rPr>
          <w:sz w:val="27"/>
          <w:szCs w:val="27"/>
        </w:rPr>
        <w:t xml:space="preserve"> в руде), </w:t>
      </w:r>
      <w:proofErr w:type="gramStart"/>
      <w:r w:rsidRPr="00AB12EE">
        <w:rPr>
          <w:sz w:val="27"/>
          <w:szCs w:val="27"/>
        </w:rPr>
        <w:t>сложившаяся</w:t>
      </w:r>
      <w:proofErr w:type="gramEnd"/>
      <w:r w:rsidRPr="00AB12EE">
        <w:rPr>
          <w:sz w:val="27"/>
          <w:szCs w:val="27"/>
        </w:rPr>
        <w:t xml:space="preserve"> на основании данных налоговых деклараций за предыдущие периоды, %.</w:t>
      </w:r>
    </w:p>
    <w:p w:rsidR="000427B4" w:rsidRPr="00AB12EE" w:rsidRDefault="000427B4" w:rsidP="000427B4">
      <w:pPr>
        <w:autoSpaceDE w:val="0"/>
        <w:autoSpaceDN w:val="0"/>
        <w:adjustRightInd w:val="0"/>
        <w:spacing w:line="240" w:lineRule="auto"/>
        <w:jc w:val="both"/>
        <w:rPr>
          <w:sz w:val="27"/>
          <w:szCs w:val="27"/>
        </w:rPr>
      </w:pPr>
      <w:r w:rsidRPr="00AB12EE">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AB12EE" w:rsidRDefault="000427B4" w:rsidP="000427B4">
      <w:pPr>
        <w:autoSpaceDE w:val="0"/>
        <w:autoSpaceDN w:val="0"/>
        <w:adjustRightInd w:val="0"/>
        <w:spacing w:line="240" w:lineRule="auto"/>
        <w:jc w:val="both"/>
        <w:rPr>
          <w:sz w:val="27"/>
          <w:szCs w:val="27"/>
        </w:rPr>
      </w:pPr>
      <w:r w:rsidRPr="00AB12EE">
        <w:rPr>
          <w:sz w:val="27"/>
          <w:szCs w:val="27"/>
        </w:rPr>
        <w:t>- в налогооблагаемой базе в виде исключения объёмных и стоимостных показателей, облагаемых по ставке 0;</w:t>
      </w:r>
    </w:p>
    <w:p w:rsidR="000427B4" w:rsidRPr="00AB12EE" w:rsidRDefault="000427B4" w:rsidP="000427B4">
      <w:pPr>
        <w:autoSpaceDE w:val="0"/>
        <w:autoSpaceDN w:val="0"/>
        <w:adjustRightInd w:val="0"/>
        <w:spacing w:line="240" w:lineRule="auto"/>
        <w:jc w:val="both"/>
        <w:rPr>
          <w:sz w:val="27"/>
          <w:szCs w:val="27"/>
        </w:rPr>
      </w:pPr>
      <w:r w:rsidRPr="00AB12EE">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AB12EE" w:rsidRDefault="000427B4" w:rsidP="000427B4">
      <w:pPr>
        <w:spacing w:line="240" w:lineRule="auto"/>
        <w:jc w:val="both"/>
        <w:rPr>
          <w:sz w:val="27"/>
          <w:szCs w:val="27"/>
        </w:rPr>
      </w:pPr>
      <w:r w:rsidRPr="00AB12EE">
        <w:rPr>
          <w:sz w:val="27"/>
          <w:szCs w:val="27"/>
        </w:rPr>
        <w:t xml:space="preserve">Объём выпадающих доходов определяется в рамках прописанного </w:t>
      </w:r>
      <w:proofErr w:type="gramStart"/>
      <w:r w:rsidRPr="00AB12EE">
        <w:rPr>
          <w:sz w:val="27"/>
          <w:szCs w:val="27"/>
        </w:rPr>
        <w:t>алгоритма расчёта прогнозного объёма поступлений налога</w:t>
      </w:r>
      <w:proofErr w:type="gramEnd"/>
      <w:r w:rsidRPr="00AB12EE">
        <w:rPr>
          <w:sz w:val="27"/>
          <w:szCs w:val="27"/>
        </w:rPr>
        <w:t>.</w:t>
      </w:r>
    </w:p>
    <w:p w:rsidR="000427B4" w:rsidRPr="00470629" w:rsidRDefault="000427B4" w:rsidP="00470629">
      <w:pPr>
        <w:spacing w:line="240" w:lineRule="auto"/>
        <w:jc w:val="both"/>
        <w:rPr>
          <w:sz w:val="27"/>
          <w:szCs w:val="27"/>
        </w:rPr>
      </w:pPr>
      <w:proofErr w:type="gramStart"/>
      <w:r w:rsidRPr="00AB12EE">
        <w:rPr>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бюджеты бюджетной системы Российской Федерации по нормативам, установленным</w:t>
      </w:r>
      <w:proofErr w:type="gramEnd"/>
      <w:r w:rsidRPr="00AB12EE">
        <w:rPr>
          <w:sz w:val="27"/>
          <w:szCs w:val="27"/>
        </w:rPr>
        <w:t xml:space="preserve"> в соответствии со статьями БК РФ.</w:t>
      </w:r>
    </w:p>
    <w:p w:rsidR="000427B4" w:rsidRPr="00FF1CAF" w:rsidRDefault="000427B4"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11" w:name="_Toc171525902"/>
      <w:bookmarkStart w:id="112" w:name="_Toc194927377"/>
      <w:r w:rsidRPr="00FF1CAF">
        <w:rPr>
          <w:rFonts w:ascii="Times New Roman" w:eastAsia="MS Gothic" w:hAnsi="Times New Roman"/>
          <w:i/>
          <w:sz w:val="27"/>
          <w:szCs w:val="27"/>
        </w:rPr>
        <w:t>Налог на добычу полезных ископаемых в виде природных алмазов</w:t>
      </w:r>
      <w:r w:rsidR="00101229" w:rsidRPr="00FF1CAF">
        <w:rPr>
          <w:rFonts w:ascii="Times New Roman" w:eastAsia="MS Gothic" w:hAnsi="Times New Roman"/>
          <w:i/>
          <w:sz w:val="27"/>
          <w:szCs w:val="27"/>
        </w:rPr>
        <w:t xml:space="preserve"> </w:t>
      </w:r>
      <w:r w:rsidR="00292CF7" w:rsidRPr="00FF1CAF">
        <w:rPr>
          <w:rFonts w:ascii="Times New Roman" w:eastAsia="MS Gothic" w:hAnsi="Times New Roman"/>
          <w:i/>
          <w:sz w:val="27"/>
          <w:szCs w:val="27"/>
        </w:rPr>
        <w:br/>
      </w:r>
      <w:r w:rsidRPr="00FF1CAF">
        <w:rPr>
          <w:rFonts w:ascii="Times New Roman" w:eastAsia="MS Gothic" w:hAnsi="Times New Roman"/>
          <w:i/>
          <w:sz w:val="27"/>
          <w:szCs w:val="27"/>
        </w:rPr>
        <w:t>182 1 07 01050 01 0000 110</w:t>
      </w:r>
      <w:bookmarkEnd w:id="111"/>
      <w:r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12"/>
    </w:p>
    <w:p w:rsidR="000427B4" w:rsidRPr="00650581" w:rsidRDefault="000427B4" w:rsidP="000427B4">
      <w:pPr>
        <w:spacing w:line="240" w:lineRule="auto"/>
        <w:jc w:val="both"/>
        <w:rPr>
          <w:sz w:val="27"/>
          <w:szCs w:val="27"/>
        </w:rPr>
      </w:pPr>
      <w:r w:rsidRPr="00650581">
        <w:rPr>
          <w:sz w:val="27"/>
          <w:szCs w:val="27"/>
        </w:rPr>
        <w:t>В прогнозе поступлений налога на добычу полезных ископаемых в виде природных алмазов</w:t>
      </w:r>
      <w:r w:rsidR="00650581" w:rsidRPr="00650581">
        <w:rPr>
          <w:sz w:val="27"/>
          <w:szCs w:val="27"/>
        </w:rPr>
        <w:t xml:space="preserve"> </w:t>
      </w:r>
      <w:r w:rsidRPr="00650581">
        <w:rPr>
          <w:sz w:val="27"/>
          <w:szCs w:val="27"/>
        </w:rPr>
        <w:t>учитываются:</w:t>
      </w:r>
    </w:p>
    <w:p w:rsidR="000427B4" w:rsidRPr="00650581" w:rsidRDefault="000427B4" w:rsidP="000427B4">
      <w:pPr>
        <w:spacing w:line="240" w:lineRule="auto"/>
        <w:jc w:val="both"/>
        <w:rPr>
          <w:sz w:val="27"/>
          <w:szCs w:val="27"/>
        </w:rPr>
      </w:pPr>
      <w:r w:rsidRPr="00650581">
        <w:rPr>
          <w:sz w:val="27"/>
          <w:szCs w:val="27"/>
        </w:rPr>
        <w:t xml:space="preserve">- показатели прогноза социально-экономического развития </w:t>
      </w:r>
      <w:r w:rsidR="00964A1E" w:rsidRPr="00650581">
        <w:rPr>
          <w:sz w:val="27"/>
          <w:szCs w:val="27"/>
        </w:rPr>
        <w:t>Ростовской области</w:t>
      </w:r>
      <w:r w:rsidRPr="00650581">
        <w:rPr>
          <w:sz w:val="27"/>
          <w:szCs w:val="27"/>
        </w:rPr>
        <w:t xml:space="preserve">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w:t>
      </w:r>
      <w:r w:rsidR="00964A1E" w:rsidRPr="00650581">
        <w:rPr>
          <w:sz w:val="27"/>
          <w:szCs w:val="27"/>
        </w:rPr>
        <w:t>Ростовской области</w:t>
      </w:r>
      <w:r w:rsidRPr="00650581">
        <w:rPr>
          <w:sz w:val="27"/>
          <w:szCs w:val="27"/>
        </w:rPr>
        <w:t>;</w:t>
      </w:r>
    </w:p>
    <w:p w:rsidR="000427B4" w:rsidRPr="00650581" w:rsidRDefault="000427B4" w:rsidP="000427B4">
      <w:pPr>
        <w:spacing w:line="240" w:lineRule="auto"/>
        <w:jc w:val="both"/>
        <w:rPr>
          <w:sz w:val="27"/>
          <w:szCs w:val="27"/>
        </w:rPr>
      </w:pPr>
      <w:r w:rsidRPr="00650581">
        <w:rPr>
          <w:sz w:val="27"/>
          <w:szCs w:val="27"/>
        </w:rPr>
        <w:t xml:space="preserve">- динамика налоговой базы по налогу согласно данным отчёта по форме </w:t>
      </w:r>
      <w:r w:rsidRPr="00650581">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650581" w:rsidRDefault="000427B4" w:rsidP="000427B4">
      <w:pPr>
        <w:spacing w:line="240" w:lineRule="auto"/>
        <w:jc w:val="both"/>
        <w:rPr>
          <w:sz w:val="27"/>
          <w:szCs w:val="27"/>
        </w:rPr>
      </w:pPr>
      <w:r w:rsidRPr="00650581">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650581" w:rsidRDefault="000427B4" w:rsidP="000427B4">
      <w:pPr>
        <w:spacing w:line="240" w:lineRule="auto"/>
        <w:jc w:val="both"/>
        <w:rPr>
          <w:sz w:val="27"/>
          <w:szCs w:val="27"/>
        </w:rPr>
      </w:pPr>
      <w:r w:rsidRPr="00650581">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650581" w:rsidRDefault="000427B4" w:rsidP="000427B4">
      <w:pPr>
        <w:spacing w:line="240" w:lineRule="auto"/>
        <w:jc w:val="both"/>
        <w:rPr>
          <w:sz w:val="27"/>
          <w:szCs w:val="27"/>
        </w:rPr>
      </w:pPr>
      <w:proofErr w:type="gramStart"/>
      <w:r w:rsidRPr="00650581">
        <w:rPr>
          <w:sz w:val="27"/>
          <w:szCs w:val="27"/>
        </w:rPr>
        <w:t>Расчёт прогнозного объёма поступлений налога на добычу полезных ископ</w:t>
      </w:r>
      <w:r w:rsidR="00650581" w:rsidRPr="00650581">
        <w:rPr>
          <w:sz w:val="27"/>
          <w:szCs w:val="27"/>
        </w:rPr>
        <w:t>аемых в виде природных алмазов</w:t>
      </w:r>
      <w:r w:rsidRPr="00650581">
        <w:rPr>
          <w:i/>
          <w:sz w:val="27"/>
          <w:szCs w:val="27"/>
        </w:rPr>
        <w:t xml:space="preserve"> </w:t>
      </w:r>
      <w:r w:rsidRPr="00650581">
        <w:rPr>
          <w:sz w:val="27"/>
          <w:szCs w:val="27"/>
        </w:rPr>
        <w:t xml:space="preserve">осуществляется по методу прямого расчёта, основанного на непосредственном использовании прогнозных стоимостных показателей, уровней </w:t>
      </w:r>
      <w:r w:rsidRPr="00650581">
        <w:rPr>
          <w:sz w:val="27"/>
          <w:szCs w:val="27"/>
        </w:rPr>
        <w:lastRenderedPageBreak/>
        <w:t>ставок и других показателей, определяющих прогнозный объём поступлений налога (индексы, характеризующ</w:t>
      </w:r>
      <w:r w:rsidR="00D307BF" w:rsidRPr="00650581">
        <w:rPr>
          <w:sz w:val="27"/>
          <w:szCs w:val="27"/>
        </w:rPr>
        <w:t>ие динамику цен и производства</w:t>
      </w:r>
      <w:r w:rsidRPr="00650581">
        <w:rPr>
          <w:sz w:val="27"/>
          <w:szCs w:val="27"/>
        </w:rPr>
        <w:t>, динамика объемов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w:t>
      </w:r>
      <w:proofErr w:type="gramEnd"/>
      <w:r w:rsidRPr="00650581">
        <w:rPr>
          <w:sz w:val="27"/>
          <w:szCs w:val="27"/>
        </w:rPr>
        <w:t xml:space="preserve"> </w:t>
      </w:r>
      <w:proofErr w:type="gramStart"/>
      <w:r w:rsidRPr="00650581">
        <w:rPr>
          <w:sz w:val="27"/>
          <w:szCs w:val="27"/>
        </w:rPr>
        <w:t>налогах</w:t>
      </w:r>
      <w:proofErr w:type="gramEnd"/>
      <w:r w:rsidRPr="00650581">
        <w:rPr>
          <w:sz w:val="27"/>
          <w:szCs w:val="27"/>
        </w:rPr>
        <w:t xml:space="preserve"> и сборах и др.).</w:t>
      </w:r>
    </w:p>
    <w:p w:rsidR="000427B4" w:rsidRPr="00650581" w:rsidRDefault="000427B4" w:rsidP="000427B4">
      <w:pPr>
        <w:spacing w:line="240" w:lineRule="auto"/>
        <w:jc w:val="both"/>
        <w:rPr>
          <w:sz w:val="27"/>
          <w:szCs w:val="27"/>
        </w:rPr>
      </w:pPr>
      <w:r w:rsidRPr="00650581">
        <w:rPr>
          <w:sz w:val="27"/>
          <w:szCs w:val="27"/>
        </w:rPr>
        <w:t>Прогнозный объём поступлений налога на добычу полезных ископаемых в виде природных алмазов, (</w:t>
      </w:r>
      <w:r w:rsidRPr="00650581">
        <w:rPr>
          <w:b/>
          <w:i/>
          <w:sz w:val="27"/>
          <w:szCs w:val="27"/>
        </w:rPr>
        <w:t xml:space="preserve">НДПИ </w:t>
      </w:r>
      <w:r w:rsidRPr="00650581">
        <w:rPr>
          <w:b/>
          <w:i/>
          <w:sz w:val="27"/>
          <w:szCs w:val="27"/>
          <w:vertAlign w:val="subscript"/>
        </w:rPr>
        <w:t>ПИ алмазы</w:t>
      </w:r>
      <w:r w:rsidRPr="00650581">
        <w:rPr>
          <w:sz w:val="27"/>
          <w:szCs w:val="27"/>
        </w:rPr>
        <w:t>) определяется исходя из следующего алгоритма расчёта:</w:t>
      </w:r>
    </w:p>
    <w:p w:rsidR="000427B4" w:rsidRPr="00650581" w:rsidRDefault="00650581" w:rsidP="000427B4">
      <w:pPr>
        <w:spacing w:before="120" w:after="120" w:line="240" w:lineRule="auto"/>
        <w:jc w:val="center"/>
        <w:rPr>
          <w:b/>
          <w:i/>
          <w:sz w:val="27"/>
          <w:szCs w:val="27"/>
        </w:rPr>
      </w:pPr>
      <w:r w:rsidRPr="00650581">
        <w:rPr>
          <w:b/>
          <w:i/>
          <w:sz w:val="27"/>
          <w:szCs w:val="27"/>
        </w:rPr>
        <w:t xml:space="preserve">НДПИ ПИ алмазы = (Ʃ(V ПИ </w:t>
      </w:r>
      <w:r w:rsidRPr="00986DBD">
        <w:rPr>
          <w:b/>
          <w:i/>
          <w:sz w:val="27"/>
          <w:szCs w:val="27"/>
          <w:vertAlign w:val="subscript"/>
        </w:rPr>
        <w:t>алмазы</w:t>
      </w:r>
      <w:r w:rsidRPr="00650581">
        <w:rPr>
          <w:b/>
          <w:i/>
          <w:sz w:val="27"/>
          <w:szCs w:val="27"/>
        </w:rPr>
        <w:t xml:space="preserve"> × J </w:t>
      </w:r>
      <w:r w:rsidRPr="00986DBD">
        <w:rPr>
          <w:b/>
          <w:i/>
          <w:sz w:val="27"/>
          <w:szCs w:val="27"/>
          <w:vertAlign w:val="subscript"/>
        </w:rPr>
        <w:t>алмазы</w:t>
      </w:r>
      <w:r w:rsidRPr="00650581">
        <w:rPr>
          <w:b/>
          <w:i/>
          <w:sz w:val="27"/>
          <w:szCs w:val="27"/>
        </w:rPr>
        <w:t xml:space="preserve"> × S + (+-) P)) </w:t>
      </w:r>
      <w:r w:rsidR="00986DBD">
        <w:rPr>
          <w:b/>
          <w:i/>
          <w:sz w:val="27"/>
          <w:szCs w:val="27"/>
        </w:rPr>
        <w:t xml:space="preserve">× </w:t>
      </w:r>
      <w:proofErr w:type="spellStart"/>
      <w:proofErr w:type="gramStart"/>
      <w:r w:rsidR="00986DBD">
        <w:rPr>
          <w:b/>
          <w:i/>
          <w:sz w:val="27"/>
          <w:szCs w:val="27"/>
        </w:rPr>
        <w:t>K</w:t>
      </w:r>
      <w:proofErr w:type="gramEnd"/>
      <w:r w:rsidRPr="00986DBD">
        <w:rPr>
          <w:b/>
          <w:i/>
          <w:sz w:val="27"/>
          <w:szCs w:val="27"/>
          <w:vertAlign w:val="subscript"/>
        </w:rPr>
        <w:t>соб</w:t>
      </w:r>
      <w:proofErr w:type="spellEnd"/>
      <w:r w:rsidRPr="00986DBD">
        <w:rPr>
          <w:b/>
          <w:i/>
          <w:sz w:val="27"/>
          <w:szCs w:val="27"/>
          <w:vertAlign w:val="subscript"/>
        </w:rPr>
        <w:t>.</w:t>
      </w:r>
      <w:r w:rsidRPr="00650581">
        <w:rPr>
          <w:b/>
          <w:i/>
          <w:sz w:val="27"/>
          <w:szCs w:val="27"/>
        </w:rPr>
        <w:t xml:space="preserve"> (+-) F</w:t>
      </w:r>
      <w:r w:rsidR="000427B4" w:rsidRPr="00650581">
        <w:rPr>
          <w:b/>
          <w:i/>
          <w:sz w:val="27"/>
          <w:szCs w:val="27"/>
        </w:rPr>
        <w:t>,</w:t>
      </w:r>
    </w:p>
    <w:p w:rsidR="000427B4" w:rsidRPr="00650581" w:rsidRDefault="000427B4" w:rsidP="000427B4">
      <w:pPr>
        <w:spacing w:line="240" w:lineRule="auto"/>
        <w:jc w:val="both"/>
        <w:rPr>
          <w:sz w:val="27"/>
          <w:szCs w:val="27"/>
        </w:rPr>
      </w:pPr>
      <w:r w:rsidRPr="00650581">
        <w:rPr>
          <w:sz w:val="27"/>
          <w:szCs w:val="27"/>
        </w:rPr>
        <w:t>где:</w:t>
      </w:r>
    </w:p>
    <w:p w:rsidR="000427B4" w:rsidRPr="00650581" w:rsidRDefault="000427B4" w:rsidP="000427B4">
      <w:pPr>
        <w:spacing w:line="240" w:lineRule="auto"/>
        <w:jc w:val="both"/>
        <w:rPr>
          <w:snapToGrid w:val="0"/>
          <w:sz w:val="27"/>
          <w:szCs w:val="27"/>
          <w:lang w:eastAsia="ru-RU"/>
        </w:rPr>
      </w:pPr>
      <w:r w:rsidRPr="00650581">
        <w:rPr>
          <w:b/>
          <w:i/>
          <w:sz w:val="27"/>
          <w:szCs w:val="27"/>
          <w:lang w:val="en-US"/>
        </w:rPr>
        <w:t>V</w:t>
      </w:r>
      <w:r w:rsidRPr="00650581">
        <w:rPr>
          <w:b/>
          <w:i/>
          <w:sz w:val="27"/>
          <w:szCs w:val="27"/>
        </w:rPr>
        <w:t xml:space="preserve"> </w:t>
      </w:r>
      <w:r w:rsidRPr="00650581">
        <w:rPr>
          <w:b/>
          <w:i/>
          <w:sz w:val="27"/>
          <w:szCs w:val="27"/>
          <w:vertAlign w:val="subscript"/>
        </w:rPr>
        <w:t xml:space="preserve">ПИ алмазы </w:t>
      </w:r>
      <w:r w:rsidRPr="00650581">
        <w:rPr>
          <w:snapToGrid w:val="0"/>
          <w:sz w:val="27"/>
          <w:szCs w:val="27"/>
          <w:lang w:eastAsia="ru-RU"/>
        </w:rPr>
        <w:t xml:space="preserve">– фактическая стоимость добытых полезных ископаемых в виде природных алмазов, за последний годовой период, </w:t>
      </w:r>
      <w:r w:rsidRPr="00650581">
        <w:rPr>
          <w:sz w:val="27"/>
          <w:szCs w:val="27"/>
        </w:rPr>
        <w:t xml:space="preserve">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w:t>
      </w:r>
      <w:r w:rsidR="00650581" w:rsidRPr="00650581">
        <w:rPr>
          <w:sz w:val="27"/>
          <w:szCs w:val="27"/>
        </w:rPr>
        <w:t>данным отчёта по форме № 5-НДПИ</w:t>
      </w:r>
      <w:r w:rsidRPr="00650581">
        <w:rPr>
          <w:snapToGrid w:val="0"/>
          <w:sz w:val="27"/>
          <w:szCs w:val="27"/>
          <w:lang w:eastAsia="ru-RU"/>
        </w:rPr>
        <w:t>;</w:t>
      </w:r>
    </w:p>
    <w:p w:rsidR="00650581" w:rsidRPr="00650581" w:rsidRDefault="00650581" w:rsidP="00650581">
      <w:pPr>
        <w:spacing w:line="240" w:lineRule="auto"/>
        <w:jc w:val="both"/>
        <w:rPr>
          <w:sz w:val="27"/>
          <w:szCs w:val="27"/>
        </w:rPr>
      </w:pPr>
      <w:proofErr w:type="gramStart"/>
      <w:r w:rsidRPr="00A419B8">
        <w:rPr>
          <w:b/>
          <w:sz w:val="27"/>
          <w:szCs w:val="27"/>
        </w:rPr>
        <w:t xml:space="preserve">J </w:t>
      </w:r>
      <w:r w:rsidRPr="00A419B8">
        <w:rPr>
          <w:b/>
          <w:i/>
          <w:sz w:val="27"/>
          <w:szCs w:val="27"/>
          <w:vertAlign w:val="subscript"/>
        </w:rPr>
        <w:t>алмазы</w:t>
      </w:r>
      <w:r w:rsidRPr="00650581">
        <w:rPr>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и др.;</w:t>
      </w:r>
      <w:proofErr w:type="gramEnd"/>
    </w:p>
    <w:p w:rsidR="00650581" w:rsidRPr="00650581" w:rsidRDefault="00650581" w:rsidP="00650581">
      <w:pPr>
        <w:spacing w:line="240" w:lineRule="auto"/>
        <w:jc w:val="both"/>
        <w:rPr>
          <w:sz w:val="27"/>
          <w:szCs w:val="27"/>
        </w:rPr>
      </w:pPr>
      <w:r w:rsidRPr="00A419B8">
        <w:rPr>
          <w:b/>
          <w:sz w:val="27"/>
          <w:szCs w:val="27"/>
        </w:rPr>
        <w:t>S</w:t>
      </w:r>
      <w:r w:rsidRPr="00650581">
        <w:rPr>
          <w:sz w:val="27"/>
          <w:szCs w:val="27"/>
        </w:rPr>
        <w:t xml:space="preserve"> – ставка налога на добычу полезных ископаемых в виде природных алмазов, установленная в соответствии с НК РФ</w:t>
      </w:r>
      <w:proofErr w:type="gramStart"/>
      <w:r w:rsidRPr="00650581">
        <w:rPr>
          <w:sz w:val="27"/>
          <w:szCs w:val="27"/>
        </w:rPr>
        <w:t>, %;</w:t>
      </w:r>
      <w:proofErr w:type="gramEnd"/>
    </w:p>
    <w:p w:rsidR="00650581" w:rsidRPr="00650581" w:rsidRDefault="00650581" w:rsidP="00650581">
      <w:pPr>
        <w:spacing w:line="240" w:lineRule="auto"/>
        <w:jc w:val="both"/>
        <w:rPr>
          <w:sz w:val="27"/>
          <w:szCs w:val="27"/>
        </w:rPr>
      </w:pPr>
      <w:r w:rsidRPr="00A419B8">
        <w:rPr>
          <w:b/>
          <w:sz w:val="27"/>
          <w:szCs w:val="27"/>
        </w:rPr>
        <w:t>P</w:t>
      </w:r>
      <w:r w:rsidRPr="00650581">
        <w:rPr>
          <w:sz w:val="27"/>
          <w:szCs w:val="27"/>
        </w:rPr>
        <w:t xml:space="preserve"> – переходящие платежи, тыс. рублей;</w:t>
      </w:r>
    </w:p>
    <w:p w:rsidR="000427B4" w:rsidRPr="00650581" w:rsidRDefault="00986DBD" w:rsidP="00650581">
      <w:pPr>
        <w:spacing w:line="240" w:lineRule="auto"/>
        <w:jc w:val="both"/>
        <w:rPr>
          <w:sz w:val="27"/>
          <w:szCs w:val="27"/>
          <w:highlight w:val="yellow"/>
        </w:rPr>
      </w:pPr>
      <w:proofErr w:type="spellStart"/>
      <w:proofErr w:type="gramStart"/>
      <w:r w:rsidRPr="00A419B8">
        <w:rPr>
          <w:b/>
          <w:sz w:val="27"/>
          <w:szCs w:val="27"/>
        </w:rPr>
        <w:t>K</w:t>
      </w:r>
      <w:proofErr w:type="gramEnd"/>
      <w:r w:rsidR="00650581" w:rsidRPr="00A419B8">
        <w:rPr>
          <w:b/>
          <w:i/>
          <w:sz w:val="27"/>
          <w:szCs w:val="27"/>
          <w:vertAlign w:val="subscript"/>
        </w:rPr>
        <w:t>соб</w:t>
      </w:r>
      <w:proofErr w:type="spellEnd"/>
      <w:r w:rsidR="00650581" w:rsidRPr="00A419B8">
        <w:rPr>
          <w:b/>
          <w:sz w:val="27"/>
          <w:szCs w:val="27"/>
          <w:vertAlign w:val="subscript"/>
        </w:rPr>
        <w:t>.</w:t>
      </w:r>
      <w:r w:rsidR="00650581" w:rsidRPr="00650581">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p>
    <w:p w:rsidR="000427B4" w:rsidRPr="00751905" w:rsidRDefault="000427B4" w:rsidP="000427B4">
      <w:pPr>
        <w:spacing w:line="240" w:lineRule="auto"/>
        <w:jc w:val="both"/>
        <w:rPr>
          <w:sz w:val="27"/>
          <w:szCs w:val="27"/>
        </w:rPr>
      </w:pPr>
      <w:r w:rsidRPr="00751905">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751905" w:rsidRDefault="000427B4" w:rsidP="000427B4">
      <w:pPr>
        <w:spacing w:line="240" w:lineRule="auto"/>
        <w:jc w:val="both"/>
        <w:rPr>
          <w:sz w:val="27"/>
          <w:szCs w:val="27"/>
        </w:rPr>
      </w:pPr>
      <w:r w:rsidRPr="00751905">
        <w:rPr>
          <w:b/>
          <w:i/>
          <w:sz w:val="27"/>
          <w:szCs w:val="27"/>
        </w:rPr>
        <w:t xml:space="preserve">F – </w:t>
      </w:r>
      <w:r w:rsidRPr="00751905">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427B4" w:rsidRPr="00751905" w:rsidRDefault="000427B4" w:rsidP="000427B4">
      <w:pPr>
        <w:autoSpaceDE w:val="0"/>
        <w:autoSpaceDN w:val="0"/>
        <w:adjustRightInd w:val="0"/>
        <w:spacing w:line="240" w:lineRule="auto"/>
        <w:jc w:val="both"/>
        <w:rPr>
          <w:sz w:val="27"/>
          <w:szCs w:val="27"/>
        </w:rPr>
      </w:pPr>
      <w:r w:rsidRPr="00751905">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751905" w:rsidRDefault="000427B4" w:rsidP="000427B4">
      <w:pPr>
        <w:autoSpaceDE w:val="0"/>
        <w:autoSpaceDN w:val="0"/>
        <w:adjustRightInd w:val="0"/>
        <w:spacing w:line="240" w:lineRule="auto"/>
        <w:jc w:val="both"/>
        <w:rPr>
          <w:sz w:val="27"/>
          <w:szCs w:val="27"/>
        </w:rPr>
      </w:pPr>
      <w:r w:rsidRPr="00751905">
        <w:rPr>
          <w:sz w:val="27"/>
          <w:szCs w:val="27"/>
        </w:rPr>
        <w:t>- в налогооблагаемой базе в виде исключения объёмных и стоимостных показателей, облагаемых по ставке 0;</w:t>
      </w:r>
    </w:p>
    <w:p w:rsidR="000427B4" w:rsidRPr="00751905" w:rsidRDefault="000427B4" w:rsidP="000427B4">
      <w:pPr>
        <w:autoSpaceDE w:val="0"/>
        <w:autoSpaceDN w:val="0"/>
        <w:adjustRightInd w:val="0"/>
        <w:spacing w:line="240" w:lineRule="auto"/>
        <w:jc w:val="both"/>
        <w:rPr>
          <w:sz w:val="27"/>
          <w:szCs w:val="27"/>
        </w:rPr>
      </w:pPr>
      <w:r w:rsidRPr="00751905">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751905" w:rsidRDefault="000427B4" w:rsidP="000427B4">
      <w:pPr>
        <w:spacing w:line="240" w:lineRule="auto"/>
        <w:jc w:val="both"/>
        <w:rPr>
          <w:sz w:val="27"/>
          <w:szCs w:val="27"/>
        </w:rPr>
      </w:pPr>
      <w:r w:rsidRPr="00751905">
        <w:rPr>
          <w:sz w:val="27"/>
          <w:szCs w:val="27"/>
        </w:rPr>
        <w:t xml:space="preserve">Объём выпадающих доходов определяется в рамках прописанного </w:t>
      </w:r>
      <w:proofErr w:type="gramStart"/>
      <w:r w:rsidRPr="00751905">
        <w:rPr>
          <w:sz w:val="27"/>
          <w:szCs w:val="27"/>
        </w:rPr>
        <w:t>алгоритма расчёта прогнозного объёма поступлений налога</w:t>
      </w:r>
      <w:proofErr w:type="gramEnd"/>
      <w:r w:rsidRPr="00751905">
        <w:rPr>
          <w:sz w:val="27"/>
          <w:szCs w:val="27"/>
        </w:rPr>
        <w:t>.</w:t>
      </w:r>
    </w:p>
    <w:p w:rsidR="000427B4" w:rsidRPr="002F4B1F" w:rsidRDefault="000427B4" w:rsidP="000427B4">
      <w:pPr>
        <w:spacing w:line="240" w:lineRule="auto"/>
        <w:jc w:val="both"/>
        <w:rPr>
          <w:sz w:val="27"/>
          <w:szCs w:val="27"/>
          <w:highlight w:val="yellow"/>
        </w:rPr>
      </w:pPr>
      <w:r w:rsidRPr="00751905">
        <w:rPr>
          <w:sz w:val="27"/>
          <w:szCs w:val="27"/>
        </w:rPr>
        <w:lastRenderedPageBreak/>
        <w:t>Налог на добычу полезного ископаемого в виде природных алмазов, зачисляется в бюджеты бюджетной системы Российской Федерации по нормативам, установленным в соответствии со статьями БК РФ.</w:t>
      </w:r>
    </w:p>
    <w:p w:rsidR="00B539B2" w:rsidRPr="00FF1CAF" w:rsidRDefault="00B539B2" w:rsidP="00292CF7">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13" w:name="_Toc171525903"/>
      <w:bookmarkStart w:id="114" w:name="_Toc194927378"/>
      <w:r w:rsidRPr="00FF1CAF">
        <w:rPr>
          <w:rFonts w:ascii="Times New Roman" w:eastAsia="MS Gothic" w:hAnsi="Times New Roman"/>
          <w:i/>
          <w:sz w:val="27"/>
          <w:szCs w:val="27"/>
        </w:rPr>
        <w:t>Налог на добычу полезных ископаемых в виде угля (за исключением угля коксующегося)</w:t>
      </w:r>
      <w:r w:rsidR="00101229" w:rsidRP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182 1 07 01060 01 0000 110</w:t>
      </w:r>
      <w:bookmarkEnd w:id="113"/>
      <w:bookmarkEnd w:id="114"/>
    </w:p>
    <w:p w:rsidR="00B539B2" w:rsidRPr="00274640" w:rsidRDefault="00B539B2" w:rsidP="00B539B2">
      <w:pPr>
        <w:spacing w:line="240" w:lineRule="auto"/>
        <w:jc w:val="both"/>
        <w:rPr>
          <w:sz w:val="27"/>
          <w:szCs w:val="27"/>
        </w:rPr>
      </w:pPr>
      <w:r w:rsidRPr="00274640">
        <w:rPr>
          <w:sz w:val="27"/>
          <w:szCs w:val="27"/>
        </w:rPr>
        <w:t>В прогнозе поступлений налога на добычу полезных ископаемых в виде угля (за исключением угля коксующегося), учитываются:</w:t>
      </w:r>
    </w:p>
    <w:p w:rsidR="00B539B2" w:rsidRPr="00274640" w:rsidRDefault="00B539B2" w:rsidP="00B539B2">
      <w:pPr>
        <w:spacing w:line="240" w:lineRule="auto"/>
        <w:jc w:val="both"/>
        <w:rPr>
          <w:sz w:val="27"/>
          <w:szCs w:val="27"/>
        </w:rPr>
      </w:pPr>
      <w:r w:rsidRPr="00274640">
        <w:rPr>
          <w:sz w:val="27"/>
          <w:szCs w:val="27"/>
        </w:rPr>
        <w:t xml:space="preserve">- показатели прогноза социально-экономического развития </w:t>
      </w:r>
      <w:r w:rsidR="00A63AA6" w:rsidRPr="00274640">
        <w:rPr>
          <w:rFonts w:eastAsia="Times New Roman"/>
          <w:sz w:val="27"/>
          <w:szCs w:val="27"/>
          <w:lang w:eastAsia="ru-RU"/>
        </w:rPr>
        <w:t>Ростовской области</w:t>
      </w:r>
      <w:r w:rsidRPr="00274640">
        <w:rPr>
          <w:sz w:val="27"/>
          <w:szCs w:val="27"/>
        </w:rPr>
        <w:t xml:space="preserve"> на очередной финансовый год и плановый период (налогооблагаемый объём добычи угля в разрезе видов: антрацит, уголь бурый, уголь за исключением антрацита, угля коксующегося и угля бурого), разрабатываемые Минэкономразвития </w:t>
      </w:r>
      <w:r w:rsidR="00A63AA6" w:rsidRPr="00274640">
        <w:rPr>
          <w:rFonts w:eastAsia="Times New Roman"/>
          <w:sz w:val="27"/>
          <w:szCs w:val="27"/>
          <w:lang w:eastAsia="ru-RU"/>
        </w:rPr>
        <w:t>Ростовской области</w:t>
      </w:r>
      <w:r w:rsidRPr="00274640">
        <w:rPr>
          <w:sz w:val="27"/>
          <w:szCs w:val="27"/>
        </w:rPr>
        <w:t>;</w:t>
      </w:r>
    </w:p>
    <w:p w:rsidR="00B539B2" w:rsidRPr="00274640" w:rsidRDefault="00B539B2" w:rsidP="00B539B2">
      <w:pPr>
        <w:spacing w:line="240" w:lineRule="auto"/>
        <w:jc w:val="both"/>
        <w:rPr>
          <w:sz w:val="27"/>
          <w:szCs w:val="27"/>
        </w:rPr>
      </w:pPr>
      <w:r w:rsidRPr="00274640">
        <w:rPr>
          <w:sz w:val="27"/>
          <w:szCs w:val="27"/>
        </w:rPr>
        <w:t xml:space="preserve">- динамика налоговой базы по налогу согласно данным отчёта по форме </w:t>
      </w:r>
      <w:r w:rsidRPr="00274640">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B539B2" w:rsidRPr="00274640" w:rsidRDefault="00B539B2" w:rsidP="00B539B2">
      <w:pPr>
        <w:spacing w:line="240" w:lineRule="auto"/>
        <w:jc w:val="both"/>
        <w:rPr>
          <w:sz w:val="27"/>
          <w:szCs w:val="27"/>
        </w:rPr>
      </w:pPr>
      <w:r w:rsidRPr="00274640">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539B2" w:rsidRPr="00274640" w:rsidRDefault="00B539B2" w:rsidP="00B539B2">
      <w:pPr>
        <w:spacing w:line="240" w:lineRule="auto"/>
        <w:jc w:val="both"/>
        <w:rPr>
          <w:sz w:val="27"/>
          <w:szCs w:val="27"/>
        </w:rPr>
      </w:pPr>
      <w:r w:rsidRPr="00274640">
        <w:rPr>
          <w:sz w:val="27"/>
          <w:szCs w:val="27"/>
        </w:rPr>
        <w:t xml:space="preserve">- динамика фактических объёмных показателей добычи угля по видам угля </w:t>
      </w:r>
      <w:r w:rsidRPr="00274640">
        <w:rPr>
          <w:snapToGrid w:val="0"/>
          <w:sz w:val="27"/>
          <w:szCs w:val="27"/>
          <w:lang w:eastAsia="ru-RU"/>
        </w:rPr>
        <w:t xml:space="preserve">(антрацит, уголь бурый, уголь за исключением антрацита, угля коксующегося и угля бурого) </w:t>
      </w:r>
      <w:r w:rsidRPr="00274640">
        <w:rPr>
          <w:sz w:val="27"/>
          <w:szCs w:val="27"/>
        </w:rPr>
        <w:t>согласно данным Росстата;</w:t>
      </w:r>
    </w:p>
    <w:p w:rsidR="00B539B2" w:rsidRPr="00274640" w:rsidRDefault="00B539B2" w:rsidP="00B539B2">
      <w:pPr>
        <w:spacing w:line="240" w:lineRule="auto"/>
        <w:jc w:val="both"/>
        <w:rPr>
          <w:sz w:val="27"/>
          <w:szCs w:val="27"/>
        </w:rPr>
      </w:pPr>
      <w:r w:rsidRPr="00274640">
        <w:rPr>
          <w:sz w:val="27"/>
          <w:szCs w:val="27"/>
        </w:rPr>
        <w:t>- налоговые ставки, льготы и преференции, предусмотренные главой 26 НК РФ «Налог на добычу полезных ископаемых» и др. источники.</w:t>
      </w:r>
    </w:p>
    <w:p w:rsidR="00B539B2" w:rsidRPr="00274640" w:rsidRDefault="00B539B2" w:rsidP="00B539B2">
      <w:pPr>
        <w:spacing w:line="240" w:lineRule="auto"/>
        <w:jc w:val="both"/>
        <w:rPr>
          <w:sz w:val="27"/>
          <w:szCs w:val="27"/>
        </w:rPr>
      </w:pPr>
      <w:proofErr w:type="gramStart"/>
      <w:r w:rsidRPr="00274640">
        <w:rPr>
          <w:sz w:val="27"/>
          <w:szCs w:val="27"/>
        </w:rPr>
        <w:t>Расчёт прогнозного объёма поступлений налога на добычу полезных ископаемых в виде угля (за исключением угля коксующегося) осуществляется методом прямого расчёта, основанного на непосредственном использовании прогнозных значений объемных показателей,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proofErr w:type="gramEnd"/>
    </w:p>
    <w:p w:rsidR="00B539B2" w:rsidRPr="00274640" w:rsidRDefault="00B539B2" w:rsidP="00B539B2">
      <w:pPr>
        <w:spacing w:line="240" w:lineRule="auto"/>
        <w:jc w:val="both"/>
        <w:rPr>
          <w:sz w:val="27"/>
          <w:szCs w:val="27"/>
        </w:rPr>
      </w:pPr>
      <w:r w:rsidRPr="00274640">
        <w:rPr>
          <w:sz w:val="27"/>
          <w:szCs w:val="27"/>
        </w:rPr>
        <w:t xml:space="preserve">Прогнозный объём поступлений налога на добычу полезных ископаемых </w:t>
      </w:r>
      <w:r w:rsidRPr="00274640">
        <w:rPr>
          <w:sz w:val="27"/>
          <w:szCs w:val="27"/>
        </w:rPr>
        <w:br/>
        <w:t>в виде угля (за исключением угля коксующегося) (</w:t>
      </w:r>
      <w:r w:rsidRPr="00274640">
        <w:rPr>
          <w:b/>
          <w:i/>
          <w:sz w:val="27"/>
          <w:szCs w:val="27"/>
        </w:rPr>
        <w:t xml:space="preserve">НДПИ </w:t>
      </w:r>
      <w:r w:rsidRPr="00274640">
        <w:rPr>
          <w:b/>
          <w:i/>
          <w:sz w:val="27"/>
          <w:szCs w:val="27"/>
          <w:vertAlign w:val="subscript"/>
        </w:rPr>
        <w:t>ПИ уголь</w:t>
      </w:r>
      <w:r w:rsidRPr="00274640">
        <w:rPr>
          <w:i/>
          <w:sz w:val="27"/>
          <w:szCs w:val="27"/>
        </w:rPr>
        <w:t xml:space="preserve">) </w:t>
      </w:r>
      <w:r w:rsidRPr="00274640">
        <w:rPr>
          <w:sz w:val="27"/>
          <w:szCs w:val="27"/>
        </w:rPr>
        <w:t>определяется исходя из следующего алгоритма расчёта:</w:t>
      </w:r>
    </w:p>
    <w:p w:rsidR="00B539B2" w:rsidRPr="00274640" w:rsidRDefault="00B539B2" w:rsidP="00B539B2">
      <w:pPr>
        <w:spacing w:line="240" w:lineRule="auto"/>
        <w:jc w:val="both"/>
        <w:rPr>
          <w:sz w:val="16"/>
          <w:szCs w:val="16"/>
        </w:rPr>
      </w:pPr>
    </w:p>
    <w:p w:rsidR="00B539B2" w:rsidRPr="00274640" w:rsidRDefault="00B539B2" w:rsidP="00B539B2">
      <w:pPr>
        <w:spacing w:before="120" w:after="120" w:line="240" w:lineRule="auto"/>
        <w:ind w:firstLine="567"/>
        <w:jc w:val="center"/>
        <w:rPr>
          <w:b/>
          <w:i/>
          <w:sz w:val="27"/>
          <w:szCs w:val="27"/>
        </w:rPr>
      </w:pPr>
      <w:proofErr w:type="gramStart"/>
      <w:r w:rsidRPr="00274640">
        <w:rPr>
          <w:b/>
          <w:i/>
          <w:sz w:val="27"/>
          <w:szCs w:val="27"/>
        </w:rPr>
        <w:t xml:space="preserve">НДПИ </w:t>
      </w:r>
      <w:r w:rsidRPr="00274640">
        <w:rPr>
          <w:b/>
          <w:i/>
          <w:sz w:val="27"/>
          <w:szCs w:val="27"/>
          <w:vertAlign w:val="subscript"/>
        </w:rPr>
        <w:t>ПИ уголь</w:t>
      </w:r>
      <w:r w:rsidRPr="00274640">
        <w:rPr>
          <w:b/>
          <w:i/>
          <w:sz w:val="27"/>
          <w:szCs w:val="27"/>
        </w:rPr>
        <w:t xml:space="preserve"> = (Ʃ((</w:t>
      </w:r>
      <w:r w:rsidRPr="00274640">
        <w:rPr>
          <w:b/>
          <w:i/>
          <w:sz w:val="27"/>
          <w:szCs w:val="27"/>
          <w:lang w:val="en-US"/>
        </w:rPr>
        <w:t>V</w:t>
      </w:r>
      <w:r w:rsidRPr="00274640">
        <w:rPr>
          <w:b/>
          <w:i/>
          <w:sz w:val="27"/>
          <w:szCs w:val="27"/>
        </w:rPr>
        <w:t xml:space="preserve"> </w:t>
      </w:r>
      <w:r w:rsidRPr="00274640">
        <w:rPr>
          <w:b/>
          <w:i/>
          <w:sz w:val="27"/>
          <w:szCs w:val="27"/>
          <w:vertAlign w:val="subscript"/>
        </w:rPr>
        <w:t xml:space="preserve">ПИ (уголь 1,2,3..,п) </w:t>
      </w:r>
      <w:r w:rsidRPr="00274640">
        <w:rPr>
          <w:b/>
          <w:i/>
          <w:sz w:val="27"/>
          <w:szCs w:val="27"/>
        </w:rPr>
        <w:t xml:space="preserve">× </w:t>
      </w:r>
      <w:r w:rsidRPr="00274640">
        <w:rPr>
          <w:b/>
          <w:i/>
          <w:sz w:val="27"/>
          <w:szCs w:val="27"/>
          <w:lang w:val="en-US"/>
        </w:rPr>
        <w:t>S</w:t>
      </w:r>
      <w:r w:rsidRPr="00274640">
        <w:rPr>
          <w:b/>
          <w:i/>
          <w:sz w:val="27"/>
          <w:szCs w:val="27"/>
        </w:rPr>
        <w:t xml:space="preserve"> </w:t>
      </w:r>
      <w:r w:rsidRPr="00274640">
        <w:rPr>
          <w:b/>
          <w:i/>
          <w:sz w:val="27"/>
          <w:szCs w:val="27"/>
          <w:vertAlign w:val="subscript"/>
        </w:rPr>
        <w:t>расчёт.</w:t>
      </w:r>
      <w:r w:rsidRPr="00274640">
        <w:rPr>
          <w:b/>
          <w:i/>
          <w:sz w:val="27"/>
          <w:szCs w:val="27"/>
        </w:rPr>
        <w:t>)</w:t>
      </w:r>
      <w:proofErr w:type="gramEnd"/>
      <w:r w:rsidRPr="00274640">
        <w:rPr>
          <w:b/>
          <w:i/>
          <w:sz w:val="27"/>
          <w:szCs w:val="27"/>
          <w:vertAlign w:val="subscript"/>
        </w:rPr>
        <w:t xml:space="preserve"> </w:t>
      </w:r>
      <w:r w:rsidRPr="00274640">
        <w:rPr>
          <w:b/>
          <w:i/>
          <w:sz w:val="27"/>
          <w:szCs w:val="27"/>
        </w:rPr>
        <w:t>- Ʃ</w:t>
      </w:r>
      <w:r w:rsidRPr="00274640">
        <w:rPr>
          <w:i/>
          <w:sz w:val="27"/>
          <w:szCs w:val="27"/>
        </w:rPr>
        <w:t xml:space="preserve"> </w:t>
      </w:r>
      <w:proofErr w:type="gramStart"/>
      <w:r w:rsidRPr="00274640">
        <w:rPr>
          <w:b/>
          <w:i/>
          <w:sz w:val="27"/>
          <w:szCs w:val="27"/>
          <w:lang w:val="en-US"/>
        </w:rPr>
        <w:t>L</w:t>
      </w:r>
      <w:r w:rsidRPr="00274640">
        <w:rPr>
          <w:b/>
          <w:i/>
          <w:sz w:val="27"/>
          <w:szCs w:val="27"/>
        </w:rPr>
        <w:t xml:space="preserve"> </w:t>
      </w:r>
      <w:r w:rsidRPr="00274640">
        <w:rPr>
          <w:b/>
          <w:i/>
          <w:sz w:val="27"/>
          <w:szCs w:val="27"/>
          <w:vertAlign w:val="subscript"/>
        </w:rPr>
        <w:t>ПИ льгот</w:t>
      </w:r>
      <w:r w:rsidRPr="00274640">
        <w:rPr>
          <w:b/>
          <w:i/>
          <w:sz w:val="27"/>
          <w:szCs w:val="27"/>
        </w:rPr>
        <w:t xml:space="preserve">) (+-) </w:t>
      </w:r>
      <w:r w:rsidRPr="00274640">
        <w:rPr>
          <w:b/>
          <w:i/>
          <w:sz w:val="27"/>
          <w:szCs w:val="27"/>
          <w:lang w:val="en-US"/>
        </w:rPr>
        <w:t>P</w:t>
      </w:r>
      <w:r w:rsidRPr="00274640">
        <w:rPr>
          <w:b/>
          <w:i/>
          <w:sz w:val="27"/>
          <w:szCs w:val="27"/>
        </w:rPr>
        <w:t xml:space="preserve">) × </w:t>
      </w:r>
      <w:r w:rsidRPr="00274640">
        <w:rPr>
          <w:b/>
          <w:i/>
          <w:sz w:val="27"/>
          <w:szCs w:val="27"/>
          <w:lang w:val="en-US"/>
        </w:rPr>
        <w:t>K</w:t>
      </w:r>
      <w:r w:rsidRPr="00274640">
        <w:rPr>
          <w:b/>
          <w:i/>
          <w:sz w:val="27"/>
          <w:szCs w:val="27"/>
        </w:rPr>
        <w:t xml:space="preserve"> </w:t>
      </w:r>
      <w:r w:rsidRPr="00274640">
        <w:rPr>
          <w:b/>
          <w:i/>
          <w:sz w:val="27"/>
          <w:szCs w:val="27"/>
          <w:vertAlign w:val="subscript"/>
        </w:rPr>
        <w:t>соб.</w:t>
      </w:r>
      <w:proofErr w:type="gramEnd"/>
      <w:r w:rsidRPr="00274640">
        <w:rPr>
          <w:b/>
          <w:i/>
          <w:sz w:val="27"/>
          <w:szCs w:val="27"/>
        </w:rPr>
        <w:t xml:space="preserve"> (+-) </w:t>
      </w:r>
      <w:r w:rsidRPr="00274640">
        <w:rPr>
          <w:b/>
          <w:i/>
          <w:sz w:val="27"/>
          <w:szCs w:val="27"/>
          <w:lang w:val="en-US"/>
        </w:rPr>
        <w:t>F</w:t>
      </w:r>
      <w:r w:rsidRPr="00274640">
        <w:rPr>
          <w:b/>
          <w:i/>
          <w:sz w:val="27"/>
          <w:szCs w:val="27"/>
        </w:rPr>
        <w:t>,</w:t>
      </w:r>
    </w:p>
    <w:p w:rsidR="00B539B2" w:rsidRPr="00274640" w:rsidRDefault="00B539B2" w:rsidP="00B539B2">
      <w:pPr>
        <w:spacing w:line="240" w:lineRule="auto"/>
        <w:jc w:val="both"/>
        <w:rPr>
          <w:sz w:val="27"/>
          <w:szCs w:val="27"/>
        </w:rPr>
      </w:pPr>
      <w:r w:rsidRPr="00274640">
        <w:rPr>
          <w:sz w:val="27"/>
          <w:szCs w:val="27"/>
        </w:rPr>
        <w:t>где:</w:t>
      </w:r>
    </w:p>
    <w:p w:rsidR="00B539B2" w:rsidRPr="00274640" w:rsidRDefault="00B539B2" w:rsidP="00B539B2">
      <w:pPr>
        <w:spacing w:line="240" w:lineRule="auto"/>
        <w:jc w:val="both"/>
        <w:rPr>
          <w:snapToGrid w:val="0"/>
          <w:sz w:val="27"/>
          <w:szCs w:val="27"/>
          <w:lang w:eastAsia="ru-RU"/>
        </w:rPr>
      </w:pPr>
      <w:r w:rsidRPr="00274640">
        <w:rPr>
          <w:b/>
          <w:i/>
          <w:sz w:val="27"/>
          <w:szCs w:val="27"/>
          <w:lang w:val="en-US"/>
        </w:rPr>
        <w:t>V</w:t>
      </w:r>
      <w:r w:rsidRPr="00274640">
        <w:rPr>
          <w:b/>
          <w:i/>
          <w:sz w:val="27"/>
          <w:szCs w:val="27"/>
        </w:rPr>
        <w:t xml:space="preserve"> </w:t>
      </w:r>
      <w:r w:rsidRPr="00274640">
        <w:rPr>
          <w:b/>
          <w:i/>
          <w:sz w:val="27"/>
          <w:szCs w:val="27"/>
          <w:vertAlign w:val="subscript"/>
        </w:rPr>
        <w:t xml:space="preserve">ПИ (уголь 1,2,3..,п) </w:t>
      </w:r>
      <w:r w:rsidRPr="00274640">
        <w:rPr>
          <w:snapToGrid w:val="0"/>
          <w:sz w:val="27"/>
          <w:szCs w:val="27"/>
          <w:lang w:eastAsia="ru-RU"/>
        </w:rPr>
        <w:t xml:space="preserve">– налогооблагаемый объём добычи полезных ископаемых в виде угля по видам угля (антрацит, уголь бурый, уголь за исключением антрацита, угля коксующегося и угля бурого), </w:t>
      </w:r>
      <w:r w:rsidRPr="00274640">
        <w:rPr>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274640">
        <w:rPr>
          <w:snapToGrid w:val="0"/>
          <w:sz w:val="27"/>
          <w:szCs w:val="27"/>
          <w:lang w:eastAsia="ru-RU"/>
        </w:rPr>
        <w:t xml:space="preserve">полезных ископаемых в виде угля по видам угля </w:t>
      </w:r>
      <w:r w:rsidRPr="00274640">
        <w:rPr>
          <w:sz w:val="27"/>
          <w:szCs w:val="27"/>
        </w:rPr>
        <w:t>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w:t>
      </w:r>
      <w:r w:rsidR="00274640" w:rsidRPr="00274640">
        <w:t xml:space="preserve"> </w:t>
      </w:r>
      <w:r w:rsidR="00274640" w:rsidRPr="00274640">
        <w:rPr>
          <w:sz w:val="27"/>
          <w:szCs w:val="27"/>
        </w:rPr>
        <w:t>и (или) фактическим данным налоговых деклараций, млн. тонн;</w:t>
      </w:r>
    </w:p>
    <w:p w:rsidR="00B539B2" w:rsidRPr="00986DBD" w:rsidRDefault="00B539B2" w:rsidP="00B539B2">
      <w:pPr>
        <w:spacing w:line="240" w:lineRule="auto"/>
        <w:jc w:val="both"/>
        <w:rPr>
          <w:snapToGrid w:val="0"/>
          <w:sz w:val="27"/>
          <w:szCs w:val="27"/>
          <w:lang w:eastAsia="ru-RU"/>
        </w:rPr>
      </w:pPr>
      <w:proofErr w:type="gramStart"/>
      <w:r w:rsidRPr="00986DBD">
        <w:rPr>
          <w:b/>
          <w:i/>
          <w:sz w:val="27"/>
          <w:szCs w:val="27"/>
          <w:lang w:val="en-US"/>
        </w:rPr>
        <w:t>S</w:t>
      </w:r>
      <w:r w:rsidRPr="00986DBD">
        <w:rPr>
          <w:b/>
          <w:i/>
          <w:sz w:val="27"/>
          <w:szCs w:val="27"/>
        </w:rPr>
        <w:t xml:space="preserve"> </w:t>
      </w:r>
      <w:r w:rsidRPr="00986DBD">
        <w:rPr>
          <w:b/>
          <w:i/>
          <w:sz w:val="27"/>
          <w:szCs w:val="27"/>
          <w:vertAlign w:val="subscript"/>
        </w:rPr>
        <w:t>расчёт.</w:t>
      </w:r>
      <w:proofErr w:type="gramEnd"/>
      <w:r w:rsidRPr="00986DBD">
        <w:rPr>
          <w:snapToGrid w:val="0"/>
          <w:sz w:val="27"/>
          <w:szCs w:val="27"/>
          <w:lang w:eastAsia="ru-RU"/>
        </w:rPr>
        <w:t xml:space="preserve"> – расчётная ставка налога на добычу полезных ископаемых в виде угля по видам угля (антрацит, уголь бурый, уголь за исключением антрацита, угля </w:t>
      </w:r>
      <w:r w:rsidRPr="00986DBD">
        <w:rPr>
          <w:snapToGrid w:val="0"/>
          <w:sz w:val="27"/>
          <w:szCs w:val="27"/>
          <w:lang w:eastAsia="ru-RU"/>
        </w:rPr>
        <w:lastRenderedPageBreak/>
        <w:t xml:space="preserve">коксующегося и угля бурого), </w:t>
      </w:r>
      <w:r w:rsidRPr="00986DBD">
        <w:rPr>
          <w:sz w:val="27"/>
          <w:szCs w:val="27"/>
        </w:rPr>
        <w:t>определяемая на соответствующий прогнозируемый период,</w:t>
      </w:r>
      <w:r w:rsidRPr="00986DBD">
        <w:rPr>
          <w:snapToGrid w:val="0"/>
          <w:sz w:val="27"/>
          <w:szCs w:val="27"/>
          <w:lang w:eastAsia="ru-RU"/>
        </w:rPr>
        <w:t xml:space="preserve"> рублей;</w:t>
      </w:r>
    </w:p>
    <w:p w:rsidR="00B539B2" w:rsidRPr="00986DBD" w:rsidRDefault="00B539B2" w:rsidP="00B539B2">
      <w:pPr>
        <w:spacing w:line="240" w:lineRule="auto"/>
        <w:jc w:val="both"/>
        <w:rPr>
          <w:snapToGrid w:val="0"/>
          <w:sz w:val="27"/>
          <w:szCs w:val="27"/>
          <w:lang w:eastAsia="ru-RU"/>
        </w:rPr>
      </w:pPr>
      <w:r w:rsidRPr="00986DBD">
        <w:rPr>
          <w:b/>
          <w:i/>
          <w:sz w:val="27"/>
          <w:szCs w:val="27"/>
        </w:rPr>
        <w:t>Ʃ</w:t>
      </w:r>
      <w:r w:rsidRPr="00986DBD">
        <w:rPr>
          <w:i/>
          <w:sz w:val="27"/>
          <w:szCs w:val="27"/>
        </w:rPr>
        <w:t xml:space="preserve"> </w:t>
      </w:r>
      <w:r w:rsidRPr="00986DBD">
        <w:rPr>
          <w:b/>
          <w:i/>
          <w:sz w:val="27"/>
          <w:szCs w:val="27"/>
        </w:rPr>
        <w:t xml:space="preserve">L </w:t>
      </w:r>
      <w:r w:rsidRPr="00986DBD">
        <w:rPr>
          <w:b/>
          <w:i/>
          <w:sz w:val="27"/>
          <w:szCs w:val="27"/>
          <w:vertAlign w:val="subscript"/>
        </w:rPr>
        <w:t xml:space="preserve">ПИ льгот </w:t>
      </w:r>
      <w:r w:rsidRPr="00986DBD">
        <w:rPr>
          <w:snapToGrid w:val="0"/>
          <w:sz w:val="27"/>
          <w:szCs w:val="27"/>
          <w:lang w:eastAsia="ru-RU"/>
        </w:rPr>
        <w:t xml:space="preserve">– сумма налоговых льгот, предоставленных налогоплательщикам, </w:t>
      </w:r>
      <w:r w:rsidRPr="00986DBD">
        <w:rPr>
          <w:snapToGrid w:val="0"/>
          <w:sz w:val="27"/>
          <w:szCs w:val="27"/>
          <w:lang w:eastAsia="ru-RU"/>
        </w:rPr>
        <w:br/>
        <w:t xml:space="preserve">в соответствии с НК РФ, в том числе налоговых вычетов, включающих расходы, осуществленные (понесенные) налогоплательщиком и </w:t>
      </w:r>
      <w:r w:rsidR="00986DBD" w:rsidRPr="00986DBD">
        <w:rPr>
          <w:snapToGrid w:val="0"/>
          <w:sz w:val="27"/>
          <w:szCs w:val="27"/>
          <w:lang w:eastAsia="ru-RU"/>
        </w:rPr>
        <w:t>связанные</w:t>
      </w:r>
      <w:r w:rsidRPr="00986DBD">
        <w:rPr>
          <w:snapToGrid w:val="0"/>
          <w:sz w:val="27"/>
          <w:szCs w:val="27"/>
          <w:lang w:eastAsia="ru-RU"/>
        </w:rPr>
        <w:t xml:space="preserve"> с обеспечением безопасных условий и охраны труда при добыче угля, тыс. рублей;</w:t>
      </w:r>
    </w:p>
    <w:p w:rsidR="00B539B2" w:rsidRPr="00986DBD" w:rsidRDefault="00B539B2" w:rsidP="00B539B2">
      <w:pPr>
        <w:spacing w:line="240" w:lineRule="auto"/>
        <w:jc w:val="both"/>
        <w:rPr>
          <w:sz w:val="27"/>
          <w:szCs w:val="27"/>
        </w:rPr>
      </w:pPr>
      <w:r w:rsidRPr="00986DBD">
        <w:rPr>
          <w:b/>
          <w:i/>
          <w:sz w:val="27"/>
          <w:szCs w:val="27"/>
        </w:rPr>
        <w:t>P</w:t>
      </w:r>
      <w:r w:rsidRPr="00986DBD">
        <w:rPr>
          <w:sz w:val="27"/>
          <w:szCs w:val="27"/>
        </w:rPr>
        <w:t xml:space="preserve"> – переходящие платежи, тыс. рублей;</w:t>
      </w:r>
    </w:p>
    <w:p w:rsidR="00B539B2" w:rsidRPr="00986DBD" w:rsidRDefault="00B539B2" w:rsidP="00B539B2">
      <w:pPr>
        <w:spacing w:line="240" w:lineRule="auto"/>
        <w:jc w:val="both"/>
        <w:rPr>
          <w:sz w:val="27"/>
          <w:szCs w:val="27"/>
        </w:rPr>
      </w:pPr>
      <w:proofErr w:type="gramStart"/>
      <w:r w:rsidRPr="00986DBD">
        <w:rPr>
          <w:b/>
          <w:i/>
          <w:sz w:val="27"/>
          <w:szCs w:val="27"/>
          <w:lang w:val="en-US"/>
        </w:rPr>
        <w:t>K</w:t>
      </w:r>
      <w:r w:rsidRPr="00986DBD">
        <w:rPr>
          <w:b/>
          <w:i/>
          <w:sz w:val="27"/>
          <w:szCs w:val="27"/>
        </w:rPr>
        <w:t xml:space="preserve"> </w:t>
      </w:r>
      <w:r w:rsidRPr="00986DBD">
        <w:rPr>
          <w:b/>
          <w:i/>
          <w:sz w:val="27"/>
          <w:szCs w:val="27"/>
          <w:vertAlign w:val="subscript"/>
        </w:rPr>
        <w:t>соб.</w:t>
      </w:r>
      <w:proofErr w:type="gramEnd"/>
      <w:r w:rsidRPr="00986DBD">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B539B2" w:rsidRPr="00986DBD" w:rsidRDefault="00B539B2" w:rsidP="00B539B2">
      <w:pPr>
        <w:spacing w:line="240" w:lineRule="auto"/>
        <w:jc w:val="both"/>
        <w:rPr>
          <w:sz w:val="27"/>
          <w:szCs w:val="27"/>
        </w:rPr>
      </w:pPr>
      <w:r w:rsidRPr="00986DBD">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539B2" w:rsidRPr="00986DBD" w:rsidRDefault="00B539B2" w:rsidP="00B539B2">
      <w:pPr>
        <w:spacing w:line="240" w:lineRule="auto"/>
        <w:jc w:val="both"/>
        <w:rPr>
          <w:sz w:val="27"/>
          <w:szCs w:val="27"/>
        </w:rPr>
      </w:pPr>
      <w:r w:rsidRPr="00986DBD">
        <w:rPr>
          <w:b/>
          <w:i/>
          <w:sz w:val="27"/>
          <w:szCs w:val="27"/>
        </w:rPr>
        <w:t xml:space="preserve">F – </w:t>
      </w:r>
      <w:r w:rsidRPr="00986DBD">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539B2" w:rsidRPr="00986DBD" w:rsidRDefault="00B539B2" w:rsidP="00B539B2">
      <w:pPr>
        <w:spacing w:line="240" w:lineRule="auto"/>
        <w:jc w:val="both"/>
        <w:rPr>
          <w:snapToGrid w:val="0"/>
          <w:sz w:val="27"/>
          <w:szCs w:val="27"/>
          <w:lang w:eastAsia="ru-RU"/>
        </w:rPr>
      </w:pPr>
      <w:r w:rsidRPr="00986DBD">
        <w:rPr>
          <w:snapToGrid w:val="0"/>
          <w:sz w:val="27"/>
          <w:szCs w:val="27"/>
          <w:lang w:eastAsia="ru-RU"/>
        </w:rPr>
        <w:t xml:space="preserve">Расчётная средняя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986DBD">
        <w:rPr>
          <w:i/>
          <w:snapToGrid w:val="0"/>
          <w:sz w:val="27"/>
          <w:szCs w:val="27"/>
          <w:lang w:eastAsia="ru-RU"/>
        </w:rPr>
        <w:t>(</w:t>
      </w:r>
      <w:r w:rsidRPr="00986DBD">
        <w:rPr>
          <w:b/>
          <w:i/>
          <w:sz w:val="27"/>
          <w:szCs w:val="27"/>
          <w:lang w:val="en-US"/>
        </w:rPr>
        <w:t>S</w:t>
      </w:r>
      <w:r w:rsidRPr="00986DBD">
        <w:rPr>
          <w:b/>
          <w:i/>
          <w:sz w:val="27"/>
          <w:szCs w:val="27"/>
        </w:rPr>
        <w:t xml:space="preserve"> </w:t>
      </w:r>
      <w:r w:rsidRPr="00986DBD">
        <w:rPr>
          <w:b/>
          <w:i/>
          <w:sz w:val="27"/>
          <w:szCs w:val="27"/>
          <w:vertAlign w:val="subscript"/>
        </w:rPr>
        <w:t>расчёт.</w:t>
      </w:r>
      <w:r w:rsidRPr="00986DBD">
        <w:rPr>
          <w:i/>
          <w:sz w:val="27"/>
          <w:szCs w:val="27"/>
        </w:rPr>
        <w:t>)</w:t>
      </w:r>
      <w:r w:rsidRPr="00986DBD">
        <w:rPr>
          <w:b/>
          <w:i/>
          <w:sz w:val="27"/>
          <w:szCs w:val="27"/>
          <w:vertAlign w:val="subscript"/>
        </w:rPr>
        <w:t xml:space="preserve"> </w:t>
      </w:r>
      <w:r w:rsidRPr="00986DBD">
        <w:rPr>
          <w:snapToGrid w:val="0"/>
          <w:sz w:val="27"/>
          <w:szCs w:val="27"/>
          <w:lang w:eastAsia="ru-RU"/>
        </w:rPr>
        <w:t>определяется как:</w:t>
      </w:r>
    </w:p>
    <w:p w:rsidR="00B539B2" w:rsidRPr="00986DBD" w:rsidRDefault="00B539B2" w:rsidP="00B539B2">
      <w:pPr>
        <w:spacing w:line="240" w:lineRule="auto"/>
        <w:jc w:val="center"/>
        <w:rPr>
          <w:i/>
          <w:snapToGrid w:val="0"/>
          <w:sz w:val="27"/>
          <w:szCs w:val="27"/>
          <w:lang w:eastAsia="ru-RU"/>
        </w:rPr>
      </w:pPr>
      <w:proofErr w:type="gramStart"/>
      <w:r w:rsidRPr="00986DBD">
        <w:rPr>
          <w:b/>
          <w:i/>
          <w:sz w:val="27"/>
          <w:szCs w:val="27"/>
          <w:lang w:val="en-US"/>
        </w:rPr>
        <w:t>S</w:t>
      </w:r>
      <w:r w:rsidRPr="00986DBD">
        <w:rPr>
          <w:b/>
          <w:i/>
          <w:sz w:val="27"/>
          <w:szCs w:val="27"/>
        </w:rPr>
        <w:t xml:space="preserve"> </w:t>
      </w:r>
      <w:r w:rsidRPr="00986DBD">
        <w:rPr>
          <w:b/>
          <w:i/>
          <w:sz w:val="27"/>
          <w:szCs w:val="27"/>
          <w:vertAlign w:val="subscript"/>
        </w:rPr>
        <w:t>расчёт</w:t>
      </w:r>
      <w:r w:rsidRPr="00986DBD">
        <w:rPr>
          <w:i/>
          <w:sz w:val="27"/>
          <w:szCs w:val="27"/>
          <w:vertAlign w:val="subscript"/>
        </w:rPr>
        <w:t>.</w:t>
      </w:r>
      <w:proofErr w:type="gramEnd"/>
      <w:r w:rsidRPr="00986DBD">
        <w:rPr>
          <w:i/>
          <w:snapToGrid w:val="0"/>
          <w:sz w:val="27"/>
          <w:szCs w:val="27"/>
          <w:lang w:eastAsia="ru-RU"/>
        </w:rPr>
        <w:t xml:space="preserve"> = </w:t>
      </w:r>
      <w:r w:rsidRPr="00986DBD">
        <w:rPr>
          <w:b/>
          <w:i/>
          <w:snapToGrid w:val="0"/>
          <w:sz w:val="27"/>
          <w:szCs w:val="27"/>
          <w:lang w:val="en-US" w:eastAsia="ru-RU"/>
        </w:rPr>
        <w:t>S</w:t>
      </w:r>
      <w:r w:rsidRPr="00986DBD">
        <w:rPr>
          <w:b/>
          <w:i/>
          <w:snapToGrid w:val="0"/>
          <w:sz w:val="27"/>
          <w:szCs w:val="27"/>
          <w:lang w:eastAsia="ru-RU"/>
        </w:rPr>
        <w:t xml:space="preserve"> </w:t>
      </w:r>
      <w:r w:rsidRPr="00986DBD">
        <w:rPr>
          <w:i/>
          <w:snapToGrid w:val="0"/>
          <w:sz w:val="27"/>
          <w:szCs w:val="27"/>
          <w:lang w:eastAsia="ru-RU"/>
        </w:rPr>
        <w:t xml:space="preserve">× </w:t>
      </w:r>
      <w:proofErr w:type="spellStart"/>
      <w:r w:rsidRPr="00986DBD">
        <w:rPr>
          <w:b/>
          <w:i/>
          <w:snapToGrid w:val="0"/>
          <w:sz w:val="27"/>
          <w:szCs w:val="27"/>
          <w:lang w:eastAsia="ru-RU"/>
        </w:rPr>
        <w:t>К</w:t>
      </w:r>
      <w:r w:rsidRPr="00986DBD">
        <w:rPr>
          <w:b/>
          <w:i/>
          <w:snapToGrid w:val="0"/>
          <w:sz w:val="27"/>
          <w:szCs w:val="27"/>
          <w:vertAlign w:val="subscript"/>
          <w:lang w:eastAsia="ru-RU"/>
        </w:rPr>
        <w:t>дф</w:t>
      </w:r>
      <w:proofErr w:type="spellEnd"/>
      <w:r w:rsidRPr="00986DBD">
        <w:rPr>
          <w:b/>
          <w:i/>
          <w:snapToGrid w:val="0"/>
          <w:sz w:val="27"/>
          <w:szCs w:val="27"/>
          <w:vertAlign w:val="subscript"/>
          <w:lang w:eastAsia="ru-RU"/>
        </w:rPr>
        <w:t xml:space="preserve"> </w:t>
      </w:r>
      <w:r w:rsidRPr="00986DBD">
        <w:rPr>
          <w:i/>
          <w:snapToGrid w:val="0"/>
          <w:sz w:val="27"/>
          <w:szCs w:val="27"/>
          <w:vertAlign w:val="subscript"/>
          <w:lang w:eastAsia="ru-RU"/>
        </w:rPr>
        <w:t>(уголь</w:t>
      </w:r>
      <w:proofErr w:type="gramStart"/>
      <w:r w:rsidRPr="00986DBD">
        <w:rPr>
          <w:i/>
          <w:snapToGrid w:val="0"/>
          <w:sz w:val="27"/>
          <w:szCs w:val="27"/>
          <w:vertAlign w:val="subscript"/>
          <w:lang w:eastAsia="ru-RU"/>
        </w:rPr>
        <w:t>1</w:t>
      </w:r>
      <w:proofErr w:type="gramEnd"/>
      <w:r w:rsidRPr="00986DBD">
        <w:rPr>
          <w:i/>
          <w:snapToGrid w:val="0"/>
          <w:sz w:val="27"/>
          <w:szCs w:val="27"/>
          <w:vertAlign w:val="subscript"/>
          <w:lang w:eastAsia="ru-RU"/>
        </w:rPr>
        <w:t>,2,3,…,</w:t>
      </w:r>
      <w:r w:rsidRPr="00986DBD">
        <w:rPr>
          <w:i/>
          <w:snapToGrid w:val="0"/>
          <w:sz w:val="27"/>
          <w:szCs w:val="27"/>
          <w:vertAlign w:val="subscript"/>
          <w:lang w:val="en-US" w:eastAsia="ru-RU"/>
        </w:rPr>
        <w:t>n</w:t>
      </w:r>
      <w:r w:rsidRPr="00986DBD">
        <w:rPr>
          <w:i/>
          <w:snapToGrid w:val="0"/>
          <w:sz w:val="27"/>
          <w:szCs w:val="27"/>
          <w:vertAlign w:val="subscript"/>
          <w:lang w:eastAsia="ru-RU"/>
        </w:rPr>
        <w:t>)</w:t>
      </w:r>
      <w:r w:rsidRPr="00986DBD">
        <w:rPr>
          <w:b/>
          <w:i/>
          <w:sz w:val="27"/>
          <w:szCs w:val="27"/>
          <w:vertAlign w:val="subscript"/>
        </w:rPr>
        <w:t xml:space="preserve"> </w:t>
      </w:r>
      <w:r w:rsidRPr="00986DBD">
        <w:rPr>
          <w:i/>
          <w:snapToGrid w:val="0"/>
          <w:sz w:val="27"/>
          <w:szCs w:val="27"/>
          <w:lang w:eastAsia="ru-RU"/>
        </w:rPr>
        <w:t xml:space="preserve">+ </w:t>
      </w:r>
      <w:r w:rsidR="00986DBD" w:rsidRPr="00986DBD">
        <w:rPr>
          <w:b/>
          <w:i/>
          <w:snapToGrid w:val="0"/>
          <w:sz w:val="27"/>
          <w:szCs w:val="27"/>
          <w:lang w:val="en-US" w:eastAsia="ru-RU"/>
        </w:rPr>
        <w:t>K</w:t>
      </w:r>
      <w:r w:rsidR="00986DBD" w:rsidRPr="00986DBD">
        <w:rPr>
          <w:i/>
          <w:snapToGrid w:val="0"/>
          <w:sz w:val="27"/>
          <w:szCs w:val="27"/>
          <w:vertAlign w:val="subscript"/>
          <w:lang w:eastAsia="ru-RU"/>
        </w:rPr>
        <w:t>(уголь1,2,3,…,n)</w:t>
      </w:r>
      <w:r w:rsidRPr="00986DBD">
        <w:rPr>
          <w:i/>
          <w:snapToGrid w:val="0"/>
          <w:sz w:val="27"/>
          <w:szCs w:val="27"/>
          <w:vertAlign w:val="subscript"/>
          <w:lang w:eastAsia="ru-RU"/>
        </w:rPr>
        <w:t>,</w:t>
      </w:r>
      <w:r w:rsidRPr="00986DBD">
        <w:rPr>
          <w:i/>
          <w:snapToGrid w:val="0"/>
          <w:sz w:val="27"/>
          <w:szCs w:val="27"/>
          <w:lang w:eastAsia="ru-RU"/>
        </w:rPr>
        <w:t xml:space="preserve"> </w:t>
      </w:r>
    </w:p>
    <w:p w:rsidR="00B539B2" w:rsidRPr="00A419B8" w:rsidRDefault="00B539B2" w:rsidP="00B539B2">
      <w:pPr>
        <w:spacing w:line="240" w:lineRule="auto"/>
        <w:jc w:val="both"/>
        <w:rPr>
          <w:sz w:val="27"/>
          <w:szCs w:val="27"/>
        </w:rPr>
      </w:pPr>
      <w:r w:rsidRPr="00A419B8">
        <w:rPr>
          <w:sz w:val="27"/>
          <w:szCs w:val="27"/>
        </w:rPr>
        <w:t>где:</w:t>
      </w:r>
    </w:p>
    <w:p w:rsidR="00B539B2" w:rsidRPr="00A419B8" w:rsidRDefault="00B539B2" w:rsidP="00B539B2">
      <w:pPr>
        <w:spacing w:line="240" w:lineRule="auto"/>
        <w:jc w:val="both"/>
        <w:rPr>
          <w:snapToGrid w:val="0"/>
          <w:sz w:val="27"/>
          <w:szCs w:val="27"/>
          <w:lang w:eastAsia="ru-RU"/>
        </w:rPr>
      </w:pPr>
      <w:r w:rsidRPr="00A419B8">
        <w:rPr>
          <w:b/>
          <w:i/>
          <w:snapToGrid w:val="0"/>
          <w:sz w:val="27"/>
          <w:szCs w:val="27"/>
          <w:lang w:val="en-US" w:eastAsia="ru-RU"/>
        </w:rPr>
        <w:t>S</w:t>
      </w:r>
      <w:r w:rsidRPr="00A419B8">
        <w:rPr>
          <w:snapToGrid w:val="0"/>
          <w:sz w:val="27"/>
          <w:szCs w:val="27"/>
          <w:lang w:eastAsia="ru-RU"/>
        </w:rPr>
        <w:t xml:space="preserve"> – </w:t>
      </w:r>
      <w:proofErr w:type="gramStart"/>
      <w:r w:rsidRPr="00A419B8">
        <w:rPr>
          <w:snapToGrid w:val="0"/>
          <w:sz w:val="27"/>
          <w:szCs w:val="27"/>
          <w:lang w:eastAsia="ru-RU"/>
        </w:rPr>
        <w:t>основная</w:t>
      </w:r>
      <w:proofErr w:type="gramEnd"/>
      <w:r w:rsidRPr="00A419B8">
        <w:rPr>
          <w:snapToGrid w:val="0"/>
          <w:sz w:val="27"/>
          <w:szCs w:val="27"/>
          <w:lang w:eastAsia="ru-RU"/>
        </w:rPr>
        <w:t xml:space="preserve"> налоговая ставка за 1 тонну каждого добытого вида угля (антрацит,  уголь бурый, уголь за исключением антрацита, угля коксующегося и угля бурого), которая определяется в соответствии с НК РФ, рублей;</w:t>
      </w:r>
    </w:p>
    <w:p w:rsidR="00B539B2" w:rsidRPr="00A419B8" w:rsidRDefault="00B539B2" w:rsidP="00B539B2">
      <w:pPr>
        <w:autoSpaceDE w:val="0"/>
        <w:autoSpaceDN w:val="0"/>
        <w:adjustRightInd w:val="0"/>
        <w:spacing w:line="240" w:lineRule="auto"/>
        <w:jc w:val="both"/>
        <w:rPr>
          <w:sz w:val="27"/>
          <w:szCs w:val="27"/>
          <w:lang w:eastAsia="ru-RU"/>
        </w:rPr>
      </w:pPr>
      <w:proofErr w:type="spellStart"/>
      <w:r w:rsidRPr="00A419B8">
        <w:rPr>
          <w:b/>
          <w:i/>
          <w:snapToGrid w:val="0"/>
          <w:sz w:val="27"/>
          <w:szCs w:val="27"/>
          <w:lang w:eastAsia="ru-RU"/>
        </w:rPr>
        <w:t>К</w:t>
      </w:r>
      <w:r w:rsidRPr="00A419B8">
        <w:rPr>
          <w:b/>
          <w:i/>
          <w:snapToGrid w:val="0"/>
          <w:sz w:val="27"/>
          <w:szCs w:val="27"/>
          <w:vertAlign w:val="subscript"/>
          <w:lang w:eastAsia="ru-RU"/>
        </w:rPr>
        <w:t>дф</w:t>
      </w:r>
      <w:proofErr w:type="spellEnd"/>
      <w:r w:rsidRPr="00A419B8">
        <w:rPr>
          <w:b/>
          <w:i/>
          <w:snapToGrid w:val="0"/>
          <w:sz w:val="27"/>
          <w:szCs w:val="27"/>
          <w:vertAlign w:val="subscript"/>
          <w:lang w:eastAsia="ru-RU"/>
        </w:rPr>
        <w:t xml:space="preserve"> </w:t>
      </w:r>
      <w:r w:rsidRPr="00A419B8">
        <w:rPr>
          <w:i/>
          <w:snapToGrid w:val="0"/>
          <w:sz w:val="27"/>
          <w:szCs w:val="27"/>
          <w:vertAlign w:val="subscript"/>
          <w:lang w:eastAsia="ru-RU"/>
        </w:rPr>
        <w:t>(уголь</w:t>
      </w:r>
      <w:proofErr w:type="gramStart"/>
      <w:r w:rsidRPr="00A419B8">
        <w:rPr>
          <w:i/>
          <w:snapToGrid w:val="0"/>
          <w:sz w:val="27"/>
          <w:szCs w:val="27"/>
          <w:vertAlign w:val="subscript"/>
          <w:lang w:eastAsia="ru-RU"/>
        </w:rPr>
        <w:t>1</w:t>
      </w:r>
      <w:proofErr w:type="gramEnd"/>
      <w:r w:rsidRPr="00A419B8">
        <w:rPr>
          <w:i/>
          <w:snapToGrid w:val="0"/>
          <w:sz w:val="27"/>
          <w:szCs w:val="27"/>
          <w:vertAlign w:val="subscript"/>
          <w:lang w:eastAsia="ru-RU"/>
        </w:rPr>
        <w:t>,2,3,…,</w:t>
      </w:r>
      <w:r w:rsidRPr="00A419B8">
        <w:rPr>
          <w:i/>
          <w:snapToGrid w:val="0"/>
          <w:sz w:val="27"/>
          <w:szCs w:val="27"/>
          <w:vertAlign w:val="subscript"/>
          <w:lang w:val="en-US" w:eastAsia="ru-RU"/>
        </w:rPr>
        <w:t>n</w:t>
      </w:r>
      <w:r w:rsidRPr="00A419B8">
        <w:rPr>
          <w:i/>
          <w:snapToGrid w:val="0"/>
          <w:sz w:val="27"/>
          <w:szCs w:val="27"/>
          <w:vertAlign w:val="subscript"/>
          <w:lang w:eastAsia="ru-RU"/>
        </w:rPr>
        <w:t>)</w:t>
      </w:r>
      <w:r w:rsidRPr="00A419B8">
        <w:rPr>
          <w:sz w:val="27"/>
          <w:szCs w:val="27"/>
          <w:lang w:eastAsia="ru-RU"/>
        </w:rPr>
        <w:t xml:space="preserve"> – коэффициент-дефлятор, устанавливаемый по каждому виду угля </w:t>
      </w:r>
      <w:r w:rsidRPr="00A419B8">
        <w:rPr>
          <w:sz w:val="27"/>
          <w:szCs w:val="27"/>
        </w:rPr>
        <w:t xml:space="preserve">(за исключением угля коксующегося) </w:t>
      </w:r>
      <w:r w:rsidRPr="00A419B8">
        <w:rPr>
          <w:sz w:val="27"/>
          <w:szCs w:val="27"/>
          <w:lang w:eastAsia="ru-RU"/>
        </w:rPr>
        <w:t>ежеквартально на каждый следующий квартал и учитывающий изменение цен на уголь в Российской Федерации за предыдущий квартал, с учетом индексации на коэффициенты-дефляторы, которые применялись ранее. Коэффициенты-дефляторы определяются и подлежат официальному опубликованию в порядке, установленном Правительством Российской Федерации;</w:t>
      </w:r>
    </w:p>
    <w:p w:rsidR="00986DBD" w:rsidRPr="00A419B8" w:rsidRDefault="00986DBD" w:rsidP="00B539B2">
      <w:pPr>
        <w:spacing w:line="240" w:lineRule="auto"/>
        <w:jc w:val="both"/>
        <w:rPr>
          <w:sz w:val="27"/>
          <w:szCs w:val="27"/>
          <w:lang w:eastAsia="ru-RU"/>
        </w:rPr>
      </w:pPr>
      <w:proofErr w:type="gramStart"/>
      <w:r w:rsidRPr="00A419B8">
        <w:rPr>
          <w:b/>
          <w:i/>
          <w:snapToGrid w:val="0"/>
          <w:sz w:val="27"/>
          <w:szCs w:val="27"/>
          <w:lang w:val="en-US" w:eastAsia="ru-RU"/>
        </w:rPr>
        <w:t>K</w:t>
      </w:r>
      <w:r w:rsidRPr="00A419B8">
        <w:rPr>
          <w:i/>
          <w:snapToGrid w:val="0"/>
          <w:sz w:val="27"/>
          <w:szCs w:val="27"/>
          <w:vertAlign w:val="subscript"/>
          <w:lang w:eastAsia="ru-RU"/>
        </w:rPr>
        <w:t>(</w:t>
      </w:r>
      <w:proofErr w:type="gramEnd"/>
      <w:r w:rsidRPr="00A419B8">
        <w:rPr>
          <w:i/>
          <w:snapToGrid w:val="0"/>
          <w:sz w:val="27"/>
          <w:szCs w:val="27"/>
          <w:vertAlign w:val="subscript"/>
          <w:lang w:eastAsia="ru-RU"/>
        </w:rPr>
        <w:t xml:space="preserve">уголь1,2,3,…,n) - </w:t>
      </w:r>
      <w:r w:rsidRPr="00A419B8">
        <w:rPr>
          <w:sz w:val="27"/>
          <w:szCs w:val="27"/>
          <w:lang w:eastAsia="ru-RU"/>
        </w:rPr>
        <w:t>показатель дополнительной доходности (К</w:t>
      </w:r>
      <w:r w:rsidRPr="00A419B8">
        <w:rPr>
          <w:sz w:val="20"/>
          <w:szCs w:val="20"/>
          <w:lang w:eastAsia="ru-RU"/>
        </w:rPr>
        <w:t>АН</w:t>
      </w:r>
      <w:r w:rsidRPr="00A419B8">
        <w:rPr>
          <w:sz w:val="27"/>
          <w:szCs w:val="27"/>
          <w:lang w:eastAsia="ru-RU"/>
        </w:rPr>
        <w:t>, К</w:t>
      </w:r>
      <w:r w:rsidRPr="00A419B8">
        <w:rPr>
          <w:sz w:val="20"/>
          <w:szCs w:val="20"/>
          <w:lang w:eastAsia="ru-RU"/>
        </w:rPr>
        <w:t>ЭНЕРГ</w:t>
      </w:r>
      <w:r w:rsidRPr="00A419B8">
        <w:rPr>
          <w:sz w:val="27"/>
          <w:szCs w:val="27"/>
          <w:lang w:eastAsia="ru-RU"/>
        </w:rPr>
        <w:t>), устанавливаемый по каждому виду угля</w:t>
      </w:r>
      <w:r w:rsidR="00A419B8" w:rsidRPr="00A419B8">
        <w:rPr>
          <w:sz w:val="27"/>
          <w:szCs w:val="27"/>
          <w:lang w:eastAsia="ru-RU"/>
        </w:rPr>
        <w:t xml:space="preserve"> (за исключением угля коксующегося и угля бурого) и определяемый в соответствии НК РФ, рублей за тонну.</w:t>
      </w:r>
    </w:p>
    <w:p w:rsidR="00B539B2" w:rsidRPr="00A419B8" w:rsidRDefault="00B539B2" w:rsidP="00B539B2">
      <w:pPr>
        <w:spacing w:line="240" w:lineRule="auto"/>
        <w:jc w:val="both"/>
        <w:rPr>
          <w:snapToGrid w:val="0"/>
          <w:sz w:val="27"/>
          <w:szCs w:val="27"/>
          <w:lang w:eastAsia="ru-RU"/>
        </w:rPr>
      </w:pPr>
      <w:r w:rsidRPr="00A419B8">
        <w:rPr>
          <w:snapToGrid w:val="0"/>
          <w:sz w:val="27"/>
          <w:szCs w:val="27"/>
          <w:lang w:eastAsia="ru-RU"/>
        </w:rPr>
        <w:t xml:space="preserve">Сумма налоговых льгот </w:t>
      </w:r>
      <w:r w:rsidRPr="00A419B8">
        <w:rPr>
          <w:i/>
          <w:snapToGrid w:val="0"/>
          <w:sz w:val="27"/>
          <w:szCs w:val="27"/>
          <w:lang w:eastAsia="ru-RU"/>
        </w:rPr>
        <w:t>(</w:t>
      </w:r>
      <w:r w:rsidRPr="00A419B8">
        <w:rPr>
          <w:i/>
          <w:sz w:val="27"/>
          <w:szCs w:val="27"/>
        </w:rPr>
        <w:t xml:space="preserve">Ʃ </w:t>
      </w:r>
      <w:r w:rsidRPr="00A419B8">
        <w:rPr>
          <w:b/>
          <w:i/>
          <w:sz w:val="27"/>
          <w:szCs w:val="27"/>
        </w:rPr>
        <w:t xml:space="preserve">L </w:t>
      </w:r>
      <w:r w:rsidRPr="00A419B8">
        <w:rPr>
          <w:b/>
          <w:i/>
          <w:sz w:val="27"/>
          <w:szCs w:val="27"/>
          <w:vertAlign w:val="subscript"/>
        </w:rPr>
        <w:t>ПИ льгот</w:t>
      </w:r>
      <w:r w:rsidRPr="00A419B8">
        <w:rPr>
          <w:i/>
          <w:sz w:val="27"/>
          <w:szCs w:val="27"/>
        </w:rPr>
        <w:t>)</w:t>
      </w:r>
      <w:r w:rsidRPr="00A419B8">
        <w:rPr>
          <w:b/>
          <w:i/>
          <w:sz w:val="27"/>
          <w:szCs w:val="27"/>
          <w:vertAlign w:val="subscript"/>
        </w:rPr>
        <w:t xml:space="preserve"> </w:t>
      </w:r>
      <w:r w:rsidRPr="00A419B8">
        <w:rPr>
          <w:sz w:val="27"/>
          <w:szCs w:val="27"/>
        </w:rPr>
        <w:t>определяется</w:t>
      </w:r>
      <w:r w:rsidRPr="00A419B8">
        <w:rPr>
          <w:snapToGrid w:val="0"/>
          <w:sz w:val="27"/>
          <w:szCs w:val="27"/>
          <w:lang w:eastAsia="ru-RU"/>
        </w:rPr>
        <w:t>:</w:t>
      </w:r>
    </w:p>
    <w:p w:rsidR="00B539B2" w:rsidRPr="00A419B8" w:rsidRDefault="00B539B2" w:rsidP="00B539B2">
      <w:pPr>
        <w:spacing w:line="240" w:lineRule="auto"/>
        <w:jc w:val="both"/>
        <w:rPr>
          <w:snapToGrid w:val="0"/>
          <w:sz w:val="16"/>
          <w:szCs w:val="16"/>
          <w:lang w:eastAsia="ru-RU"/>
        </w:rPr>
      </w:pPr>
    </w:p>
    <w:p w:rsidR="00B539B2" w:rsidRPr="00A419B8" w:rsidRDefault="00B539B2" w:rsidP="00B539B2">
      <w:pPr>
        <w:spacing w:before="120" w:after="120" w:line="240" w:lineRule="auto"/>
        <w:jc w:val="center"/>
        <w:rPr>
          <w:snapToGrid w:val="0"/>
          <w:sz w:val="27"/>
          <w:szCs w:val="27"/>
          <w:lang w:eastAsia="ru-RU"/>
        </w:rPr>
      </w:pPr>
      <w:proofErr w:type="gramStart"/>
      <w:r w:rsidRPr="00A419B8">
        <w:rPr>
          <w:i/>
          <w:sz w:val="27"/>
          <w:szCs w:val="27"/>
        </w:rPr>
        <w:t xml:space="preserve">Ʃ </w:t>
      </w:r>
      <w:r w:rsidRPr="00A419B8">
        <w:rPr>
          <w:b/>
          <w:i/>
          <w:sz w:val="27"/>
          <w:szCs w:val="27"/>
        </w:rPr>
        <w:t xml:space="preserve">L </w:t>
      </w:r>
      <w:r w:rsidRPr="00A419B8">
        <w:rPr>
          <w:b/>
          <w:i/>
          <w:sz w:val="27"/>
          <w:szCs w:val="27"/>
          <w:vertAlign w:val="subscript"/>
        </w:rPr>
        <w:t>ПИ льгот</w:t>
      </w:r>
      <w:r w:rsidRPr="00A419B8">
        <w:rPr>
          <w:snapToGrid w:val="0"/>
          <w:sz w:val="27"/>
          <w:szCs w:val="27"/>
          <w:lang w:eastAsia="ru-RU"/>
        </w:rPr>
        <w:t xml:space="preserve"> = </w:t>
      </w:r>
      <w:r w:rsidRPr="00A419B8">
        <w:rPr>
          <w:i/>
          <w:snapToGrid w:val="0"/>
          <w:sz w:val="27"/>
          <w:szCs w:val="27"/>
          <w:lang w:eastAsia="ru-RU"/>
        </w:rPr>
        <w:t>Ʃ((</w:t>
      </w:r>
      <w:r w:rsidRPr="00A419B8">
        <w:rPr>
          <w:b/>
          <w:i/>
          <w:sz w:val="27"/>
          <w:szCs w:val="27"/>
          <w:lang w:val="en-US"/>
        </w:rPr>
        <w:t>V</w:t>
      </w:r>
      <w:r w:rsidRPr="00A419B8">
        <w:rPr>
          <w:b/>
          <w:i/>
          <w:sz w:val="27"/>
          <w:szCs w:val="27"/>
        </w:rPr>
        <w:t xml:space="preserve"> </w:t>
      </w:r>
      <w:r w:rsidRPr="00A419B8">
        <w:rPr>
          <w:b/>
          <w:i/>
          <w:sz w:val="27"/>
          <w:szCs w:val="27"/>
          <w:vertAlign w:val="subscript"/>
        </w:rPr>
        <w:t xml:space="preserve">ПИ (уголь 1,2,3..,п) </w:t>
      </w:r>
      <w:r w:rsidRPr="00A419B8">
        <w:rPr>
          <w:i/>
          <w:snapToGrid w:val="0"/>
          <w:sz w:val="27"/>
          <w:szCs w:val="27"/>
          <w:lang w:eastAsia="ru-RU"/>
        </w:rPr>
        <w:t xml:space="preserve">× </w:t>
      </w:r>
      <w:r w:rsidRPr="00A419B8">
        <w:rPr>
          <w:b/>
          <w:i/>
          <w:sz w:val="27"/>
          <w:szCs w:val="27"/>
          <w:lang w:val="en-US"/>
        </w:rPr>
        <w:t>S</w:t>
      </w:r>
      <w:r w:rsidRPr="00A419B8">
        <w:rPr>
          <w:b/>
          <w:i/>
          <w:sz w:val="27"/>
          <w:szCs w:val="27"/>
        </w:rPr>
        <w:t xml:space="preserve"> </w:t>
      </w:r>
      <w:r w:rsidRPr="00A419B8">
        <w:rPr>
          <w:b/>
          <w:i/>
          <w:sz w:val="27"/>
          <w:szCs w:val="27"/>
          <w:vertAlign w:val="subscript"/>
        </w:rPr>
        <w:t>расчёт.</w:t>
      </w:r>
      <w:r w:rsidRPr="00A419B8">
        <w:rPr>
          <w:i/>
          <w:snapToGrid w:val="0"/>
          <w:sz w:val="27"/>
          <w:szCs w:val="27"/>
          <w:lang w:eastAsia="ru-RU"/>
        </w:rPr>
        <w:t>)</w:t>
      </w:r>
      <w:proofErr w:type="gramEnd"/>
      <w:r w:rsidRPr="00A419B8">
        <w:rPr>
          <w:i/>
          <w:snapToGrid w:val="0"/>
          <w:sz w:val="27"/>
          <w:szCs w:val="27"/>
          <w:lang w:eastAsia="ru-RU"/>
        </w:rPr>
        <w:t xml:space="preserve"> ×</w:t>
      </w:r>
      <w:proofErr w:type="gramStart"/>
      <w:r w:rsidRPr="00A419B8">
        <w:rPr>
          <w:b/>
          <w:i/>
          <w:snapToGrid w:val="0"/>
          <w:sz w:val="27"/>
          <w:szCs w:val="27"/>
          <w:lang w:eastAsia="ru-RU"/>
        </w:rPr>
        <w:t>Д</w:t>
      </w:r>
      <w:r w:rsidRPr="00A419B8">
        <w:rPr>
          <w:i/>
          <w:snapToGrid w:val="0"/>
          <w:sz w:val="27"/>
          <w:szCs w:val="27"/>
          <w:lang w:eastAsia="ru-RU"/>
        </w:rPr>
        <w:t xml:space="preserve"> </w:t>
      </w:r>
      <w:r w:rsidRPr="00A419B8">
        <w:rPr>
          <w:i/>
          <w:snapToGrid w:val="0"/>
          <w:sz w:val="27"/>
          <w:szCs w:val="27"/>
          <w:vertAlign w:val="subscript"/>
          <w:lang w:eastAsia="ru-RU"/>
        </w:rPr>
        <w:t>льгот</w:t>
      </w:r>
      <w:r w:rsidRPr="00A419B8">
        <w:rPr>
          <w:i/>
          <w:snapToGrid w:val="0"/>
          <w:sz w:val="27"/>
          <w:szCs w:val="27"/>
          <w:lang w:eastAsia="ru-RU"/>
        </w:rPr>
        <w:t>),</w:t>
      </w:r>
      <w:proofErr w:type="gramEnd"/>
    </w:p>
    <w:p w:rsidR="00B539B2" w:rsidRPr="00B94BB4" w:rsidRDefault="00B539B2" w:rsidP="00B539B2">
      <w:pPr>
        <w:spacing w:line="240" w:lineRule="auto"/>
        <w:jc w:val="both"/>
        <w:rPr>
          <w:sz w:val="27"/>
          <w:szCs w:val="27"/>
        </w:rPr>
      </w:pPr>
      <w:r w:rsidRPr="00B94BB4">
        <w:rPr>
          <w:sz w:val="27"/>
          <w:szCs w:val="27"/>
        </w:rPr>
        <w:t>где:</w:t>
      </w:r>
    </w:p>
    <w:p w:rsidR="00B539B2" w:rsidRPr="00B94BB4" w:rsidRDefault="00B539B2" w:rsidP="00B539B2">
      <w:pPr>
        <w:spacing w:line="240" w:lineRule="auto"/>
        <w:jc w:val="both"/>
        <w:rPr>
          <w:snapToGrid w:val="0"/>
          <w:sz w:val="27"/>
          <w:szCs w:val="27"/>
          <w:lang w:eastAsia="ru-RU"/>
        </w:rPr>
      </w:pPr>
      <w:r w:rsidRPr="00B94BB4">
        <w:rPr>
          <w:b/>
          <w:i/>
          <w:sz w:val="27"/>
          <w:szCs w:val="27"/>
          <w:lang w:val="en-US"/>
        </w:rPr>
        <w:t>V</w:t>
      </w:r>
      <w:r w:rsidRPr="00B94BB4">
        <w:rPr>
          <w:b/>
          <w:i/>
          <w:sz w:val="27"/>
          <w:szCs w:val="27"/>
        </w:rPr>
        <w:t xml:space="preserve"> </w:t>
      </w:r>
      <w:r w:rsidRPr="00B94BB4">
        <w:rPr>
          <w:b/>
          <w:i/>
          <w:sz w:val="27"/>
          <w:szCs w:val="27"/>
          <w:vertAlign w:val="subscript"/>
        </w:rPr>
        <w:t xml:space="preserve">ПИ (уголь 1,2,3..,п) </w:t>
      </w:r>
      <w:r w:rsidRPr="00B94BB4">
        <w:rPr>
          <w:snapToGrid w:val="0"/>
          <w:sz w:val="27"/>
          <w:szCs w:val="27"/>
          <w:lang w:eastAsia="ru-RU"/>
        </w:rPr>
        <w:t xml:space="preserve">– налогооблагаемый объем добычи полезных ископаемых в виде угля по видам угля (антрацит, уголь бурый, уголь за исключением антрацита, угля коксующегося и угля бурого), </w:t>
      </w:r>
      <w:r w:rsidRPr="00B94BB4">
        <w:rPr>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B94BB4">
        <w:rPr>
          <w:snapToGrid w:val="0"/>
          <w:sz w:val="27"/>
          <w:szCs w:val="27"/>
          <w:lang w:eastAsia="ru-RU"/>
        </w:rPr>
        <w:t xml:space="preserve">полезных ископаемых в виде угля по видам угля </w:t>
      </w:r>
      <w:r w:rsidRPr="00B94BB4">
        <w:rPr>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w:t>
      </w:r>
      <w:r w:rsidR="00B94BB4" w:rsidRPr="00B94BB4">
        <w:rPr>
          <w:sz w:val="27"/>
          <w:szCs w:val="27"/>
        </w:rPr>
        <w:t>данным отчёта по форме № 5-НДПИ</w:t>
      </w:r>
      <w:r w:rsidRPr="00B94BB4">
        <w:rPr>
          <w:sz w:val="27"/>
          <w:szCs w:val="27"/>
        </w:rPr>
        <w:t xml:space="preserve"> </w:t>
      </w:r>
      <w:r w:rsidR="00B94BB4" w:rsidRPr="00B94BB4">
        <w:rPr>
          <w:snapToGrid w:val="0"/>
          <w:sz w:val="27"/>
          <w:szCs w:val="27"/>
          <w:lang w:eastAsia="ru-RU"/>
        </w:rPr>
        <w:t>и (или) фактическим данным налоговых деклараций, млн. тонн</w:t>
      </w:r>
      <w:r w:rsidRPr="00B94BB4">
        <w:rPr>
          <w:snapToGrid w:val="0"/>
          <w:sz w:val="27"/>
          <w:szCs w:val="27"/>
          <w:lang w:eastAsia="ru-RU"/>
        </w:rPr>
        <w:t>;</w:t>
      </w:r>
    </w:p>
    <w:p w:rsidR="00B539B2" w:rsidRPr="00E80597" w:rsidRDefault="00B539B2" w:rsidP="00B539B2">
      <w:pPr>
        <w:spacing w:line="240" w:lineRule="auto"/>
        <w:jc w:val="both"/>
        <w:rPr>
          <w:snapToGrid w:val="0"/>
          <w:sz w:val="27"/>
          <w:szCs w:val="27"/>
          <w:lang w:eastAsia="ru-RU"/>
        </w:rPr>
      </w:pPr>
      <w:proofErr w:type="gramStart"/>
      <w:r w:rsidRPr="00E80597">
        <w:rPr>
          <w:b/>
          <w:i/>
          <w:sz w:val="27"/>
          <w:szCs w:val="27"/>
          <w:lang w:val="en-US"/>
        </w:rPr>
        <w:lastRenderedPageBreak/>
        <w:t>S</w:t>
      </w:r>
      <w:r w:rsidRPr="00E80597">
        <w:rPr>
          <w:b/>
          <w:i/>
          <w:sz w:val="27"/>
          <w:szCs w:val="27"/>
        </w:rPr>
        <w:t xml:space="preserve"> </w:t>
      </w:r>
      <w:r w:rsidRPr="00E80597">
        <w:rPr>
          <w:b/>
          <w:i/>
          <w:sz w:val="27"/>
          <w:szCs w:val="27"/>
          <w:vertAlign w:val="subscript"/>
        </w:rPr>
        <w:t>расчёт.</w:t>
      </w:r>
      <w:proofErr w:type="gramEnd"/>
      <w:r w:rsidRPr="00E80597">
        <w:rPr>
          <w:snapToGrid w:val="0"/>
          <w:sz w:val="27"/>
          <w:szCs w:val="27"/>
          <w:lang w:eastAsia="ru-RU"/>
        </w:rPr>
        <w:t xml:space="preserve"> – расчётная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E80597">
        <w:rPr>
          <w:sz w:val="27"/>
          <w:szCs w:val="27"/>
        </w:rPr>
        <w:t>определяемая на соответствующий прогнозируемый период,</w:t>
      </w:r>
      <w:r w:rsidRPr="00E80597">
        <w:rPr>
          <w:snapToGrid w:val="0"/>
          <w:sz w:val="27"/>
          <w:szCs w:val="27"/>
          <w:lang w:eastAsia="ru-RU"/>
        </w:rPr>
        <w:t xml:space="preserve"> рублей;</w:t>
      </w:r>
    </w:p>
    <w:p w:rsidR="00B539B2" w:rsidRPr="00E80597" w:rsidRDefault="00B539B2" w:rsidP="00B539B2">
      <w:pPr>
        <w:spacing w:line="240" w:lineRule="auto"/>
        <w:jc w:val="both"/>
        <w:rPr>
          <w:sz w:val="27"/>
          <w:szCs w:val="27"/>
          <w:lang w:eastAsia="ru-RU"/>
        </w:rPr>
      </w:pPr>
      <w:r w:rsidRPr="00E80597">
        <w:rPr>
          <w:b/>
          <w:i/>
          <w:snapToGrid w:val="0"/>
          <w:sz w:val="27"/>
          <w:szCs w:val="27"/>
          <w:lang w:eastAsia="ru-RU"/>
        </w:rPr>
        <w:t>Д</w:t>
      </w:r>
      <w:r w:rsidRPr="00E80597">
        <w:rPr>
          <w:snapToGrid w:val="0"/>
          <w:sz w:val="27"/>
          <w:szCs w:val="27"/>
          <w:lang w:eastAsia="ru-RU"/>
        </w:rPr>
        <w:t xml:space="preserve"> </w:t>
      </w:r>
      <w:r w:rsidRPr="00E80597">
        <w:rPr>
          <w:snapToGrid w:val="0"/>
          <w:sz w:val="27"/>
          <w:szCs w:val="27"/>
          <w:vertAlign w:val="subscript"/>
          <w:lang w:eastAsia="ru-RU"/>
        </w:rPr>
        <w:t>льгот</w:t>
      </w:r>
      <w:r w:rsidRPr="00E80597">
        <w:rPr>
          <w:sz w:val="27"/>
          <w:szCs w:val="27"/>
          <w:lang w:eastAsia="ru-RU"/>
        </w:rPr>
        <w:t xml:space="preserve"> – показатель, определяющий долю льготы по налогу, %. </w:t>
      </w:r>
    </w:p>
    <w:p w:rsidR="00B539B2" w:rsidRPr="00E80597" w:rsidRDefault="00B539B2" w:rsidP="00B539B2">
      <w:pPr>
        <w:spacing w:line="240" w:lineRule="auto"/>
        <w:jc w:val="both"/>
        <w:rPr>
          <w:sz w:val="27"/>
          <w:szCs w:val="27"/>
        </w:rPr>
      </w:pPr>
      <w:r w:rsidRPr="00E80597">
        <w:rPr>
          <w:sz w:val="27"/>
          <w:szCs w:val="27"/>
          <w:lang w:eastAsia="ru-RU"/>
        </w:rPr>
        <w:t>Показатель, определяющий долю льготы по налогу (</w:t>
      </w:r>
      <w:r w:rsidRPr="00E80597">
        <w:rPr>
          <w:b/>
          <w:i/>
          <w:snapToGrid w:val="0"/>
          <w:sz w:val="27"/>
          <w:szCs w:val="27"/>
          <w:lang w:eastAsia="ru-RU"/>
        </w:rPr>
        <w:t>Д</w:t>
      </w:r>
      <w:r w:rsidRPr="00E80597">
        <w:rPr>
          <w:snapToGrid w:val="0"/>
          <w:sz w:val="27"/>
          <w:szCs w:val="27"/>
          <w:lang w:eastAsia="ru-RU"/>
        </w:rPr>
        <w:t xml:space="preserve"> </w:t>
      </w:r>
      <w:r w:rsidRPr="00E80597">
        <w:rPr>
          <w:snapToGrid w:val="0"/>
          <w:sz w:val="27"/>
          <w:szCs w:val="27"/>
          <w:vertAlign w:val="subscript"/>
          <w:lang w:eastAsia="ru-RU"/>
        </w:rPr>
        <w:t>льгот</w:t>
      </w:r>
      <w:r w:rsidRPr="00E80597">
        <w:rPr>
          <w:snapToGrid w:val="0"/>
          <w:sz w:val="27"/>
          <w:szCs w:val="27"/>
          <w:lang w:eastAsia="ru-RU"/>
        </w:rPr>
        <w:t>)</w:t>
      </w:r>
      <w:r w:rsidRPr="00E80597">
        <w:rPr>
          <w:sz w:val="27"/>
          <w:szCs w:val="27"/>
          <w:lang w:eastAsia="ru-RU"/>
        </w:rPr>
        <w:t xml:space="preserve">, </w:t>
      </w:r>
      <w:r w:rsidRPr="00E80597">
        <w:rPr>
          <w:sz w:val="27"/>
          <w:szCs w:val="27"/>
        </w:rPr>
        <w:t>определяется как частное от деления суммы налоговых льгот в отношении угля на сумму налога,</w:t>
      </w:r>
      <w:r w:rsidRPr="00E80597">
        <w:rPr>
          <w:sz w:val="27"/>
          <w:szCs w:val="27"/>
          <w:lang w:eastAsia="ru-RU"/>
        </w:rPr>
        <w:t xml:space="preserve"> подлежащего уплате в бюджет, с учётом суммы налоговых льгот </w:t>
      </w:r>
      <w:r w:rsidRPr="00E80597">
        <w:rPr>
          <w:sz w:val="27"/>
          <w:szCs w:val="27"/>
        </w:rPr>
        <w:t>(согласно данным отчёта по форме № 5-НДПИ).</w:t>
      </w:r>
    </w:p>
    <w:p w:rsidR="00B539B2" w:rsidRPr="00E80597" w:rsidRDefault="00B539B2" w:rsidP="00B539B2">
      <w:pPr>
        <w:spacing w:line="240" w:lineRule="auto"/>
        <w:jc w:val="both"/>
        <w:rPr>
          <w:sz w:val="27"/>
          <w:szCs w:val="27"/>
        </w:rPr>
      </w:pPr>
      <w:r w:rsidRPr="00E80597">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B539B2" w:rsidRPr="00E80597" w:rsidRDefault="00B539B2" w:rsidP="00B539B2">
      <w:pPr>
        <w:autoSpaceDE w:val="0"/>
        <w:autoSpaceDN w:val="0"/>
        <w:adjustRightInd w:val="0"/>
        <w:spacing w:line="240" w:lineRule="auto"/>
        <w:jc w:val="both"/>
        <w:rPr>
          <w:sz w:val="27"/>
          <w:szCs w:val="27"/>
        </w:rPr>
      </w:pPr>
      <w:r w:rsidRPr="00E80597">
        <w:rPr>
          <w:sz w:val="27"/>
          <w:szCs w:val="27"/>
        </w:rPr>
        <w:t>- в налогооблагаемой базе в виде исключения объёмных и стоимостных показателей, облагаемых по ставке 0;</w:t>
      </w:r>
    </w:p>
    <w:p w:rsidR="00B539B2" w:rsidRPr="00E80597" w:rsidRDefault="00B539B2" w:rsidP="00B539B2">
      <w:pPr>
        <w:autoSpaceDE w:val="0"/>
        <w:autoSpaceDN w:val="0"/>
        <w:adjustRightInd w:val="0"/>
        <w:spacing w:line="240" w:lineRule="auto"/>
        <w:jc w:val="both"/>
        <w:rPr>
          <w:sz w:val="27"/>
          <w:szCs w:val="27"/>
        </w:rPr>
      </w:pPr>
      <w:r w:rsidRPr="00E80597">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B539B2" w:rsidRPr="00E80597" w:rsidRDefault="00B539B2" w:rsidP="00B539B2">
      <w:pPr>
        <w:spacing w:line="240" w:lineRule="auto"/>
        <w:jc w:val="both"/>
        <w:rPr>
          <w:sz w:val="27"/>
          <w:szCs w:val="27"/>
        </w:rPr>
      </w:pPr>
      <w:r w:rsidRPr="00E80597">
        <w:rPr>
          <w:sz w:val="27"/>
          <w:szCs w:val="27"/>
        </w:rPr>
        <w:t xml:space="preserve">Объём выпадающих доходов определяется в рамках прописанного </w:t>
      </w:r>
      <w:proofErr w:type="gramStart"/>
      <w:r w:rsidRPr="00E80597">
        <w:rPr>
          <w:sz w:val="27"/>
          <w:szCs w:val="27"/>
        </w:rPr>
        <w:t>алгоритма расчёта прогнозного объёма поступлений налога</w:t>
      </w:r>
      <w:proofErr w:type="gramEnd"/>
      <w:r w:rsidRPr="00E80597">
        <w:rPr>
          <w:sz w:val="27"/>
          <w:szCs w:val="27"/>
        </w:rPr>
        <w:t>.</w:t>
      </w:r>
    </w:p>
    <w:p w:rsidR="000427B4" w:rsidRPr="002F4B1F" w:rsidRDefault="00B539B2" w:rsidP="000427B4">
      <w:pPr>
        <w:spacing w:line="240" w:lineRule="auto"/>
        <w:jc w:val="both"/>
        <w:rPr>
          <w:sz w:val="27"/>
          <w:szCs w:val="27"/>
          <w:highlight w:val="yellow"/>
        </w:rPr>
      </w:pPr>
      <w:r w:rsidRPr="00E80597">
        <w:rPr>
          <w:sz w:val="27"/>
          <w:szCs w:val="27"/>
        </w:rPr>
        <w:t>Налог на добычу п</w:t>
      </w:r>
      <w:r w:rsidRPr="00E80597">
        <w:rPr>
          <w:snapToGrid w:val="0"/>
          <w:sz w:val="27"/>
          <w:szCs w:val="27"/>
          <w:lang w:eastAsia="ru-RU"/>
        </w:rPr>
        <w:t xml:space="preserve">олезных ископаемых в виде угля </w:t>
      </w:r>
      <w:r w:rsidRPr="00E80597">
        <w:rPr>
          <w:sz w:val="27"/>
          <w:szCs w:val="27"/>
        </w:rPr>
        <w:t>(за исключением угля коксующегося)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15" w:name="_Toc194927379"/>
      <w:r w:rsidRPr="00FF1CAF">
        <w:rPr>
          <w:rFonts w:ascii="Times New Roman" w:eastAsia="MS Gothic" w:hAnsi="Times New Roman"/>
          <w:i/>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FF1CAF">
        <w:rPr>
          <w:rFonts w:ascii="Times New Roman" w:eastAsia="MS Gothic" w:hAnsi="Times New Roman"/>
          <w:i/>
          <w:sz w:val="27"/>
          <w:szCs w:val="27"/>
        </w:rPr>
        <w:t>штаффелитовых</w:t>
      </w:r>
      <w:proofErr w:type="spellEnd"/>
      <w:r w:rsidRPr="00FF1CAF">
        <w:rPr>
          <w:rFonts w:ascii="Times New Roman" w:eastAsia="MS Gothic" w:hAnsi="Times New Roman"/>
          <w:i/>
          <w:sz w:val="27"/>
          <w:szCs w:val="27"/>
        </w:rPr>
        <w:t xml:space="preserve"> руд, апатит-магнетитовых, маложелезистых апатитовых руд, апатитовых и фосфоритовых руд)</w:t>
      </w:r>
      <w:r w:rsidR="00101229" w:rsidRP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182 1 07 01080 01 0000 110</w:t>
      </w:r>
      <w:r w:rsidR="00B539B2"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15"/>
    </w:p>
    <w:p w:rsidR="000427B4" w:rsidRPr="00B06502" w:rsidRDefault="000427B4" w:rsidP="000427B4">
      <w:pPr>
        <w:spacing w:line="240" w:lineRule="auto"/>
        <w:jc w:val="both"/>
        <w:rPr>
          <w:sz w:val="27"/>
          <w:szCs w:val="27"/>
        </w:rPr>
      </w:pPr>
      <w:r w:rsidRPr="00B06502">
        <w:rPr>
          <w:sz w:val="27"/>
          <w:szCs w:val="27"/>
        </w:rPr>
        <w:t>В прогнозе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учитываются:</w:t>
      </w:r>
    </w:p>
    <w:p w:rsidR="000427B4" w:rsidRPr="00B06502" w:rsidRDefault="000427B4" w:rsidP="000427B4">
      <w:pPr>
        <w:spacing w:line="240" w:lineRule="auto"/>
        <w:jc w:val="both"/>
        <w:rPr>
          <w:sz w:val="27"/>
          <w:szCs w:val="27"/>
        </w:rPr>
      </w:pPr>
      <w:r w:rsidRPr="00B06502">
        <w:rPr>
          <w:sz w:val="27"/>
          <w:szCs w:val="27"/>
        </w:rPr>
        <w:t xml:space="preserve">- показатели прогноза социально-экономического развития </w:t>
      </w:r>
      <w:r w:rsidR="00F07E9C" w:rsidRPr="00B06502">
        <w:rPr>
          <w:sz w:val="27"/>
          <w:szCs w:val="27"/>
        </w:rPr>
        <w:t>Ростовской области</w:t>
      </w:r>
      <w:r w:rsidRPr="00B06502">
        <w:rPr>
          <w:sz w:val="27"/>
          <w:szCs w:val="27"/>
        </w:rPr>
        <w:t xml:space="preserve">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w:t>
      </w:r>
      <w:r w:rsidR="00F07E9C" w:rsidRPr="00B06502">
        <w:rPr>
          <w:sz w:val="27"/>
          <w:szCs w:val="27"/>
        </w:rPr>
        <w:t xml:space="preserve">ческой деятельности, дефляторы; </w:t>
      </w:r>
      <w:r w:rsidRPr="00B06502">
        <w:rPr>
          <w:sz w:val="27"/>
          <w:szCs w:val="27"/>
        </w:rPr>
        <w:t xml:space="preserve">разрабатываемые Минэкономразвития </w:t>
      </w:r>
      <w:r w:rsidR="00F07E9C" w:rsidRPr="00B06502">
        <w:rPr>
          <w:sz w:val="27"/>
          <w:szCs w:val="27"/>
        </w:rPr>
        <w:t>Ростовской области</w:t>
      </w:r>
      <w:r w:rsidRPr="00B06502">
        <w:rPr>
          <w:sz w:val="27"/>
          <w:szCs w:val="27"/>
        </w:rPr>
        <w:t>;</w:t>
      </w:r>
    </w:p>
    <w:p w:rsidR="000427B4" w:rsidRPr="00B06502" w:rsidRDefault="000427B4" w:rsidP="000427B4">
      <w:pPr>
        <w:spacing w:line="240" w:lineRule="auto"/>
        <w:jc w:val="both"/>
        <w:rPr>
          <w:sz w:val="27"/>
          <w:szCs w:val="27"/>
        </w:rPr>
      </w:pPr>
      <w:r w:rsidRPr="00B06502">
        <w:rPr>
          <w:sz w:val="27"/>
          <w:szCs w:val="27"/>
        </w:rPr>
        <w:t xml:space="preserve">- динамика налоговой базы по налогу согласно данным отчёта по форме </w:t>
      </w:r>
      <w:r w:rsidRPr="00B06502">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B06502" w:rsidRDefault="000427B4" w:rsidP="000427B4">
      <w:pPr>
        <w:spacing w:line="240" w:lineRule="auto"/>
        <w:jc w:val="both"/>
        <w:rPr>
          <w:sz w:val="27"/>
          <w:szCs w:val="27"/>
        </w:rPr>
      </w:pPr>
      <w:r w:rsidRPr="00B06502">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B06502" w:rsidRDefault="000427B4" w:rsidP="000427B4">
      <w:pPr>
        <w:spacing w:line="240" w:lineRule="auto"/>
        <w:jc w:val="both"/>
        <w:rPr>
          <w:sz w:val="27"/>
          <w:szCs w:val="27"/>
        </w:rPr>
      </w:pPr>
      <w:r w:rsidRPr="00B06502">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B06502" w:rsidRDefault="000427B4" w:rsidP="000427B4">
      <w:pPr>
        <w:spacing w:line="240" w:lineRule="auto"/>
        <w:jc w:val="both"/>
        <w:rPr>
          <w:sz w:val="27"/>
          <w:szCs w:val="27"/>
        </w:rPr>
      </w:pPr>
      <w:proofErr w:type="gramStart"/>
      <w:r w:rsidRPr="00B06502">
        <w:rPr>
          <w:sz w:val="27"/>
          <w:szCs w:val="27"/>
        </w:rPr>
        <w:lastRenderedPageBreak/>
        <w:t>Расчёт прогнозного объёма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w:t>
      </w:r>
      <w:proofErr w:type="gramEnd"/>
      <w:r w:rsidRPr="00B06502">
        <w:rPr>
          <w:sz w:val="27"/>
          <w:szCs w:val="27"/>
        </w:rPr>
        <w:t xml:space="preserve"> налога (индексы, характеризующие динамику цен и производства,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0427B4" w:rsidRPr="00B06502" w:rsidRDefault="000427B4" w:rsidP="000427B4">
      <w:pPr>
        <w:spacing w:line="240" w:lineRule="auto"/>
        <w:jc w:val="both"/>
        <w:rPr>
          <w:sz w:val="27"/>
          <w:szCs w:val="27"/>
        </w:rPr>
      </w:pPr>
      <w:r w:rsidRPr="00B06502">
        <w:rPr>
          <w:sz w:val="27"/>
          <w:szCs w:val="27"/>
        </w:rPr>
        <w:t>Прогнозный объём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w:t>
      </w:r>
      <w:proofErr w:type="spellStart"/>
      <w:r w:rsidRPr="00B06502">
        <w:rPr>
          <w:b/>
          <w:i/>
          <w:sz w:val="27"/>
          <w:szCs w:val="27"/>
        </w:rPr>
        <w:t>НДПИ</w:t>
      </w:r>
      <w:r w:rsidRPr="00B06502">
        <w:rPr>
          <w:b/>
          <w:i/>
          <w:sz w:val="27"/>
          <w:szCs w:val="27"/>
          <w:vertAlign w:val="subscript"/>
        </w:rPr>
        <w:t>рента</w:t>
      </w:r>
      <w:proofErr w:type="spellEnd"/>
      <w:r w:rsidRPr="00B06502">
        <w:rPr>
          <w:i/>
          <w:sz w:val="27"/>
          <w:szCs w:val="27"/>
        </w:rPr>
        <w:t xml:space="preserve">) </w:t>
      </w:r>
      <w:r w:rsidRPr="00B06502">
        <w:rPr>
          <w:sz w:val="27"/>
          <w:szCs w:val="27"/>
        </w:rPr>
        <w:t>определяется исходя из следующего алгоритма расчёта:</w:t>
      </w:r>
    </w:p>
    <w:p w:rsidR="000427B4" w:rsidRPr="00B06502" w:rsidRDefault="000427B4" w:rsidP="000427B4">
      <w:pPr>
        <w:spacing w:before="120" w:after="120" w:line="240" w:lineRule="auto"/>
        <w:jc w:val="center"/>
        <w:rPr>
          <w:b/>
          <w:i/>
          <w:sz w:val="27"/>
          <w:szCs w:val="27"/>
        </w:rPr>
      </w:pPr>
      <w:proofErr w:type="gramStart"/>
      <w:r w:rsidRPr="00B06502">
        <w:rPr>
          <w:b/>
          <w:i/>
          <w:sz w:val="27"/>
          <w:szCs w:val="27"/>
        </w:rPr>
        <w:t xml:space="preserve">НДПИ </w:t>
      </w:r>
      <w:r w:rsidRPr="00B06502">
        <w:rPr>
          <w:b/>
          <w:i/>
          <w:sz w:val="27"/>
          <w:szCs w:val="27"/>
          <w:vertAlign w:val="subscript"/>
        </w:rPr>
        <w:t>рента</w:t>
      </w:r>
      <w:r w:rsidRPr="00B06502">
        <w:rPr>
          <w:b/>
          <w:i/>
          <w:sz w:val="27"/>
          <w:szCs w:val="27"/>
        </w:rPr>
        <w:t xml:space="preserve"> = (Ʃ(</w:t>
      </w:r>
      <w:r w:rsidRPr="00B06502">
        <w:rPr>
          <w:b/>
          <w:i/>
          <w:sz w:val="27"/>
          <w:szCs w:val="27"/>
          <w:lang w:val="en-US"/>
        </w:rPr>
        <w:t>U</w:t>
      </w:r>
      <w:r w:rsidRPr="00B06502">
        <w:rPr>
          <w:b/>
          <w:i/>
          <w:sz w:val="27"/>
          <w:szCs w:val="27"/>
        </w:rPr>
        <w:t xml:space="preserve"> </w:t>
      </w:r>
      <w:r w:rsidRPr="00B06502">
        <w:rPr>
          <w:b/>
          <w:i/>
          <w:sz w:val="27"/>
          <w:szCs w:val="27"/>
          <w:vertAlign w:val="subscript"/>
        </w:rPr>
        <w:t xml:space="preserve">рента </w:t>
      </w:r>
      <w:r w:rsidRPr="00B06502">
        <w:rPr>
          <w:b/>
          <w:i/>
          <w:sz w:val="27"/>
          <w:szCs w:val="27"/>
        </w:rPr>
        <w:t>× S (</w:t>
      </w:r>
      <w:r w:rsidRPr="00B06502">
        <w:rPr>
          <w:b/>
          <w:i/>
          <w:sz w:val="27"/>
          <w:szCs w:val="27"/>
          <w:vertAlign w:val="subscript"/>
        </w:rPr>
        <w:t>или</w:t>
      </w:r>
      <w:r w:rsidRPr="00B06502">
        <w:rPr>
          <w:b/>
          <w:i/>
          <w:sz w:val="27"/>
          <w:szCs w:val="27"/>
        </w:rPr>
        <w:t xml:space="preserve"> S </w:t>
      </w:r>
      <w:r w:rsidRPr="00B06502">
        <w:rPr>
          <w:b/>
          <w:i/>
          <w:sz w:val="27"/>
          <w:szCs w:val="27"/>
          <w:vertAlign w:val="subscript"/>
        </w:rPr>
        <w:t>расчет.</w:t>
      </w:r>
      <w:r w:rsidRPr="00B06502">
        <w:rPr>
          <w:b/>
          <w:i/>
          <w:sz w:val="27"/>
          <w:szCs w:val="27"/>
        </w:rPr>
        <w:t>)</w:t>
      </w:r>
      <w:proofErr w:type="gramEnd"/>
      <w:r w:rsidRPr="00B06502">
        <w:rPr>
          <w:b/>
          <w:i/>
          <w:sz w:val="27"/>
          <w:szCs w:val="27"/>
        </w:rPr>
        <w:t xml:space="preserve"> + Ʃ(</w:t>
      </w:r>
      <w:proofErr w:type="spellStart"/>
      <w:r w:rsidRPr="00B06502">
        <w:rPr>
          <w:b/>
          <w:i/>
          <w:sz w:val="27"/>
          <w:szCs w:val="27"/>
        </w:rPr>
        <w:t>V</w:t>
      </w:r>
      <w:r w:rsidRPr="00B06502">
        <w:rPr>
          <w:b/>
          <w:i/>
          <w:sz w:val="27"/>
          <w:szCs w:val="27"/>
          <w:vertAlign w:val="subscript"/>
        </w:rPr>
        <w:t>м.к.р</w:t>
      </w:r>
      <w:proofErr w:type="spellEnd"/>
      <w:r w:rsidRPr="00B06502">
        <w:rPr>
          <w:b/>
          <w:i/>
          <w:sz w:val="27"/>
          <w:szCs w:val="27"/>
          <w:vertAlign w:val="subscript"/>
        </w:rPr>
        <w:t>.</w:t>
      </w:r>
      <w:r w:rsidRPr="00B06502">
        <w:rPr>
          <w:b/>
          <w:sz w:val="27"/>
          <w:szCs w:val="27"/>
          <w:vertAlign w:val="subscript"/>
        </w:rPr>
        <w:t xml:space="preserve"> </w:t>
      </w:r>
      <w:r w:rsidRPr="00B06502">
        <w:rPr>
          <w:b/>
          <w:i/>
          <w:sz w:val="27"/>
          <w:szCs w:val="27"/>
        </w:rPr>
        <w:t xml:space="preserve">× </w:t>
      </w:r>
      <w:proofErr w:type="spellStart"/>
      <w:r w:rsidRPr="00B06502">
        <w:rPr>
          <w:b/>
          <w:i/>
          <w:sz w:val="27"/>
          <w:szCs w:val="27"/>
        </w:rPr>
        <w:t>S</w:t>
      </w:r>
      <w:r w:rsidRPr="00B06502">
        <w:rPr>
          <w:b/>
          <w:i/>
          <w:sz w:val="27"/>
          <w:szCs w:val="27"/>
          <w:vertAlign w:val="subscript"/>
        </w:rPr>
        <w:t>м.к.р</w:t>
      </w:r>
      <w:proofErr w:type="spellEnd"/>
      <w:r w:rsidRPr="00B06502">
        <w:rPr>
          <w:b/>
          <w:i/>
          <w:sz w:val="27"/>
          <w:szCs w:val="27"/>
          <w:vertAlign w:val="subscript"/>
        </w:rPr>
        <w:t>..</w:t>
      </w:r>
      <w:r w:rsidRPr="00B06502">
        <w:rPr>
          <w:b/>
          <w:i/>
          <w:sz w:val="27"/>
          <w:szCs w:val="27"/>
        </w:rPr>
        <w:t xml:space="preserve">)) × </w:t>
      </w:r>
      <w:proofErr w:type="spellStart"/>
      <w:r w:rsidRPr="00B06502">
        <w:rPr>
          <w:b/>
          <w:i/>
          <w:sz w:val="27"/>
          <w:szCs w:val="27"/>
        </w:rPr>
        <w:t>К</w:t>
      </w:r>
      <w:r w:rsidRPr="00B06502">
        <w:rPr>
          <w:b/>
          <w:i/>
          <w:sz w:val="27"/>
          <w:szCs w:val="27"/>
          <w:vertAlign w:val="subscript"/>
        </w:rPr>
        <w:t>рента</w:t>
      </w:r>
      <w:proofErr w:type="spellEnd"/>
      <w:r w:rsidRPr="00B06502">
        <w:rPr>
          <w:b/>
          <w:i/>
          <w:sz w:val="27"/>
          <w:szCs w:val="27"/>
        </w:rPr>
        <w:t xml:space="preserve"> - Ʃ</w:t>
      </w:r>
      <w:r w:rsidRPr="00B06502">
        <w:rPr>
          <w:i/>
          <w:sz w:val="27"/>
          <w:szCs w:val="27"/>
        </w:rPr>
        <w:t xml:space="preserve"> </w:t>
      </w:r>
      <w:proofErr w:type="gramStart"/>
      <w:r w:rsidRPr="00B06502">
        <w:rPr>
          <w:b/>
          <w:i/>
          <w:sz w:val="27"/>
          <w:szCs w:val="27"/>
          <w:lang w:val="en-US"/>
        </w:rPr>
        <w:t>H</w:t>
      </w:r>
      <w:proofErr w:type="gramEnd"/>
      <w:r w:rsidRPr="00B06502">
        <w:rPr>
          <w:b/>
          <w:i/>
          <w:sz w:val="27"/>
          <w:szCs w:val="27"/>
          <w:vertAlign w:val="subscript"/>
        </w:rPr>
        <w:t>рента</w:t>
      </w:r>
      <w:r w:rsidRPr="00B06502">
        <w:rPr>
          <w:b/>
          <w:i/>
          <w:sz w:val="27"/>
          <w:szCs w:val="27"/>
        </w:rPr>
        <w:t xml:space="preserve"> </w:t>
      </w:r>
      <w:r w:rsidRPr="00B06502">
        <w:rPr>
          <w:b/>
          <w:i/>
          <w:sz w:val="27"/>
          <w:szCs w:val="27"/>
        </w:rPr>
        <w:br/>
        <w:t xml:space="preserve">(+-) P) × </w:t>
      </w:r>
      <w:r w:rsidRPr="00B06502">
        <w:rPr>
          <w:b/>
          <w:i/>
          <w:sz w:val="27"/>
          <w:szCs w:val="27"/>
          <w:lang w:val="en-US"/>
        </w:rPr>
        <w:t>K</w:t>
      </w:r>
      <w:r w:rsidRPr="00B06502">
        <w:rPr>
          <w:b/>
          <w:i/>
          <w:sz w:val="27"/>
          <w:szCs w:val="27"/>
        </w:rPr>
        <w:t xml:space="preserve"> </w:t>
      </w:r>
      <w:r w:rsidRPr="00B06502">
        <w:rPr>
          <w:b/>
          <w:i/>
          <w:sz w:val="27"/>
          <w:szCs w:val="27"/>
          <w:vertAlign w:val="subscript"/>
        </w:rPr>
        <w:t>соб.</w:t>
      </w:r>
      <w:r w:rsidRPr="00B06502">
        <w:rPr>
          <w:b/>
          <w:i/>
          <w:sz w:val="27"/>
          <w:szCs w:val="27"/>
        </w:rPr>
        <w:t xml:space="preserve"> (+-) F,</w:t>
      </w:r>
    </w:p>
    <w:p w:rsidR="000427B4" w:rsidRPr="00B06502" w:rsidRDefault="000427B4" w:rsidP="000427B4">
      <w:pPr>
        <w:spacing w:line="240" w:lineRule="auto"/>
        <w:jc w:val="both"/>
        <w:rPr>
          <w:sz w:val="27"/>
          <w:szCs w:val="27"/>
        </w:rPr>
      </w:pPr>
      <w:r w:rsidRPr="00B06502">
        <w:rPr>
          <w:sz w:val="27"/>
          <w:szCs w:val="27"/>
        </w:rPr>
        <w:t>где:</w:t>
      </w:r>
    </w:p>
    <w:p w:rsidR="000427B4" w:rsidRPr="00B06502" w:rsidRDefault="000427B4" w:rsidP="000427B4">
      <w:pPr>
        <w:spacing w:line="240" w:lineRule="auto"/>
        <w:jc w:val="both"/>
        <w:rPr>
          <w:sz w:val="27"/>
          <w:szCs w:val="27"/>
        </w:rPr>
      </w:pPr>
      <w:proofErr w:type="gramStart"/>
      <w:r w:rsidRPr="00B06502">
        <w:rPr>
          <w:b/>
          <w:i/>
          <w:sz w:val="27"/>
          <w:szCs w:val="27"/>
          <w:lang w:val="en-US"/>
        </w:rPr>
        <w:t>U</w:t>
      </w:r>
      <w:r w:rsidRPr="00B06502">
        <w:rPr>
          <w:b/>
          <w:i/>
          <w:sz w:val="27"/>
          <w:szCs w:val="27"/>
        </w:rPr>
        <w:t xml:space="preserve"> </w:t>
      </w:r>
      <w:r w:rsidRPr="00B06502">
        <w:rPr>
          <w:b/>
          <w:i/>
          <w:sz w:val="27"/>
          <w:szCs w:val="27"/>
          <w:vertAlign w:val="subscript"/>
        </w:rPr>
        <w:t xml:space="preserve">рента </w:t>
      </w:r>
      <w:r w:rsidRPr="00B06502">
        <w:rPr>
          <w:sz w:val="27"/>
          <w:szCs w:val="27"/>
        </w:rPr>
        <w:t>– 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по видам полезных ископаемых </w:t>
      </w:r>
      <w:r w:rsidR="001253BC" w:rsidRPr="00B06502">
        <w:rPr>
          <w:sz w:val="27"/>
          <w:szCs w:val="27"/>
        </w:rPr>
        <w:t>и (или) фактическим данным налоговых деклараций, млн.</w:t>
      </w:r>
      <w:proofErr w:type="gramEnd"/>
      <w:r w:rsidR="001253BC" w:rsidRPr="00B06502">
        <w:rPr>
          <w:sz w:val="27"/>
          <w:szCs w:val="27"/>
        </w:rPr>
        <w:t xml:space="preserve"> тонн;</w:t>
      </w:r>
    </w:p>
    <w:p w:rsidR="000427B4" w:rsidRPr="00B06502" w:rsidRDefault="000427B4" w:rsidP="000427B4">
      <w:pPr>
        <w:spacing w:line="240" w:lineRule="auto"/>
        <w:jc w:val="both"/>
        <w:rPr>
          <w:sz w:val="27"/>
          <w:szCs w:val="27"/>
        </w:rPr>
      </w:pPr>
      <w:r w:rsidRPr="00B06502">
        <w:rPr>
          <w:b/>
          <w:i/>
          <w:sz w:val="27"/>
          <w:szCs w:val="27"/>
        </w:rPr>
        <w:t>S</w:t>
      </w:r>
      <w:r w:rsidRPr="00B06502">
        <w:rPr>
          <w:sz w:val="27"/>
          <w:szCs w:val="27"/>
        </w:rPr>
        <w:t xml:space="preserve"> – ставка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по видам полезных ископаемых, установленная в соответствии с НК РФ</w:t>
      </w:r>
      <w:proofErr w:type="gramStart"/>
      <w:r w:rsidRPr="00B06502">
        <w:rPr>
          <w:sz w:val="27"/>
          <w:szCs w:val="27"/>
        </w:rPr>
        <w:t>, %;</w:t>
      </w:r>
      <w:proofErr w:type="gramEnd"/>
    </w:p>
    <w:p w:rsidR="000427B4" w:rsidRPr="00B06502" w:rsidRDefault="000427B4" w:rsidP="000427B4">
      <w:pPr>
        <w:spacing w:line="240" w:lineRule="auto"/>
        <w:jc w:val="both"/>
        <w:rPr>
          <w:sz w:val="27"/>
          <w:szCs w:val="27"/>
        </w:rPr>
      </w:pPr>
      <w:proofErr w:type="spellStart"/>
      <w:r w:rsidRPr="00B06502">
        <w:rPr>
          <w:b/>
          <w:i/>
          <w:sz w:val="27"/>
          <w:szCs w:val="27"/>
        </w:rPr>
        <w:t>S</w:t>
      </w:r>
      <w:r w:rsidRPr="00B06502">
        <w:rPr>
          <w:b/>
          <w:i/>
          <w:sz w:val="27"/>
          <w:szCs w:val="27"/>
          <w:vertAlign w:val="subscript"/>
        </w:rPr>
        <w:t>расчет</w:t>
      </w:r>
      <w:proofErr w:type="spellEnd"/>
      <w:r w:rsidRPr="00B06502">
        <w:rPr>
          <w:b/>
          <w:i/>
          <w:sz w:val="27"/>
          <w:szCs w:val="27"/>
          <w:vertAlign w:val="subscript"/>
        </w:rPr>
        <w:t>.</w:t>
      </w:r>
      <w:r w:rsidRPr="00B06502">
        <w:rPr>
          <w:sz w:val="27"/>
          <w:szCs w:val="27"/>
        </w:rPr>
        <w:t xml:space="preserve"> – расчётная ставка налога, сложившаяся за предыдущие периоды, по видам полезных ископаемых</w:t>
      </w:r>
      <w:proofErr w:type="gramStart"/>
      <w:r w:rsidRPr="00B06502">
        <w:rPr>
          <w:sz w:val="27"/>
          <w:szCs w:val="27"/>
        </w:rPr>
        <w:t>, %;</w:t>
      </w:r>
      <w:proofErr w:type="gramEnd"/>
    </w:p>
    <w:p w:rsidR="000427B4" w:rsidRPr="00B06502" w:rsidRDefault="000427B4" w:rsidP="000427B4">
      <w:pPr>
        <w:spacing w:line="240" w:lineRule="auto"/>
        <w:jc w:val="both"/>
        <w:rPr>
          <w:sz w:val="27"/>
          <w:szCs w:val="27"/>
        </w:rPr>
      </w:pPr>
      <w:r w:rsidRPr="00B06502">
        <w:rPr>
          <w:sz w:val="27"/>
          <w:szCs w:val="27"/>
        </w:rPr>
        <w:t>Расчетная ставка налога (</w:t>
      </w:r>
      <w:proofErr w:type="spellStart"/>
      <w:proofErr w:type="gramStart"/>
      <w:r w:rsidRPr="00B06502">
        <w:rPr>
          <w:b/>
          <w:i/>
          <w:sz w:val="27"/>
          <w:szCs w:val="27"/>
        </w:rPr>
        <w:t>S</w:t>
      </w:r>
      <w:proofErr w:type="gramEnd"/>
      <w:r w:rsidRPr="00B06502">
        <w:rPr>
          <w:b/>
          <w:i/>
          <w:sz w:val="27"/>
          <w:szCs w:val="27"/>
          <w:vertAlign w:val="subscript"/>
        </w:rPr>
        <w:t>расчет</w:t>
      </w:r>
      <w:proofErr w:type="spellEnd"/>
      <w:r w:rsidRPr="00B06502">
        <w:rPr>
          <w:b/>
          <w:i/>
          <w:sz w:val="27"/>
          <w:szCs w:val="27"/>
          <w:vertAlign w:val="subscript"/>
        </w:rPr>
        <w:t>.</w:t>
      </w:r>
      <w:r w:rsidRPr="00B06502">
        <w:rPr>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0427B4" w:rsidRPr="00B06502" w:rsidRDefault="000427B4" w:rsidP="000427B4">
      <w:pPr>
        <w:autoSpaceDE w:val="0"/>
        <w:autoSpaceDN w:val="0"/>
        <w:adjustRightInd w:val="0"/>
        <w:spacing w:line="240" w:lineRule="auto"/>
        <w:jc w:val="both"/>
        <w:rPr>
          <w:sz w:val="27"/>
          <w:szCs w:val="27"/>
          <w:lang w:eastAsia="ru-RU"/>
        </w:rPr>
      </w:pPr>
      <w:proofErr w:type="spellStart"/>
      <w:proofErr w:type="gramStart"/>
      <w:r w:rsidRPr="00B06502">
        <w:rPr>
          <w:b/>
          <w:i/>
          <w:sz w:val="27"/>
          <w:szCs w:val="27"/>
        </w:rPr>
        <w:t>V</w:t>
      </w:r>
      <w:r w:rsidRPr="00B06502">
        <w:rPr>
          <w:b/>
          <w:i/>
          <w:sz w:val="27"/>
          <w:szCs w:val="27"/>
          <w:vertAlign w:val="subscript"/>
        </w:rPr>
        <w:t>м.к.р</w:t>
      </w:r>
      <w:proofErr w:type="spellEnd"/>
      <w:r w:rsidRPr="00B06502">
        <w:rPr>
          <w:b/>
          <w:i/>
          <w:sz w:val="27"/>
          <w:szCs w:val="27"/>
          <w:vertAlign w:val="subscript"/>
        </w:rPr>
        <w:t>.</w:t>
      </w:r>
      <w:r w:rsidRPr="00B06502">
        <w:rPr>
          <w:sz w:val="27"/>
          <w:szCs w:val="27"/>
        </w:rPr>
        <w:t xml:space="preserve"> – налогооблагаемый объём добычи </w:t>
      </w:r>
      <w:r w:rsidRPr="00B06502">
        <w:rPr>
          <w:sz w:val="27"/>
          <w:szCs w:val="27"/>
          <w:lang w:eastAsia="ru-RU"/>
        </w:rPr>
        <w:t>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r w:rsidRPr="00B06502">
        <w:rPr>
          <w:sz w:val="27"/>
          <w:szCs w:val="27"/>
        </w:rPr>
        <w:t xml:space="preserve"> с учётом распределения по долям на соответствующий прогнозируемый период в соответствии с показателями прогноза социально-экономического развития Российской Федерации на очередной финансовый год и плановый период, и (или) в</w:t>
      </w:r>
      <w:proofErr w:type="gramEnd"/>
      <w:r w:rsidRPr="00B06502">
        <w:rPr>
          <w:sz w:val="27"/>
          <w:szCs w:val="27"/>
        </w:rPr>
        <w:t xml:space="preserve"> </w:t>
      </w:r>
      <w:proofErr w:type="gramStart"/>
      <w:r w:rsidRPr="00B06502">
        <w:rPr>
          <w:sz w:val="27"/>
          <w:szCs w:val="27"/>
        </w:rPr>
        <w:t>соответствии</w:t>
      </w:r>
      <w:proofErr w:type="gramEnd"/>
      <w:r w:rsidRPr="00B06502">
        <w:rPr>
          <w:sz w:val="27"/>
          <w:szCs w:val="27"/>
        </w:rPr>
        <w:t xml:space="preserve"> с динамикой объёмных показателей согласно данным отчёта по форме № 5-НДПИ</w:t>
      </w:r>
      <w:r w:rsidR="00B06502" w:rsidRPr="00B06502">
        <w:t xml:space="preserve"> </w:t>
      </w:r>
      <w:r w:rsidR="00B06502" w:rsidRPr="00B06502">
        <w:rPr>
          <w:sz w:val="27"/>
          <w:szCs w:val="27"/>
        </w:rPr>
        <w:t>и (или) фактическим данным налоговых деклараций, млн. тонн;</w:t>
      </w:r>
    </w:p>
    <w:p w:rsidR="000427B4" w:rsidRPr="00B06502" w:rsidRDefault="000427B4" w:rsidP="000427B4">
      <w:pPr>
        <w:spacing w:line="240" w:lineRule="auto"/>
        <w:jc w:val="both"/>
        <w:rPr>
          <w:sz w:val="27"/>
          <w:szCs w:val="27"/>
        </w:rPr>
      </w:pPr>
      <w:proofErr w:type="spellStart"/>
      <w:r w:rsidRPr="00B06502">
        <w:rPr>
          <w:b/>
          <w:i/>
          <w:sz w:val="27"/>
          <w:szCs w:val="27"/>
        </w:rPr>
        <w:t>S</w:t>
      </w:r>
      <w:r w:rsidRPr="00B06502">
        <w:rPr>
          <w:b/>
          <w:i/>
          <w:sz w:val="27"/>
          <w:szCs w:val="27"/>
          <w:vertAlign w:val="subscript"/>
        </w:rPr>
        <w:t>м.к.р</w:t>
      </w:r>
      <w:proofErr w:type="spellEnd"/>
      <w:r w:rsidRPr="00B06502">
        <w:rPr>
          <w:b/>
          <w:i/>
          <w:sz w:val="27"/>
          <w:szCs w:val="27"/>
          <w:vertAlign w:val="subscript"/>
        </w:rPr>
        <w:t xml:space="preserve">. </w:t>
      </w:r>
      <w:r w:rsidRPr="00B06502">
        <w:rPr>
          <w:sz w:val="27"/>
          <w:szCs w:val="27"/>
        </w:rPr>
        <w:t xml:space="preserve">– ставка налога на добычу </w:t>
      </w:r>
      <w:r w:rsidRPr="00B06502">
        <w:rPr>
          <w:sz w:val="27"/>
          <w:szCs w:val="27"/>
          <w:lang w:eastAsia="ru-RU"/>
        </w:rPr>
        <w:t xml:space="preserve">многокомпонентной комплексной руды, не содержащих медь, и (или) никель, и (или) металлы платиновой группы, добываемой на </w:t>
      </w:r>
      <w:r w:rsidRPr="00B06502">
        <w:rPr>
          <w:sz w:val="27"/>
          <w:szCs w:val="27"/>
          <w:lang w:eastAsia="ru-RU"/>
        </w:rPr>
        <w:lastRenderedPageBreak/>
        <w:t>участках недр, расположенных полностью или частично на территории Красноярского края</w:t>
      </w:r>
      <w:r w:rsidRPr="00B06502">
        <w:rPr>
          <w:sz w:val="27"/>
          <w:szCs w:val="27"/>
        </w:rPr>
        <w:t>, установленная в соответствии с НК РФ</w:t>
      </w:r>
      <w:proofErr w:type="gramStart"/>
      <w:r w:rsidRPr="00B06502">
        <w:rPr>
          <w:sz w:val="27"/>
          <w:szCs w:val="27"/>
        </w:rPr>
        <w:t>, %;</w:t>
      </w:r>
      <w:proofErr w:type="gramEnd"/>
    </w:p>
    <w:p w:rsidR="000427B4" w:rsidRPr="00B06502" w:rsidRDefault="000427B4" w:rsidP="000427B4">
      <w:pPr>
        <w:spacing w:line="240" w:lineRule="auto"/>
        <w:jc w:val="both"/>
        <w:rPr>
          <w:sz w:val="27"/>
          <w:szCs w:val="27"/>
        </w:rPr>
      </w:pPr>
      <w:proofErr w:type="spellStart"/>
      <w:r w:rsidRPr="00B06502">
        <w:rPr>
          <w:b/>
          <w:i/>
          <w:sz w:val="27"/>
          <w:szCs w:val="27"/>
        </w:rPr>
        <w:t>К</w:t>
      </w:r>
      <w:r w:rsidRPr="00B06502">
        <w:rPr>
          <w:b/>
          <w:i/>
          <w:sz w:val="27"/>
          <w:szCs w:val="27"/>
          <w:vertAlign w:val="subscript"/>
        </w:rPr>
        <w:t>рента</w:t>
      </w:r>
      <w:proofErr w:type="spellEnd"/>
      <w:r w:rsidRPr="00B06502">
        <w:rPr>
          <w:b/>
          <w:i/>
          <w:sz w:val="27"/>
          <w:szCs w:val="27"/>
          <w:vertAlign w:val="subscript"/>
        </w:rPr>
        <w:t xml:space="preserve"> </w:t>
      </w:r>
      <w:r w:rsidRPr="00B06502">
        <w:rPr>
          <w:sz w:val="27"/>
          <w:szCs w:val="27"/>
        </w:rPr>
        <w:t>– рентный коэффициент, установленный в соответствии с НК РФ;</w:t>
      </w:r>
    </w:p>
    <w:p w:rsidR="000427B4" w:rsidRPr="00B06502" w:rsidRDefault="000427B4" w:rsidP="000427B4">
      <w:pPr>
        <w:spacing w:line="240" w:lineRule="auto"/>
        <w:jc w:val="both"/>
        <w:rPr>
          <w:snapToGrid w:val="0"/>
          <w:sz w:val="27"/>
          <w:szCs w:val="27"/>
          <w:lang w:eastAsia="ru-RU"/>
        </w:rPr>
      </w:pPr>
      <w:r w:rsidRPr="00B06502">
        <w:rPr>
          <w:b/>
          <w:i/>
          <w:sz w:val="27"/>
          <w:szCs w:val="27"/>
        </w:rPr>
        <w:t>Ʃ</w:t>
      </w:r>
      <w:r w:rsidRPr="00B06502">
        <w:rPr>
          <w:i/>
          <w:sz w:val="27"/>
          <w:szCs w:val="27"/>
        </w:rPr>
        <w:t xml:space="preserve"> </w:t>
      </w:r>
      <w:proofErr w:type="gramStart"/>
      <w:r w:rsidRPr="00B06502">
        <w:rPr>
          <w:b/>
          <w:i/>
          <w:sz w:val="27"/>
          <w:szCs w:val="27"/>
          <w:lang w:val="en-US"/>
        </w:rPr>
        <w:t>H</w:t>
      </w:r>
      <w:proofErr w:type="gramEnd"/>
      <w:r w:rsidRPr="00B06502">
        <w:rPr>
          <w:b/>
          <w:i/>
          <w:sz w:val="27"/>
          <w:szCs w:val="27"/>
          <w:vertAlign w:val="subscript"/>
        </w:rPr>
        <w:t xml:space="preserve">рента </w:t>
      </w:r>
      <w:r w:rsidRPr="00B06502">
        <w:rPr>
          <w:sz w:val="27"/>
          <w:szCs w:val="27"/>
        </w:rPr>
        <w:t xml:space="preserve">– </w:t>
      </w:r>
      <w:r w:rsidRPr="00B06502">
        <w:rPr>
          <w:snapToGrid w:val="0"/>
          <w:sz w:val="27"/>
          <w:szCs w:val="27"/>
          <w:lang w:eastAsia="ru-RU"/>
        </w:rPr>
        <w:t>сумма налогового вычета, установленного в соответствии с НК РФ, тыс. рублей;</w:t>
      </w:r>
    </w:p>
    <w:p w:rsidR="000427B4" w:rsidRPr="00B06502" w:rsidRDefault="000427B4" w:rsidP="000427B4">
      <w:pPr>
        <w:spacing w:line="240" w:lineRule="auto"/>
        <w:jc w:val="both"/>
        <w:rPr>
          <w:sz w:val="27"/>
          <w:szCs w:val="27"/>
        </w:rPr>
      </w:pPr>
      <w:r w:rsidRPr="00B06502">
        <w:rPr>
          <w:b/>
          <w:i/>
          <w:sz w:val="27"/>
          <w:szCs w:val="27"/>
        </w:rPr>
        <w:t>P</w:t>
      </w:r>
      <w:r w:rsidRPr="00B06502">
        <w:rPr>
          <w:sz w:val="27"/>
          <w:szCs w:val="27"/>
        </w:rPr>
        <w:t xml:space="preserve"> – переходящие платежи, тыс. рублей;</w:t>
      </w:r>
    </w:p>
    <w:p w:rsidR="000427B4" w:rsidRPr="00B06502" w:rsidRDefault="000427B4" w:rsidP="000427B4">
      <w:pPr>
        <w:spacing w:line="240" w:lineRule="auto"/>
        <w:jc w:val="both"/>
        <w:rPr>
          <w:sz w:val="27"/>
          <w:szCs w:val="27"/>
        </w:rPr>
      </w:pPr>
      <w:proofErr w:type="gramStart"/>
      <w:r w:rsidRPr="00B06502">
        <w:rPr>
          <w:b/>
          <w:i/>
          <w:sz w:val="27"/>
          <w:szCs w:val="27"/>
          <w:lang w:val="en-US"/>
        </w:rPr>
        <w:t>K</w:t>
      </w:r>
      <w:r w:rsidRPr="00B06502">
        <w:rPr>
          <w:b/>
          <w:i/>
          <w:sz w:val="27"/>
          <w:szCs w:val="27"/>
        </w:rPr>
        <w:t xml:space="preserve"> </w:t>
      </w:r>
      <w:r w:rsidRPr="00B06502">
        <w:rPr>
          <w:b/>
          <w:i/>
          <w:sz w:val="27"/>
          <w:szCs w:val="27"/>
          <w:vertAlign w:val="subscript"/>
        </w:rPr>
        <w:t>соб.</w:t>
      </w:r>
      <w:proofErr w:type="gramEnd"/>
      <w:r w:rsidRPr="00B0650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B06502" w:rsidRDefault="000427B4" w:rsidP="000427B4">
      <w:pPr>
        <w:spacing w:line="240" w:lineRule="auto"/>
        <w:jc w:val="both"/>
        <w:rPr>
          <w:sz w:val="27"/>
          <w:szCs w:val="27"/>
        </w:rPr>
      </w:pPr>
      <w:r w:rsidRPr="00B0650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B06502" w:rsidRDefault="000427B4" w:rsidP="000427B4">
      <w:pPr>
        <w:spacing w:line="240" w:lineRule="auto"/>
        <w:jc w:val="both"/>
        <w:rPr>
          <w:sz w:val="27"/>
          <w:szCs w:val="27"/>
        </w:rPr>
      </w:pPr>
      <w:r w:rsidRPr="00B06502">
        <w:rPr>
          <w:b/>
          <w:i/>
          <w:sz w:val="27"/>
          <w:szCs w:val="27"/>
        </w:rPr>
        <w:t xml:space="preserve">F – </w:t>
      </w:r>
      <w:r w:rsidRPr="00B06502">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427B4" w:rsidRPr="00B06502" w:rsidRDefault="000427B4" w:rsidP="000427B4">
      <w:pPr>
        <w:spacing w:line="240" w:lineRule="auto"/>
        <w:jc w:val="both"/>
        <w:rPr>
          <w:sz w:val="27"/>
          <w:szCs w:val="27"/>
        </w:rPr>
      </w:pPr>
      <w:r w:rsidRPr="00B06502">
        <w:rPr>
          <w:sz w:val="27"/>
          <w:szCs w:val="27"/>
        </w:rPr>
        <w:t>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w:t>
      </w:r>
      <w:r w:rsidRPr="00B06502">
        <w:rPr>
          <w:b/>
          <w:i/>
          <w:sz w:val="27"/>
          <w:szCs w:val="27"/>
          <w:lang w:val="en-US"/>
        </w:rPr>
        <w:t>U</w:t>
      </w:r>
      <w:r w:rsidRPr="00B06502">
        <w:rPr>
          <w:b/>
          <w:i/>
          <w:sz w:val="27"/>
          <w:szCs w:val="27"/>
        </w:rPr>
        <w:t xml:space="preserve"> </w:t>
      </w:r>
      <w:r w:rsidRPr="00B06502">
        <w:rPr>
          <w:b/>
          <w:i/>
          <w:sz w:val="27"/>
          <w:szCs w:val="27"/>
          <w:vertAlign w:val="subscript"/>
        </w:rPr>
        <w:t>рента</w:t>
      </w:r>
      <w:r w:rsidRPr="00B06502">
        <w:rPr>
          <w:b/>
          <w:i/>
          <w:sz w:val="27"/>
          <w:szCs w:val="27"/>
        </w:rPr>
        <w:t>)</w:t>
      </w:r>
      <w:r w:rsidRPr="00B06502">
        <w:rPr>
          <w:b/>
          <w:i/>
          <w:sz w:val="27"/>
          <w:szCs w:val="27"/>
          <w:vertAlign w:val="subscript"/>
        </w:rPr>
        <w:t xml:space="preserve"> </w:t>
      </w:r>
      <w:r w:rsidRPr="00B06502">
        <w:rPr>
          <w:sz w:val="27"/>
          <w:szCs w:val="27"/>
        </w:rPr>
        <w:t>по видам полезных ископаемых, определяется по формуле:</w:t>
      </w:r>
    </w:p>
    <w:p w:rsidR="000427B4" w:rsidRPr="00B06502" w:rsidRDefault="000427B4" w:rsidP="000427B4">
      <w:pPr>
        <w:spacing w:before="120" w:after="120" w:line="240" w:lineRule="auto"/>
        <w:jc w:val="center"/>
        <w:rPr>
          <w:b/>
          <w:i/>
          <w:sz w:val="27"/>
          <w:szCs w:val="27"/>
        </w:rPr>
      </w:pPr>
      <w:r w:rsidRPr="00B06502">
        <w:rPr>
          <w:b/>
          <w:i/>
          <w:sz w:val="27"/>
          <w:szCs w:val="27"/>
        </w:rPr>
        <w:t xml:space="preserve">U </w:t>
      </w:r>
      <w:r w:rsidRPr="00B06502">
        <w:rPr>
          <w:b/>
          <w:i/>
          <w:sz w:val="27"/>
          <w:szCs w:val="27"/>
          <w:vertAlign w:val="subscript"/>
        </w:rPr>
        <w:t>рента</w:t>
      </w:r>
      <w:r w:rsidRPr="00B06502">
        <w:rPr>
          <w:b/>
          <w:i/>
          <w:sz w:val="27"/>
          <w:szCs w:val="27"/>
        </w:rPr>
        <w:t xml:space="preserve"> = U </w:t>
      </w:r>
      <w:r w:rsidRPr="00B06502">
        <w:rPr>
          <w:b/>
          <w:i/>
          <w:sz w:val="27"/>
          <w:szCs w:val="27"/>
          <w:vertAlign w:val="subscript"/>
        </w:rPr>
        <w:t>рента</w:t>
      </w:r>
      <w:r w:rsidRPr="00B06502">
        <w:rPr>
          <w:b/>
          <w:i/>
          <w:sz w:val="27"/>
          <w:szCs w:val="27"/>
        </w:rPr>
        <w:t xml:space="preserve"> </w:t>
      </w:r>
      <w:r w:rsidRPr="00B06502">
        <w:rPr>
          <w:b/>
          <w:i/>
          <w:sz w:val="27"/>
          <w:szCs w:val="27"/>
          <w:vertAlign w:val="subscript"/>
        </w:rPr>
        <w:t>факт</w:t>
      </w:r>
      <w:r w:rsidRPr="00B06502">
        <w:rPr>
          <w:b/>
          <w:i/>
          <w:sz w:val="27"/>
          <w:szCs w:val="27"/>
        </w:rPr>
        <w:t xml:space="preserve"> × J </w:t>
      </w:r>
      <w:r w:rsidRPr="00B06502">
        <w:rPr>
          <w:b/>
          <w:i/>
          <w:sz w:val="27"/>
          <w:szCs w:val="27"/>
          <w:vertAlign w:val="subscript"/>
        </w:rPr>
        <w:t>проч. ПИ</w:t>
      </w:r>
      <w:r w:rsidRPr="00B06502">
        <w:rPr>
          <w:b/>
          <w:i/>
          <w:sz w:val="27"/>
          <w:szCs w:val="27"/>
        </w:rPr>
        <w:t>,</w:t>
      </w:r>
    </w:p>
    <w:p w:rsidR="000427B4" w:rsidRPr="00B06502" w:rsidRDefault="000427B4" w:rsidP="000427B4">
      <w:pPr>
        <w:spacing w:line="240" w:lineRule="auto"/>
        <w:jc w:val="both"/>
        <w:rPr>
          <w:sz w:val="27"/>
          <w:szCs w:val="27"/>
        </w:rPr>
      </w:pPr>
      <w:r w:rsidRPr="00B06502">
        <w:rPr>
          <w:sz w:val="27"/>
          <w:szCs w:val="27"/>
        </w:rPr>
        <w:t>где:</w:t>
      </w:r>
    </w:p>
    <w:p w:rsidR="000427B4" w:rsidRPr="00B06502" w:rsidRDefault="000427B4" w:rsidP="000427B4">
      <w:pPr>
        <w:spacing w:line="240" w:lineRule="auto"/>
        <w:jc w:val="both"/>
        <w:rPr>
          <w:sz w:val="27"/>
          <w:szCs w:val="27"/>
        </w:rPr>
      </w:pPr>
      <w:proofErr w:type="gramStart"/>
      <w:r w:rsidRPr="00B06502">
        <w:rPr>
          <w:b/>
          <w:i/>
          <w:sz w:val="27"/>
          <w:szCs w:val="27"/>
        </w:rPr>
        <w:t xml:space="preserve">U </w:t>
      </w:r>
      <w:r w:rsidRPr="00B06502">
        <w:rPr>
          <w:b/>
          <w:i/>
          <w:sz w:val="27"/>
          <w:szCs w:val="27"/>
          <w:vertAlign w:val="subscript"/>
        </w:rPr>
        <w:t>рента</w:t>
      </w:r>
      <w:r w:rsidRPr="00B06502">
        <w:rPr>
          <w:b/>
          <w:i/>
          <w:sz w:val="27"/>
          <w:szCs w:val="27"/>
        </w:rPr>
        <w:t xml:space="preserve"> </w:t>
      </w:r>
      <w:r w:rsidRPr="00B06502">
        <w:rPr>
          <w:b/>
          <w:i/>
          <w:sz w:val="27"/>
          <w:szCs w:val="27"/>
          <w:vertAlign w:val="subscript"/>
        </w:rPr>
        <w:t>факт</w:t>
      </w:r>
      <w:r w:rsidRPr="00B06502">
        <w:rPr>
          <w:sz w:val="27"/>
          <w:szCs w:val="27"/>
        </w:rPr>
        <w:t xml:space="preserve"> – фактическая стоимость добытых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в отношении которых при</w:t>
      </w:r>
      <w:proofErr w:type="gramEnd"/>
      <w:r w:rsidRPr="00B06502">
        <w:rPr>
          <w:sz w:val="27"/>
          <w:szCs w:val="27"/>
        </w:rPr>
        <w:t xml:space="preserve"> </w:t>
      </w:r>
      <w:proofErr w:type="gramStart"/>
      <w:r w:rsidRPr="00B06502">
        <w:rPr>
          <w:sz w:val="27"/>
          <w:szCs w:val="27"/>
        </w:rPr>
        <w:t>налогообложении установлен рентный коэффициент, отличный от 1 (за исключением калийных солей, апатит-нефелиновых, апатит-</w:t>
      </w:r>
      <w:proofErr w:type="spellStart"/>
      <w:r w:rsidRPr="00B06502">
        <w:rPr>
          <w:sz w:val="27"/>
          <w:szCs w:val="27"/>
        </w:rPr>
        <w:t>штаффелитовых</w:t>
      </w:r>
      <w:proofErr w:type="spellEnd"/>
      <w:r w:rsidRPr="00B06502">
        <w:rPr>
          <w:sz w:val="27"/>
          <w:szCs w:val="27"/>
        </w:rPr>
        <w:t xml:space="preserve"> руд, апатит-магнетитовых, маложелезистых апатитовых руд, апатитовых и фосфоритовых руд) по видам полезных ископаемых согласно данным отчёта по форме № 5-НДПИ и (или) фактическим данным налоговых деклараций, млн. рублей;</w:t>
      </w:r>
      <w:proofErr w:type="gramEnd"/>
    </w:p>
    <w:p w:rsidR="000427B4" w:rsidRPr="00AA15B2" w:rsidRDefault="000427B4" w:rsidP="000427B4">
      <w:pPr>
        <w:spacing w:line="240" w:lineRule="auto"/>
        <w:jc w:val="both"/>
        <w:rPr>
          <w:sz w:val="27"/>
          <w:szCs w:val="27"/>
        </w:rPr>
      </w:pPr>
      <w:r w:rsidRPr="00AA15B2">
        <w:rPr>
          <w:b/>
          <w:i/>
          <w:sz w:val="27"/>
          <w:szCs w:val="27"/>
        </w:rPr>
        <w:t xml:space="preserve">J </w:t>
      </w:r>
      <w:r w:rsidRPr="00AA15B2">
        <w:rPr>
          <w:b/>
          <w:i/>
          <w:sz w:val="27"/>
          <w:szCs w:val="27"/>
          <w:vertAlign w:val="subscript"/>
        </w:rPr>
        <w:t>проч. ПИ</w:t>
      </w:r>
      <w:r w:rsidRPr="00AA15B2">
        <w:rPr>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объемов добычи полезных ископаемых и др.</w:t>
      </w:r>
    </w:p>
    <w:p w:rsidR="000427B4" w:rsidRPr="00AA15B2" w:rsidRDefault="000427B4" w:rsidP="000427B4">
      <w:pPr>
        <w:autoSpaceDE w:val="0"/>
        <w:autoSpaceDN w:val="0"/>
        <w:adjustRightInd w:val="0"/>
        <w:spacing w:line="240" w:lineRule="auto"/>
        <w:jc w:val="both"/>
        <w:rPr>
          <w:sz w:val="27"/>
          <w:szCs w:val="27"/>
        </w:rPr>
      </w:pPr>
      <w:r w:rsidRPr="00AA15B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AA15B2" w:rsidRDefault="000427B4" w:rsidP="000427B4">
      <w:pPr>
        <w:autoSpaceDE w:val="0"/>
        <w:autoSpaceDN w:val="0"/>
        <w:adjustRightInd w:val="0"/>
        <w:spacing w:line="240" w:lineRule="auto"/>
        <w:jc w:val="both"/>
        <w:rPr>
          <w:sz w:val="27"/>
          <w:szCs w:val="27"/>
        </w:rPr>
      </w:pPr>
      <w:r w:rsidRPr="00AA15B2">
        <w:rPr>
          <w:sz w:val="27"/>
          <w:szCs w:val="27"/>
        </w:rPr>
        <w:t>- в налогооблагаемой базе в виде исключения объёмных и стоимостных показателей, облагаемых по ставке 0;</w:t>
      </w:r>
    </w:p>
    <w:p w:rsidR="000427B4" w:rsidRPr="00AA15B2" w:rsidRDefault="000427B4" w:rsidP="000427B4">
      <w:pPr>
        <w:autoSpaceDE w:val="0"/>
        <w:autoSpaceDN w:val="0"/>
        <w:adjustRightInd w:val="0"/>
        <w:spacing w:line="240" w:lineRule="auto"/>
        <w:jc w:val="both"/>
        <w:rPr>
          <w:sz w:val="27"/>
          <w:szCs w:val="27"/>
        </w:rPr>
      </w:pPr>
      <w:r w:rsidRPr="00AA15B2">
        <w:rPr>
          <w:sz w:val="27"/>
          <w:szCs w:val="27"/>
        </w:rPr>
        <w:lastRenderedPageBreak/>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AA15B2" w:rsidRDefault="000427B4" w:rsidP="000427B4">
      <w:pPr>
        <w:spacing w:line="240" w:lineRule="auto"/>
        <w:jc w:val="both"/>
        <w:rPr>
          <w:sz w:val="27"/>
          <w:szCs w:val="27"/>
        </w:rPr>
      </w:pPr>
      <w:r w:rsidRPr="00AA15B2">
        <w:rPr>
          <w:sz w:val="27"/>
          <w:szCs w:val="27"/>
        </w:rPr>
        <w:t xml:space="preserve">Объём выпадающих доходов определяется в рамках прописанного </w:t>
      </w:r>
      <w:proofErr w:type="gramStart"/>
      <w:r w:rsidRPr="00AA15B2">
        <w:rPr>
          <w:sz w:val="27"/>
          <w:szCs w:val="27"/>
        </w:rPr>
        <w:t>алгоритма расчёта прогнозного объёма поступлений налога</w:t>
      </w:r>
      <w:proofErr w:type="gramEnd"/>
      <w:r w:rsidRPr="00AA15B2">
        <w:rPr>
          <w:sz w:val="27"/>
          <w:szCs w:val="27"/>
        </w:rPr>
        <w:t>.</w:t>
      </w:r>
    </w:p>
    <w:p w:rsidR="000427B4" w:rsidRPr="00AA15B2" w:rsidRDefault="000427B4" w:rsidP="00B539B2">
      <w:pPr>
        <w:spacing w:line="240" w:lineRule="auto"/>
        <w:jc w:val="both"/>
        <w:rPr>
          <w:sz w:val="27"/>
          <w:szCs w:val="27"/>
        </w:rPr>
      </w:pPr>
      <w:r w:rsidRPr="00AA15B2">
        <w:rPr>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w:t>
      </w:r>
      <w:proofErr w:type="spellStart"/>
      <w:r w:rsidRPr="00AA15B2">
        <w:rPr>
          <w:sz w:val="27"/>
          <w:szCs w:val="27"/>
        </w:rPr>
        <w:t>штаффелитовых</w:t>
      </w:r>
      <w:proofErr w:type="spellEnd"/>
      <w:r w:rsidRPr="00AA15B2">
        <w:rPr>
          <w:sz w:val="27"/>
          <w:szCs w:val="27"/>
        </w:rPr>
        <w:t xml:space="preserve"> руд, апатит-магнетитовых, маложелезистых апатитовых руд, апатитовых и фосфоритовых руд) зачисляется в бюджеты бюджетной системы Российской Федерации по нормативам, установленным в </w:t>
      </w:r>
      <w:r w:rsidR="00B539B2" w:rsidRPr="00AA15B2">
        <w:rPr>
          <w:sz w:val="27"/>
          <w:szCs w:val="27"/>
        </w:rPr>
        <w:t>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16" w:name="_Toc171525906"/>
      <w:bookmarkStart w:id="117" w:name="_Toc194927380"/>
      <w:r w:rsidRPr="00FF1CAF">
        <w:rPr>
          <w:rFonts w:ascii="Times New Roman" w:eastAsia="MS Gothic" w:hAnsi="Times New Roman"/>
          <w:i/>
          <w:sz w:val="27"/>
          <w:szCs w:val="27"/>
        </w:rPr>
        <w:t>Налог на добычу полезных ископаемых в виде железной руды (за исключением окисленных железистых кварцитов) 182 1 07 01090 01 0000 110</w:t>
      </w:r>
      <w:bookmarkEnd w:id="116"/>
      <w:r w:rsidR="00B539B2"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17"/>
    </w:p>
    <w:p w:rsidR="000427B4" w:rsidRPr="00AA15B2" w:rsidRDefault="000427B4" w:rsidP="000427B4">
      <w:pPr>
        <w:spacing w:line="240" w:lineRule="auto"/>
        <w:jc w:val="both"/>
        <w:rPr>
          <w:sz w:val="27"/>
          <w:szCs w:val="27"/>
        </w:rPr>
      </w:pPr>
      <w:r w:rsidRPr="00AA15B2">
        <w:rPr>
          <w:sz w:val="27"/>
          <w:szCs w:val="27"/>
        </w:rPr>
        <w:t>В прогнозе поступлений налога на добычу полезных ископаемых в виде железной руды (за исключением окисленных железистых кварцитов) учитываются:</w:t>
      </w:r>
    </w:p>
    <w:p w:rsidR="000427B4" w:rsidRPr="00AA15B2" w:rsidRDefault="000427B4" w:rsidP="000427B4">
      <w:pPr>
        <w:spacing w:line="240" w:lineRule="auto"/>
        <w:jc w:val="both"/>
        <w:rPr>
          <w:sz w:val="27"/>
          <w:szCs w:val="27"/>
        </w:rPr>
      </w:pPr>
      <w:r w:rsidRPr="00AA15B2">
        <w:rPr>
          <w:sz w:val="27"/>
          <w:szCs w:val="27"/>
        </w:rPr>
        <w:t xml:space="preserve">- показатели прогноза социально-экономического развития </w:t>
      </w:r>
      <w:r w:rsidR="00964A1E" w:rsidRPr="00AA15B2">
        <w:rPr>
          <w:sz w:val="27"/>
          <w:szCs w:val="27"/>
        </w:rPr>
        <w:t>Ростовской области</w:t>
      </w:r>
      <w:r w:rsidRPr="00AA15B2">
        <w:rPr>
          <w:sz w:val="27"/>
          <w:szCs w:val="27"/>
        </w:rPr>
        <w:t xml:space="preserve"> на очередной финансовый год и плановый период (налогооблагаемый объём добычи железной руды (за исключением окисленных железистых кварцитов), прогнозные пока</w:t>
      </w:r>
      <w:r w:rsidR="003B3645" w:rsidRPr="00AA15B2">
        <w:rPr>
          <w:sz w:val="27"/>
          <w:szCs w:val="27"/>
        </w:rPr>
        <w:t xml:space="preserve">затели цены на железную руду, </w:t>
      </w:r>
      <w:r w:rsidRPr="00AA15B2">
        <w:rPr>
          <w:sz w:val="27"/>
          <w:szCs w:val="27"/>
        </w:rPr>
        <w:t xml:space="preserve">разрабатываемые Минэкономразвития </w:t>
      </w:r>
      <w:r w:rsidR="00964A1E" w:rsidRPr="00AA15B2">
        <w:rPr>
          <w:sz w:val="27"/>
          <w:szCs w:val="27"/>
        </w:rPr>
        <w:t>Ростовской области</w:t>
      </w:r>
      <w:r w:rsidRPr="00AA15B2">
        <w:rPr>
          <w:sz w:val="27"/>
          <w:szCs w:val="27"/>
        </w:rPr>
        <w:t>;</w:t>
      </w:r>
    </w:p>
    <w:p w:rsidR="000427B4" w:rsidRPr="00AA15B2" w:rsidRDefault="000427B4" w:rsidP="000427B4">
      <w:pPr>
        <w:spacing w:line="240" w:lineRule="auto"/>
        <w:jc w:val="both"/>
        <w:rPr>
          <w:sz w:val="27"/>
          <w:szCs w:val="27"/>
        </w:rPr>
      </w:pPr>
      <w:r w:rsidRPr="00AA15B2">
        <w:rPr>
          <w:sz w:val="27"/>
          <w:szCs w:val="27"/>
        </w:rPr>
        <w:t xml:space="preserve">- динамика налоговой базы по налогу согласно данным отчёта по форме </w:t>
      </w:r>
      <w:r w:rsidRPr="00AA15B2">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AA15B2" w:rsidRDefault="000427B4" w:rsidP="000427B4">
      <w:pPr>
        <w:spacing w:line="240" w:lineRule="auto"/>
        <w:jc w:val="both"/>
        <w:rPr>
          <w:sz w:val="27"/>
          <w:szCs w:val="27"/>
        </w:rPr>
      </w:pPr>
      <w:r w:rsidRPr="00AA15B2">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AA15B2" w:rsidRDefault="000427B4" w:rsidP="000427B4">
      <w:pPr>
        <w:spacing w:line="240" w:lineRule="auto"/>
        <w:jc w:val="both"/>
        <w:rPr>
          <w:sz w:val="27"/>
          <w:szCs w:val="27"/>
        </w:rPr>
      </w:pPr>
      <w:r w:rsidRPr="00AA15B2">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AA15B2" w:rsidRDefault="000427B4" w:rsidP="000427B4">
      <w:pPr>
        <w:spacing w:line="240" w:lineRule="auto"/>
        <w:jc w:val="both"/>
        <w:rPr>
          <w:sz w:val="27"/>
          <w:szCs w:val="27"/>
        </w:rPr>
      </w:pPr>
    </w:p>
    <w:p w:rsidR="000427B4" w:rsidRPr="00AA15B2" w:rsidRDefault="000427B4" w:rsidP="000427B4">
      <w:pPr>
        <w:spacing w:line="240" w:lineRule="auto"/>
        <w:jc w:val="both"/>
        <w:rPr>
          <w:sz w:val="27"/>
          <w:szCs w:val="27"/>
        </w:rPr>
      </w:pPr>
      <w:proofErr w:type="gramStart"/>
      <w:r w:rsidRPr="00AA15B2">
        <w:rPr>
          <w:sz w:val="27"/>
          <w:szCs w:val="27"/>
        </w:rPr>
        <w:t>Расчёт прогнозного объёма поступлений налога на добычу полезных ископаемых в виде железной руды (за исключением окисленных железистых кварцитов)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цены на железную руду, уровней ставок и других показателей, определяющих прогнозный объём поступлений налога (содержание железа в руде, налоговые льготы по налогу, уровень собираемости, переходящие платежи, изменения налогового</w:t>
      </w:r>
      <w:proofErr w:type="gramEnd"/>
      <w:r w:rsidRPr="00AA15B2">
        <w:rPr>
          <w:sz w:val="27"/>
          <w:szCs w:val="27"/>
        </w:rPr>
        <w:t xml:space="preserve"> и бюджетного законодательства о налогах и сборах и др.).</w:t>
      </w:r>
    </w:p>
    <w:p w:rsidR="000427B4" w:rsidRPr="00AA15B2" w:rsidRDefault="000427B4" w:rsidP="000427B4">
      <w:pPr>
        <w:spacing w:line="240" w:lineRule="auto"/>
        <w:jc w:val="both"/>
        <w:rPr>
          <w:sz w:val="27"/>
          <w:szCs w:val="27"/>
        </w:rPr>
      </w:pPr>
      <w:r w:rsidRPr="00AA15B2">
        <w:rPr>
          <w:sz w:val="27"/>
          <w:szCs w:val="27"/>
        </w:rPr>
        <w:t>Прогнозный объём поступлений налога на добычу полезных ископаемых в виде железной руды (за исключением окисленных железистых кварцитов) (</w:t>
      </w:r>
      <w:r w:rsidRPr="00AA15B2">
        <w:rPr>
          <w:b/>
          <w:i/>
          <w:sz w:val="27"/>
          <w:szCs w:val="27"/>
        </w:rPr>
        <w:t xml:space="preserve">НДПИ </w:t>
      </w:r>
      <w:r w:rsidRPr="00AA15B2">
        <w:rPr>
          <w:b/>
          <w:i/>
          <w:sz w:val="27"/>
          <w:szCs w:val="27"/>
          <w:vertAlign w:val="subscript"/>
        </w:rPr>
        <w:t>ЖР</w:t>
      </w:r>
      <w:r w:rsidRPr="00AA15B2">
        <w:rPr>
          <w:i/>
          <w:sz w:val="27"/>
          <w:szCs w:val="27"/>
        </w:rPr>
        <w:t xml:space="preserve">) </w:t>
      </w:r>
      <w:r w:rsidRPr="00AA15B2">
        <w:rPr>
          <w:sz w:val="27"/>
          <w:szCs w:val="27"/>
        </w:rPr>
        <w:t>определяется исходя из следующего алгоритма расчёта:</w:t>
      </w:r>
    </w:p>
    <w:p w:rsidR="000427B4" w:rsidRPr="00AA15B2" w:rsidRDefault="000427B4" w:rsidP="000427B4">
      <w:pPr>
        <w:spacing w:before="120" w:after="120" w:line="240" w:lineRule="auto"/>
        <w:ind w:firstLine="567"/>
        <w:jc w:val="center"/>
        <w:rPr>
          <w:b/>
          <w:i/>
          <w:sz w:val="27"/>
          <w:szCs w:val="27"/>
        </w:rPr>
      </w:pPr>
      <w:proofErr w:type="gramStart"/>
      <w:r w:rsidRPr="00AA15B2">
        <w:rPr>
          <w:b/>
          <w:i/>
          <w:sz w:val="27"/>
          <w:szCs w:val="27"/>
        </w:rPr>
        <w:t xml:space="preserve">НДПИ </w:t>
      </w:r>
      <w:r w:rsidRPr="00AA15B2">
        <w:rPr>
          <w:b/>
          <w:i/>
          <w:sz w:val="27"/>
          <w:szCs w:val="27"/>
          <w:vertAlign w:val="subscript"/>
        </w:rPr>
        <w:t>ЖР</w:t>
      </w:r>
      <w:r w:rsidRPr="00AA15B2">
        <w:rPr>
          <w:b/>
          <w:i/>
          <w:sz w:val="27"/>
          <w:szCs w:val="27"/>
        </w:rPr>
        <w:t xml:space="preserve"> = (Ʃ((</w:t>
      </w:r>
      <w:r w:rsidRPr="00AA15B2">
        <w:rPr>
          <w:b/>
          <w:i/>
          <w:sz w:val="27"/>
          <w:szCs w:val="27"/>
          <w:lang w:val="en-US"/>
        </w:rPr>
        <w:t>V</w:t>
      </w:r>
      <w:r w:rsidRPr="00AA15B2">
        <w:rPr>
          <w:b/>
          <w:i/>
          <w:sz w:val="27"/>
          <w:szCs w:val="27"/>
          <w:vertAlign w:val="subscript"/>
        </w:rPr>
        <w:t xml:space="preserve">ЖР </w:t>
      </w:r>
      <w:r w:rsidRPr="00AA15B2">
        <w:rPr>
          <w:b/>
          <w:i/>
          <w:sz w:val="27"/>
          <w:szCs w:val="27"/>
        </w:rPr>
        <w:t xml:space="preserve">× </w:t>
      </w:r>
      <w:r w:rsidRPr="00AA15B2">
        <w:rPr>
          <w:b/>
          <w:i/>
          <w:sz w:val="27"/>
          <w:szCs w:val="27"/>
          <w:lang w:val="en-US"/>
        </w:rPr>
        <w:t>S</w:t>
      </w:r>
      <w:r w:rsidRPr="00AA15B2">
        <w:rPr>
          <w:b/>
          <w:i/>
          <w:sz w:val="27"/>
          <w:szCs w:val="27"/>
          <w:vertAlign w:val="subscript"/>
        </w:rPr>
        <w:t>расчёт.</w:t>
      </w:r>
      <w:r w:rsidRPr="00AA15B2">
        <w:rPr>
          <w:b/>
          <w:i/>
          <w:sz w:val="27"/>
          <w:szCs w:val="27"/>
        </w:rPr>
        <w:t>)</w:t>
      </w:r>
      <w:proofErr w:type="gramEnd"/>
      <w:r w:rsidRPr="00AA15B2">
        <w:rPr>
          <w:b/>
          <w:i/>
          <w:sz w:val="27"/>
          <w:szCs w:val="27"/>
          <w:vertAlign w:val="subscript"/>
        </w:rPr>
        <w:t xml:space="preserve"> </w:t>
      </w:r>
      <w:r w:rsidRPr="00AA15B2">
        <w:rPr>
          <w:b/>
          <w:i/>
          <w:sz w:val="27"/>
          <w:szCs w:val="27"/>
        </w:rPr>
        <w:t>- Ʃ</w:t>
      </w:r>
      <w:r w:rsidRPr="00AA15B2">
        <w:rPr>
          <w:i/>
          <w:sz w:val="27"/>
          <w:szCs w:val="27"/>
        </w:rPr>
        <w:t xml:space="preserve"> </w:t>
      </w:r>
      <w:proofErr w:type="gramStart"/>
      <w:r w:rsidRPr="00AA15B2">
        <w:rPr>
          <w:b/>
          <w:i/>
          <w:sz w:val="27"/>
          <w:szCs w:val="27"/>
          <w:lang w:val="en-US"/>
        </w:rPr>
        <w:t>L</w:t>
      </w:r>
      <w:r w:rsidRPr="00AA15B2">
        <w:rPr>
          <w:b/>
          <w:i/>
          <w:sz w:val="27"/>
          <w:szCs w:val="27"/>
          <w:vertAlign w:val="subscript"/>
        </w:rPr>
        <w:t xml:space="preserve">ЖР льгот </w:t>
      </w:r>
      <w:r w:rsidRPr="00AA15B2">
        <w:rPr>
          <w:b/>
          <w:i/>
          <w:sz w:val="27"/>
          <w:szCs w:val="27"/>
        </w:rPr>
        <w:t>- Ʃ</w:t>
      </w:r>
      <w:r w:rsidRPr="00AA15B2">
        <w:rPr>
          <w:i/>
          <w:sz w:val="27"/>
          <w:szCs w:val="27"/>
        </w:rPr>
        <w:t xml:space="preserve"> </w:t>
      </w:r>
      <w:r w:rsidRPr="00AA15B2">
        <w:rPr>
          <w:b/>
          <w:i/>
          <w:sz w:val="27"/>
          <w:szCs w:val="27"/>
          <w:lang w:val="en-US"/>
        </w:rPr>
        <w:t>H</w:t>
      </w:r>
      <w:r w:rsidRPr="00AA15B2">
        <w:rPr>
          <w:b/>
          <w:i/>
          <w:sz w:val="27"/>
          <w:szCs w:val="27"/>
          <w:vertAlign w:val="subscript"/>
        </w:rPr>
        <w:t>ЖР</w:t>
      </w:r>
      <w:r w:rsidRPr="00AA15B2">
        <w:rPr>
          <w:b/>
          <w:i/>
          <w:sz w:val="27"/>
          <w:szCs w:val="27"/>
        </w:rPr>
        <w:t xml:space="preserve">) (+-) </w:t>
      </w:r>
      <w:r w:rsidRPr="00AA15B2">
        <w:rPr>
          <w:b/>
          <w:i/>
          <w:sz w:val="27"/>
          <w:szCs w:val="27"/>
          <w:lang w:val="en-US"/>
        </w:rPr>
        <w:t>P</w:t>
      </w:r>
      <w:r w:rsidRPr="00AA15B2">
        <w:rPr>
          <w:b/>
          <w:i/>
          <w:sz w:val="27"/>
          <w:szCs w:val="27"/>
        </w:rPr>
        <w:t xml:space="preserve">) × </w:t>
      </w:r>
      <w:r w:rsidRPr="00AA15B2">
        <w:rPr>
          <w:b/>
          <w:i/>
          <w:sz w:val="27"/>
          <w:szCs w:val="27"/>
          <w:lang w:val="en-US"/>
        </w:rPr>
        <w:t>K</w:t>
      </w:r>
      <w:r w:rsidRPr="00AA15B2">
        <w:rPr>
          <w:b/>
          <w:i/>
          <w:sz w:val="27"/>
          <w:szCs w:val="27"/>
        </w:rPr>
        <w:t xml:space="preserve"> </w:t>
      </w:r>
      <w:r w:rsidRPr="00AA15B2">
        <w:rPr>
          <w:b/>
          <w:i/>
          <w:sz w:val="27"/>
          <w:szCs w:val="27"/>
          <w:vertAlign w:val="subscript"/>
        </w:rPr>
        <w:t>соб.</w:t>
      </w:r>
      <w:proofErr w:type="gramEnd"/>
      <w:r w:rsidRPr="00AA15B2">
        <w:rPr>
          <w:b/>
          <w:i/>
          <w:sz w:val="27"/>
          <w:szCs w:val="27"/>
        </w:rPr>
        <w:t xml:space="preserve"> (+-) </w:t>
      </w:r>
      <w:r w:rsidRPr="00AA15B2">
        <w:rPr>
          <w:b/>
          <w:i/>
          <w:sz w:val="27"/>
          <w:szCs w:val="27"/>
          <w:lang w:val="en-US"/>
        </w:rPr>
        <w:t>F</w:t>
      </w:r>
      <w:r w:rsidRPr="00AA15B2">
        <w:rPr>
          <w:b/>
          <w:i/>
          <w:sz w:val="27"/>
          <w:szCs w:val="27"/>
        </w:rPr>
        <w:t>,</w:t>
      </w:r>
    </w:p>
    <w:p w:rsidR="000427B4" w:rsidRPr="00AA15B2" w:rsidRDefault="000427B4" w:rsidP="000427B4">
      <w:pPr>
        <w:spacing w:line="240" w:lineRule="auto"/>
        <w:jc w:val="both"/>
        <w:rPr>
          <w:sz w:val="27"/>
          <w:szCs w:val="27"/>
        </w:rPr>
      </w:pPr>
      <w:r w:rsidRPr="00AA15B2">
        <w:rPr>
          <w:sz w:val="27"/>
          <w:szCs w:val="27"/>
        </w:rPr>
        <w:t>где:</w:t>
      </w:r>
    </w:p>
    <w:p w:rsidR="000427B4" w:rsidRPr="00AA15B2" w:rsidRDefault="000427B4" w:rsidP="000427B4">
      <w:pPr>
        <w:spacing w:line="240" w:lineRule="auto"/>
        <w:jc w:val="both"/>
        <w:rPr>
          <w:sz w:val="27"/>
          <w:szCs w:val="27"/>
        </w:rPr>
      </w:pPr>
      <w:r w:rsidRPr="00AA15B2">
        <w:rPr>
          <w:b/>
          <w:i/>
          <w:sz w:val="27"/>
          <w:szCs w:val="27"/>
          <w:lang w:val="en-US"/>
        </w:rPr>
        <w:t>V</w:t>
      </w:r>
      <w:r w:rsidRPr="00AA15B2">
        <w:rPr>
          <w:b/>
          <w:i/>
          <w:sz w:val="27"/>
          <w:szCs w:val="27"/>
          <w:vertAlign w:val="subscript"/>
        </w:rPr>
        <w:t xml:space="preserve">ЖР </w:t>
      </w:r>
      <w:r w:rsidRPr="00AA15B2">
        <w:rPr>
          <w:sz w:val="27"/>
          <w:szCs w:val="27"/>
        </w:rPr>
        <w:t xml:space="preserve">– налогооблагаемый объём добычи железной руды (за исключением окисленных железистых кварцитов), 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w:t>
      </w:r>
      <w:r w:rsidRPr="00AA15B2">
        <w:rPr>
          <w:sz w:val="27"/>
          <w:szCs w:val="27"/>
        </w:rPr>
        <w:lastRenderedPageBreak/>
        <w:t>кварцитов)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0427B4" w:rsidRPr="00AA15B2" w:rsidRDefault="000427B4" w:rsidP="000427B4">
      <w:pPr>
        <w:autoSpaceDE w:val="0"/>
        <w:autoSpaceDN w:val="0"/>
        <w:adjustRightInd w:val="0"/>
        <w:spacing w:line="240" w:lineRule="auto"/>
        <w:jc w:val="both"/>
        <w:rPr>
          <w:sz w:val="27"/>
          <w:szCs w:val="27"/>
        </w:rPr>
      </w:pPr>
      <w:proofErr w:type="spellStart"/>
      <w:proofErr w:type="gramStart"/>
      <w:r w:rsidRPr="00AA15B2">
        <w:rPr>
          <w:b/>
          <w:i/>
          <w:sz w:val="27"/>
          <w:szCs w:val="27"/>
        </w:rPr>
        <w:t>S</w:t>
      </w:r>
      <w:proofErr w:type="gramEnd"/>
      <w:r w:rsidRPr="00AA15B2">
        <w:rPr>
          <w:b/>
          <w:i/>
          <w:sz w:val="27"/>
          <w:szCs w:val="27"/>
          <w:vertAlign w:val="subscript"/>
        </w:rPr>
        <w:t>расчёт</w:t>
      </w:r>
      <w:proofErr w:type="spellEnd"/>
      <w:r w:rsidRPr="00AA15B2">
        <w:rPr>
          <w:b/>
          <w:i/>
          <w:sz w:val="27"/>
          <w:szCs w:val="27"/>
          <w:vertAlign w:val="subscript"/>
        </w:rPr>
        <w:t>.</w:t>
      </w:r>
      <w:r w:rsidRPr="00AA15B2">
        <w:rPr>
          <w:sz w:val="27"/>
          <w:szCs w:val="27"/>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0427B4" w:rsidRPr="00AA15B2" w:rsidRDefault="000427B4" w:rsidP="000427B4">
      <w:pPr>
        <w:spacing w:line="240" w:lineRule="auto"/>
        <w:jc w:val="both"/>
        <w:rPr>
          <w:snapToGrid w:val="0"/>
          <w:sz w:val="27"/>
          <w:szCs w:val="27"/>
          <w:lang w:eastAsia="ru-RU"/>
        </w:rPr>
      </w:pPr>
      <w:r w:rsidRPr="00AA15B2">
        <w:rPr>
          <w:b/>
          <w:i/>
          <w:sz w:val="27"/>
          <w:szCs w:val="27"/>
        </w:rPr>
        <w:t>Ʃ</w:t>
      </w:r>
      <w:r w:rsidRPr="00AA15B2">
        <w:rPr>
          <w:i/>
          <w:sz w:val="27"/>
          <w:szCs w:val="27"/>
        </w:rPr>
        <w:t xml:space="preserve"> </w:t>
      </w:r>
      <w:proofErr w:type="gramStart"/>
      <w:r w:rsidRPr="00AA15B2">
        <w:rPr>
          <w:b/>
          <w:i/>
          <w:sz w:val="27"/>
          <w:szCs w:val="27"/>
          <w:lang w:val="en-US"/>
        </w:rPr>
        <w:t>L</w:t>
      </w:r>
      <w:proofErr w:type="gramEnd"/>
      <w:r w:rsidRPr="00AA15B2">
        <w:rPr>
          <w:b/>
          <w:i/>
          <w:sz w:val="27"/>
          <w:szCs w:val="27"/>
          <w:vertAlign w:val="subscript"/>
        </w:rPr>
        <w:t xml:space="preserve">ЖР льгот </w:t>
      </w:r>
      <w:r w:rsidRPr="00AA15B2">
        <w:rPr>
          <w:sz w:val="27"/>
          <w:szCs w:val="27"/>
        </w:rPr>
        <w:t xml:space="preserve">– </w:t>
      </w:r>
      <w:r w:rsidRPr="00AA15B2">
        <w:rPr>
          <w:snapToGrid w:val="0"/>
          <w:sz w:val="27"/>
          <w:szCs w:val="27"/>
          <w:lang w:eastAsia="ru-RU"/>
        </w:rPr>
        <w:t xml:space="preserve">сумма налоговых льгот, предоставленных налогоплательщикам, </w:t>
      </w:r>
      <w:r w:rsidRPr="00AA15B2">
        <w:rPr>
          <w:snapToGrid w:val="0"/>
          <w:sz w:val="27"/>
          <w:szCs w:val="27"/>
          <w:lang w:eastAsia="ru-RU"/>
        </w:rPr>
        <w:br/>
        <w:t>в соответствии с НК РФ, тыс. рублей;</w:t>
      </w:r>
    </w:p>
    <w:p w:rsidR="000427B4" w:rsidRPr="00AA15B2" w:rsidRDefault="000427B4" w:rsidP="000427B4">
      <w:pPr>
        <w:spacing w:line="240" w:lineRule="auto"/>
        <w:jc w:val="both"/>
        <w:rPr>
          <w:snapToGrid w:val="0"/>
          <w:sz w:val="27"/>
          <w:szCs w:val="27"/>
          <w:lang w:eastAsia="ru-RU"/>
        </w:rPr>
      </w:pPr>
      <w:r w:rsidRPr="00AA15B2">
        <w:rPr>
          <w:b/>
          <w:i/>
          <w:sz w:val="27"/>
          <w:szCs w:val="27"/>
        </w:rPr>
        <w:t>Ʃ</w:t>
      </w:r>
      <w:r w:rsidRPr="00AA15B2">
        <w:rPr>
          <w:i/>
          <w:sz w:val="27"/>
          <w:szCs w:val="27"/>
        </w:rPr>
        <w:t xml:space="preserve"> </w:t>
      </w:r>
      <w:proofErr w:type="gramStart"/>
      <w:r w:rsidRPr="00AA15B2">
        <w:rPr>
          <w:b/>
          <w:i/>
          <w:sz w:val="27"/>
          <w:szCs w:val="27"/>
          <w:lang w:val="en-US"/>
        </w:rPr>
        <w:t>H</w:t>
      </w:r>
      <w:proofErr w:type="gramEnd"/>
      <w:r w:rsidRPr="00AA15B2">
        <w:rPr>
          <w:b/>
          <w:i/>
          <w:sz w:val="27"/>
          <w:szCs w:val="27"/>
          <w:vertAlign w:val="subscript"/>
        </w:rPr>
        <w:t xml:space="preserve">ЖР </w:t>
      </w:r>
      <w:r w:rsidRPr="00AA15B2">
        <w:rPr>
          <w:sz w:val="27"/>
          <w:szCs w:val="27"/>
        </w:rPr>
        <w:t xml:space="preserve">– </w:t>
      </w:r>
      <w:r w:rsidRPr="00AA15B2">
        <w:rPr>
          <w:snapToGrid w:val="0"/>
          <w:sz w:val="27"/>
          <w:szCs w:val="27"/>
          <w:lang w:eastAsia="ru-RU"/>
        </w:rPr>
        <w:t>сумма налогового вычета, установленного в соответствии с НК РФ, тыс. рублей;</w:t>
      </w:r>
    </w:p>
    <w:p w:rsidR="000427B4" w:rsidRPr="00AA15B2" w:rsidRDefault="000427B4" w:rsidP="000427B4">
      <w:pPr>
        <w:autoSpaceDE w:val="0"/>
        <w:autoSpaceDN w:val="0"/>
        <w:adjustRightInd w:val="0"/>
        <w:spacing w:line="240" w:lineRule="auto"/>
        <w:jc w:val="both"/>
        <w:rPr>
          <w:sz w:val="27"/>
          <w:szCs w:val="27"/>
        </w:rPr>
      </w:pPr>
      <w:r w:rsidRPr="00AA15B2">
        <w:rPr>
          <w:b/>
          <w:i/>
          <w:sz w:val="27"/>
          <w:szCs w:val="27"/>
        </w:rPr>
        <w:t>P</w:t>
      </w:r>
      <w:r w:rsidRPr="00AA15B2">
        <w:rPr>
          <w:sz w:val="27"/>
          <w:szCs w:val="27"/>
        </w:rPr>
        <w:t xml:space="preserve"> – переходящие платежи, тыс. рублей;</w:t>
      </w:r>
    </w:p>
    <w:p w:rsidR="000427B4" w:rsidRPr="00AA15B2" w:rsidRDefault="000427B4" w:rsidP="000427B4">
      <w:pPr>
        <w:spacing w:line="240" w:lineRule="auto"/>
        <w:jc w:val="both"/>
        <w:rPr>
          <w:sz w:val="27"/>
          <w:szCs w:val="27"/>
        </w:rPr>
      </w:pPr>
      <w:proofErr w:type="gramStart"/>
      <w:r w:rsidRPr="00AA15B2">
        <w:rPr>
          <w:b/>
          <w:i/>
          <w:sz w:val="27"/>
          <w:szCs w:val="27"/>
          <w:lang w:val="en-US"/>
        </w:rPr>
        <w:t>K</w:t>
      </w:r>
      <w:r w:rsidRPr="00AA15B2">
        <w:rPr>
          <w:b/>
          <w:i/>
          <w:sz w:val="27"/>
          <w:szCs w:val="27"/>
        </w:rPr>
        <w:t xml:space="preserve"> </w:t>
      </w:r>
      <w:r w:rsidRPr="00AA15B2">
        <w:rPr>
          <w:b/>
          <w:i/>
          <w:sz w:val="27"/>
          <w:szCs w:val="27"/>
          <w:vertAlign w:val="subscript"/>
        </w:rPr>
        <w:t>соб.</w:t>
      </w:r>
      <w:proofErr w:type="gramEnd"/>
      <w:r w:rsidRPr="00AA15B2">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AA15B2" w:rsidRDefault="000427B4" w:rsidP="000427B4">
      <w:pPr>
        <w:spacing w:line="240" w:lineRule="auto"/>
        <w:jc w:val="both"/>
        <w:rPr>
          <w:sz w:val="27"/>
          <w:szCs w:val="27"/>
        </w:rPr>
      </w:pPr>
      <w:r w:rsidRPr="00AA15B2">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AA15B2" w:rsidRDefault="000427B4" w:rsidP="000427B4">
      <w:pPr>
        <w:spacing w:line="240" w:lineRule="auto"/>
        <w:jc w:val="both"/>
        <w:rPr>
          <w:sz w:val="27"/>
          <w:szCs w:val="27"/>
        </w:rPr>
      </w:pPr>
      <w:r w:rsidRPr="00AA15B2">
        <w:rPr>
          <w:b/>
          <w:i/>
          <w:sz w:val="27"/>
          <w:szCs w:val="27"/>
        </w:rPr>
        <w:t xml:space="preserve">F – </w:t>
      </w:r>
      <w:r w:rsidRPr="00AA15B2">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427B4" w:rsidRPr="00AA15B2" w:rsidRDefault="000427B4" w:rsidP="000427B4">
      <w:pPr>
        <w:spacing w:line="240" w:lineRule="auto"/>
        <w:jc w:val="both"/>
        <w:rPr>
          <w:snapToGrid w:val="0"/>
          <w:sz w:val="27"/>
          <w:szCs w:val="27"/>
          <w:lang w:eastAsia="ru-RU"/>
        </w:rPr>
      </w:pPr>
      <w:r w:rsidRPr="00AA15B2">
        <w:rPr>
          <w:snapToGrid w:val="0"/>
          <w:sz w:val="27"/>
          <w:szCs w:val="27"/>
          <w:lang w:eastAsia="ru-RU"/>
        </w:rPr>
        <w:t xml:space="preserve">Расчётная ставка налога </w:t>
      </w:r>
      <w:r w:rsidRPr="00AA15B2">
        <w:rPr>
          <w:sz w:val="27"/>
          <w:szCs w:val="27"/>
        </w:rPr>
        <w:t>на добычу полезных ископаемых в виде железной руды (за исключением окисленных железистых кварцитов)</w:t>
      </w:r>
      <w:r w:rsidRPr="00AA15B2">
        <w:rPr>
          <w:snapToGrid w:val="0"/>
          <w:sz w:val="27"/>
          <w:szCs w:val="27"/>
          <w:lang w:eastAsia="ru-RU"/>
        </w:rPr>
        <w:t xml:space="preserve"> </w:t>
      </w:r>
      <w:r w:rsidRPr="00AA15B2">
        <w:rPr>
          <w:i/>
          <w:snapToGrid w:val="0"/>
          <w:sz w:val="27"/>
          <w:szCs w:val="27"/>
          <w:lang w:eastAsia="ru-RU"/>
        </w:rPr>
        <w:t>(</w:t>
      </w:r>
      <w:proofErr w:type="gramStart"/>
      <w:r w:rsidRPr="00AA15B2">
        <w:rPr>
          <w:b/>
          <w:i/>
          <w:sz w:val="27"/>
          <w:szCs w:val="27"/>
          <w:lang w:val="en-US"/>
        </w:rPr>
        <w:t>S</w:t>
      </w:r>
      <w:proofErr w:type="gramEnd"/>
      <w:r w:rsidRPr="00AA15B2">
        <w:rPr>
          <w:b/>
          <w:i/>
          <w:sz w:val="27"/>
          <w:szCs w:val="27"/>
          <w:vertAlign w:val="subscript"/>
        </w:rPr>
        <w:t>расчёт.</w:t>
      </w:r>
      <w:r w:rsidRPr="00AA15B2">
        <w:rPr>
          <w:i/>
          <w:sz w:val="27"/>
          <w:szCs w:val="27"/>
        </w:rPr>
        <w:t>)</w:t>
      </w:r>
      <w:r w:rsidRPr="00AA15B2">
        <w:rPr>
          <w:b/>
          <w:i/>
          <w:sz w:val="27"/>
          <w:szCs w:val="27"/>
          <w:vertAlign w:val="subscript"/>
        </w:rPr>
        <w:t xml:space="preserve"> </w:t>
      </w:r>
      <w:r w:rsidRPr="00AA15B2">
        <w:rPr>
          <w:snapToGrid w:val="0"/>
          <w:sz w:val="27"/>
          <w:szCs w:val="27"/>
          <w:lang w:eastAsia="ru-RU"/>
        </w:rPr>
        <w:t>определяется как:</w:t>
      </w:r>
    </w:p>
    <w:p w:rsidR="000427B4" w:rsidRPr="00AA15B2" w:rsidRDefault="000427B4" w:rsidP="000427B4">
      <w:pPr>
        <w:spacing w:line="240" w:lineRule="auto"/>
        <w:jc w:val="center"/>
        <w:rPr>
          <w:snapToGrid w:val="0"/>
          <w:sz w:val="16"/>
          <w:szCs w:val="27"/>
          <w:lang w:eastAsia="ru-RU"/>
        </w:rPr>
      </w:pPr>
    </w:p>
    <w:p w:rsidR="000427B4" w:rsidRPr="00AA15B2" w:rsidRDefault="000427B4" w:rsidP="000427B4">
      <w:pPr>
        <w:spacing w:line="240" w:lineRule="auto"/>
        <w:jc w:val="center"/>
        <w:rPr>
          <w:i/>
          <w:snapToGrid w:val="0"/>
          <w:sz w:val="27"/>
          <w:szCs w:val="27"/>
          <w:lang w:eastAsia="ru-RU"/>
        </w:rPr>
      </w:pPr>
      <w:r w:rsidRPr="00AA15B2">
        <w:rPr>
          <w:b/>
          <w:i/>
          <w:sz w:val="27"/>
          <w:szCs w:val="27"/>
          <w:lang w:val="en-US"/>
        </w:rPr>
        <w:t>S</w:t>
      </w:r>
      <w:r w:rsidRPr="00AA15B2">
        <w:rPr>
          <w:b/>
          <w:i/>
          <w:sz w:val="27"/>
          <w:szCs w:val="27"/>
          <w:vertAlign w:val="subscript"/>
        </w:rPr>
        <w:t>расчёт</w:t>
      </w:r>
      <w:r w:rsidRPr="00AA15B2">
        <w:rPr>
          <w:i/>
          <w:sz w:val="27"/>
          <w:szCs w:val="27"/>
          <w:vertAlign w:val="subscript"/>
        </w:rPr>
        <w:t>.</w:t>
      </w:r>
      <w:r w:rsidRPr="00AA15B2">
        <w:rPr>
          <w:i/>
          <w:snapToGrid w:val="0"/>
          <w:sz w:val="27"/>
          <w:szCs w:val="27"/>
          <w:lang w:eastAsia="ru-RU"/>
        </w:rPr>
        <w:t xml:space="preserve"> = </w:t>
      </w:r>
      <w:r w:rsidRPr="00AA15B2">
        <w:rPr>
          <w:b/>
          <w:i/>
          <w:snapToGrid w:val="0"/>
          <w:sz w:val="27"/>
          <w:szCs w:val="27"/>
          <w:lang w:val="en-US" w:eastAsia="ru-RU"/>
        </w:rPr>
        <w:t>S</w:t>
      </w:r>
      <w:r w:rsidRPr="00AA15B2">
        <w:rPr>
          <w:b/>
          <w:i/>
          <w:snapToGrid w:val="0"/>
          <w:sz w:val="27"/>
          <w:szCs w:val="27"/>
          <w:lang w:eastAsia="ru-RU"/>
        </w:rPr>
        <w:t xml:space="preserve"> </w:t>
      </w:r>
      <w:r w:rsidRPr="00AA15B2">
        <w:rPr>
          <w:i/>
          <w:snapToGrid w:val="0"/>
          <w:sz w:val="27"/>
          <w:szCs w:val="27"/>
          <w:lang w:eastAsia="ru-RU"/>
        </w:rPr>
        <w:t xml:space="preserve">× </w:t>
      </w:r>
      <w:proofErr w:type="spellStart"/>
      <w:r w:rsidRPr="00AA15B2">
        <w:rPr>
          <w:b/>
          <w:i/>
          <w:snapToGrid w:val="0"/>
          <w:sz w:val="27"/>
          <w:szCs w:val="27"/>
          <w:lang w:eastAsia="ru-RU"/>
        </w:rPr>
        <w:t>К</w:t>
      </w:r>
      <w:r w:rsidRPr="00AA15B2">
        <w:rPr>
          <w:b/>
          <w:i/>
          <w:snapToGrid w:val="0"/>
          <w:sz w:val="27"/>
          <w:szCs w:val="27"/>
          <w:vertAlign w:val="subscript"/>
          <w:lang w:eastAsia="ru-RU"/>
        </w:rPr>
        <w:t>жр</w:t>
      </w:r>
      <w:proofErr w:type="spellEnd"/>
      <w:r w:rsidRPr="00AA15B2">
        <w:rPr>
          <w:b/>
          <w:i/>
          <w:sz w:val="27"/>
          <w:szCs w:val="27"/>
          <w:vertAlign w:val="subscript"/>
        </w:rPr>
        <w:t>,</w:t>
      </w:r>
    </w:p>
    <w:p w:rsidR="000427B4" w:rsidRPr="00AA15B2" w:rsidRDefault="000427B4" w:rsidP="000427B4">
      <w:pPr>
        <w:spacing w:line="240" w:lineRule="auto"/>
        <w:jc w:val="both"/>
        <w:rPr>
          <w:sz w:val="27"/>
          <w:szCs w:val="27"/>
        </w:rPr>
      </w:pPr>
      <w:r w:rsidRPr="00AA15B2">
        <w:rPr>
          <w:sz w:val="27"/>
          <w:szCs w:val="27"/>
        </w:rPr>
        <w:t>где:</w:t>
      </w:r>
    </w:p>
    <w:p w:rsidR="000427B4" w:rsidRPr="00AA15B2" w:rsidRDefault="000427B4" w:rsidP="000427B4">
      <w:pPr>
        <w:spacing w:line="240" w:lineRule="auto"/>
        <w:jc w:val="both"/>
        <w:rPr>
          <w:snapToGrid w:val="0"/>
          <w:sz w:val="27"/>
          <w:szCs w:val="27"/>
          <w:lang w:eastAsia="ru-RU"/>
        </w:rPr>
      </w:pPr>
      <w:r w:rsidRPr="00AA15B2">
        <w:rPr>
          <w:b/>
          <w:i/>
          <w:snapToGrid w:val="0"/>
          <w:sz w:val="27"/>
          <w:szCs w:val="27"/>
          <w:lang w:val="en-US" w:eastAsia="ru-RU"/>
        </w:rPr>
        <w:t>S</w:t>
      </w:r>
      <w:r w:rsidRPr="00AA15B2">
        <w:rPr>
          <w:snapToGrid w:val="0"/>
          <w:sz w:val="27"/>
          <w:szCs w:val="27"/>
          <w:lang w:eastAsia="ru-RU"/>
        </w:rPr>
        <w:t xml:space="preserve"> – </w:t>
      </w:r>
      <w:proofErr w:type="gramStart"/>
      <w:r w:rsidRPr="00AA15B2">
        <w:rPr>
          <w:snapToGrid w:val="0"/>
          <w:sz w:val="27"/>
          <w:szCs w:val="27"/>
          <w:lang w:eastAsia="ru-RU"/>
        </w:rPr>
        <w:t>основная</w:t>
      </w:r>
      <w:proofErr w:type="gramEnd"/>
      <w:r w:rsidRPr="00AA15B2">
        <w:rPr>
          <w:snapToGrid w:val="0"/>
          <w:sz w:val="27"/>
          <w:szCs w:val="27"/>
          <w:lang w:eastAsia="ru-RU"/>
        </w:rPr>
        <w:t xml:space="preserve"> налоговая ставка за 1 тонну добытой </w:t>
      </w:r>
      <w:r w:rsidRPr="00AA15B2">
        <w:rPr>
          <w:sz w:val="27"/>
          <w:szCs w:val="27"/>
        </w:rPr>
        <w:t>железной руды (за исключением окисленных железистых кварцитов)</w:t>
      </w:r>
      <w:r w:rsidRPr="00AA15B2">
        <w:rPr>
          <w:snapToGrid w:val="0"/>
          <w:sz w:val="27"/>
          <w:szCs w:val="27"/>
          <w:lang w:eastAsia="ru-RU"/>
        </w:rPr>
        <w:t>, которая определяется в соответствии с НК РФ, рублей;</w:t>
      </w:r>
    </w:p>
    <w:p w:rsidR="000427B4" w:rsidRPr="00AA15B2" w:rsidRDefault="000427B4" w:rsidP="000427B4">
      <w:pPr>
        <w:spacing w:line="240" w:lineRule="auto"/>
        <w:jc w:val="both"/>
        <w:rPr>
          <w:sz w:val="27"/>
          <w:szCs w:val="27"/>
        </w:rPr>
      </w:pPr>
      <w:proofErr w:type="spellStart"/>
      <w:r w:rsidRPr="00AA15B2">
        <w:rPr>
          <w:b/>
          <w:i/>
          <w:snapToGrid w:val="0"/>
          <w:sz w:val="27"/>
          <w:szCs w:val="27"/>
          <w:lang w:eastAsia="ru-RU"/>
        </w:rPr>
        <w:t>К</w:t>
      </w:r>
      <w:r w:rsidRPr="00AA15B2">
        <w:rPr>
          <w:b/>
          <w:i/>
          <w:snapToGrid w:val="0"/>
          <w:sz w:val="27"/>
          <w:szCs w:val="27"/>
          <w:vertAlign w:val="subscript"/>
          <w:lang w:eastAsia="ru-RU"/>
        </w:rPr>
        <w:t>жр</w:t>
      </w:r>
      <w:proofErr w:type="spellEnd"/>
      <w:r w:rsidRPr="00AA15B2">
        <w:rPr>
          <w:b/>
          <w:i/>
          <w:snapToGrid w:val="0"/>
          <w:sz w:val="27"/>
          <w:szCs w:val="27"/>
          <w:vertAlign w:val="subscript"/>
          <w:lang w:eastAsia="ru-RU"/>
        </w:rPr>
        <w:t xml:space="preserve"> </w:t>
      </w:r>
      <w:r w:rsidRPr="00AA15B2">
        <w:rPr>
          <w:sz w:val="27"/>
          <w:szCs w:val="27"/>
          <w:lang w:eastAsia="ru-RU"/>
        </w:rPr>
        <w:t xml:space="preserve">– коэффициент, учитывающий изменения показателей цены на железную руду, содержания (в процентах) железа в руде и курса доллара США по отношению к рублю. Коэффициент </w:t>
      </w:r>
      <w:proofErr w:type="spellStart"/>
      <w:r w:rsidRPr="00AA15B2">
        <w:rPr>
          <w:b/>
          <w:i/>
          <w:snapToGrid w:val="0"/>
          <w:sz w:val="27"/>
          <w:szCs w:val="27"/>
          <w:lang w:eastAsia="ru-RU"/>
        </w:rPr>
        <w:t>К</w:t>
      </w:r>
      <w:r w:rsidRPr="00AA15B2">
        <w:rPr>
          <w:b/>
          <w:i/>
          <w:snapToGrid w:val="0"/>
          <w:sz w:val="27"/>
          <w:szCs w:val="27"/>
          <w:vertAlign w:val="subscript"/>
          <w:lang w:eastAsia="ru-RU"/>
        </w:rPr>
        <w:t>жр</w:t>
      </w:r>
      <w:proofErr w:type="spellEnd"/>
      <w:r w:rsidRPr="00AA15B2">
        <w:rPr>
          <w:sz w:val="27"/>
          <w:szCs w:val="27"/>
          <w:lang w:eastAsia="ru-RU"/>
        </w:rPr>
        <w:t xml:space="preserve"> определяется </w:t>
      </w:r>
      <w:r w:rsidRPr="00AA15B2">
        <w:rPr>
          <w:sz w:val="27"/>
          <w:szCs w:val="27"/>
        </w:rPr>
        <w:t>на соответствующий прогнозируемый период в соответствии с НК РФ.</w:t>
      </w:r>
    </w:p>
    <w:p w:rsidR="000427B4" w:rsidRPr="00AA15B2" w:rsidRDefault="000427B4" w:rsidP="000427B4">
      <w:pPr>
        <w:spacing w:line="240" w:lineRule="auto"/>
        <w:jc w:val="both"/>
        <w:rPr>
          <w:snapToGrid w:val="0"/>
          <w:sz w:val="27"/>
          <w:szCs w:val="27"/>
          <w:lang w:eastAsia="ru-RU"/>
        </w:rPr>
      </w:pPr>
      <w:r w:rsidRPr="00AA15B2">
        <w:rPr>
          <w:snapToGrid w:val="0"/>
          <w:sz w:val="27"/>
          <w:szCs w:val="27"/>
          <w:lang w:eastAsia="ru-RU"/>
        </w:rPr>
        <w:t xml:space="preserve">Сумма налоговых льгот </w:t>
      </w:r>
      <w:r w:rsidRPr="00AA15B2">
        <w:rPr>
          <w:i/>
          <w:snapToGrid w:val="0"/>
          <w:sz w:val="27"/>
          <w:szCs w:val="27"/>
          <w:lang w:eastAsia="ru-RU"/>
        </w:rPr>
        <w:t>(</w:t>
      </w:r>
      <w:r w:rsidRPr="00AA15B2">
        <w:rPr>
          <w:b/>
          <w:i/>
          <w:sz w:val="27"/>
          <w:szCs w:val="27"/>
        </w:rPr>
        <w:t>Ʃ</w:t>
      </w:r>
      <w:r w:rsidRPr="00AA15B2">
        <w:rPr>
          <w:i/>
          <w:sz w:val="27"/>
          <w:szCs w:val="27"/>
        </w:rPr>
        <w:t xml:space="preserve"> </w:t>
      </w:r>
      <w:proofErr w:type="gramStart"/>
      <w:r w:rsidRPr="00AA15B2">
        <w:rPr>
          <w:b/>
          <w:i/>
          <w:sz w:val="27"/>
          <w:szCs w:val="27"/>
          <w:lang w:val="en-US"/>
        </w:rPr>
        <w:t>L</w:t>
      </w:r>
      <w:proofErr w:type="gramEnd"/>
      <w:r w:rsidRPr="00AA15B2">
        <w:rPr>
          <w:b/>
          <w:i/>
          <w:sz w:val="27"/>
          <w:szCs w:val="27"/>
          <w:vertAlign w:val="subscript"/>
        </w:rPr>
        <w:t>ЖР льгот</w:t>
      </w:r>
      <w:r w:rsidRPr="00AA15B2">
        <w:rPr>
          <w:i/>
          <w:sz w:val="27"/>
          <w:szCs w:val="27"/>
        </w:rPr>
        <w:t>)</w:t>
      </w:r>
      <w:r w:rsidRPr="00AA15B2">
        <w:rPr>
          <w:b/>
          <w:i/>
          <w:sz w:val="27"/>
          <w:szCs w:val="27"/>
          <w:vertAlign w:val="subscript"/>
        </w:rPr>
        <w:t xml:space="preserve"> </w:t>
      </w:r>
      <w:r w:rsidRPr="00AA15B2">
        <w:rPr>
          <w:sz w:val="27"/>
          <w:szCs w:val="27"/>
        </w:rPr>
        <w:t>определяется</w:t>
      </w:r>
      <w:r w:rsidRPr="00AA15B2">
        <w:rPr>
          <w:snapToGrid w:val="0"/>
          <w:sz w:val="27"/>
          <w:szCs w:val="27"/>
          <w:lang w:eastAsia="ru-RU"/>
        </w:rPr>
        <w:t>:</w:t>
      </w:r>
    </w:p>
    <w:p w:rsidR="000427B4" w:rsidRPr="00AA15B2" w:rsidRDefault="000427B4" w:rsidP="000427B4">
      <w:pPr>
        <w:spacing w:line="240" w:lineRule="auto"/>
        <w:jc w:val="both"/>
        <w:rPr>
          <w:snapToGrid w:val="0"/>
          <w:sz w:val="16"/>
          <w:szCs w:val="16"/>
          <w:lang w:eastAsia="ru-RU"/>
        </w:rPr>
      </w:pPr>
    </w:p>
    <w:p w:rsidR="000427B4" w:rsidRPr="00AA15B2" w:rsidRDefault="000427B4" w:rsidP="000427B4">
      <w:pPr>
        <w:spacing w:before="120" w:after="120" w:line="240" w:lineRule="auto"/>
        <w:jc w:val="center"/>
        <w:rPr>
          <w:snapToGrid w:val="0"/>
          <w:sz w:val="27"/>
          <w:szCs w:val="27"/>
          <w:lang w:eastAsia="ru-RU"/>
        </w:rPr>
      </w:pPr>
      <w:proofErr w:type="gramStart"/>
      <w:r w:rsidRPr="00AA15B2">
        <w:rPr>
          <w:b/>
          <w:i/>
          <w:sz w:val="27"/>
          <w:szCs w:val="27"/>
        </w:rPr>
        <w:t>Ʃ</w:t>
      </w:r>
      <w:r w:rsidRPr="00AA15B2">
        <w:rPr>
          <w:i/>
          <w:sz w:val="27"/>
          <w:szCs w:val="27"/>
        </w:rPr>
        <w:t xml:space="preserve"> </w:t>
      </w:r>
      <w:r w:rsidRPr="00AA15B2">
        <w:rPr>
          <w:b/>
          <w:i/>
          <w:sz w:val="27"/>
          <w:szCs w:val="27"/>
          <w:lang w:val="en-US"/>
        </w:rPr>
        <w:t>L</w:t>
      </w:r>
      <w:r w:rsidRPr="00AA15B2">
        <w:rPr>
          <w:b/>
          <w:i/>
          <w:sz w:val="27"/>
          <w:szCs w:val="27"/>
          <w:vertAlign w:val="subscript"/>
        </w:rPr>
        <w:t>ЖР льгот</w:t>
      </w:r>
      <w:r w:rsidRPr="00AA15B2">
        <w:rPr>
          <w:snapToGrid w:val="0"/>
          <w:sz w:val="27"/>
          <w:szCs w:val="27"/>
          <w:lang w:eastAsia="ru-RU"/>
        </w:rPr>
        <w:t xml:space="preserve"> = </w:t>
      </w:r>
      <w:r w:rsidRPr="00AA15B2">
        <w:rPr>
          <w:i/>
          <w:snapToGrid w:val="0"/>
          <w:sz w:val="27"/>
          <w:szCs w:val="27"/>
          <w:lang w:eastAsia="ru-RU"/>
        </w:rPr>
        <w:t>Ʃ((</w:t>
      </w:r>
      <w:r w:rsidRPr="00AA15B2">
        <w:rPr>
          <w:b/>
          <w:i/>
          <w:sz w:val="27"/>
          <w:szCs w:val="27"/>
          <w:lang w:val="en-US"/>
        </w:rPr>
        <w:t>V</w:t>
      </w:r>
      <w:r w:rsidRPr="00AA15B2">
        <w:rPr>
          <w:b/>
          <w:i/>
          <w:sz w:val="27"/>
          <w:szCs w:val="27"/>
          <w:vertAlign w:val="subscript"/>
        </w:rPr>
        <w:t xml:space="preserve">ЖР </w:t>
      </w:r>
      <w:r w:rsidRPr="00AA15B2">
        <w:rPr>
          <w:i/>
          <w:snapToGrid w:val="0"/>
          <w:sz w:val="27"/>
          <w:szCs w:val="27"/>
          <w:vertAlign w:val="subscript"/>
          <w:lang w:eastAsia="ru-RU"/>
        </w:rPr>
        <w:t>льгот</w:t>
      </w:r>
      <w:r w:rsidRPr="00AA15B2">
        <w:rPr>
          <w:i/>
          <w:snapToGrid w:val="0"/>
          <w:sz w:val="27"/>
          <w:szCs w:val="27"/>
          <w:lang w:eastAsia="ru-RU"/>
        </w:rPr>
        <w:t xml:space="preserve"> × </w:t>
      </w:r>
      <w:r w:rsidRPr="00AA15B2">
        <w:rPr>
          <w:b/>
          <w:i/>
          <w:sz w:val="27"/>
          <w:szCs w:val="27"/>
          <w:lang w:val="en-US"/>
        </w:rPr>
        <w:t>S</w:t>
      </w:r>
      <w:r w:rsidRPr="00AA15B2">
        <w:rPr>
          <w:b/>
          <w:i/>
          <w:sz w:val="27"/>
          <w:szCs w:val="27"/>
          <w:vertAlign w:val="subscript"/>
        </w:rPr>
        <w:t>расчёт.</w:t>
      </w:r>
      <w:r w:rsidRPr="00AA15B2">
        <w:rPr>
          <w:i/>
          <w:snapToGrid w:val="0"/>
          <w:sz w:val="27"/>
          <w:szCs w:val="27"/>
          <w:lang w:eastAsia="ru-RU"/>
        </w:rPr>
        <w:t>)</w:t>
      </w:r>
      <w:proofErr w:type="gramEnd"/>
      <w:r w:rsidRPr="00AA15B2">
        <w:rPr>
          <w:i/>
          <w:snapToGrid w:val="0"/>
          <w:sz w:val="27"/>
          <w:szCs w:val="27"/>
          <w:lang w:eastAsia="ru-RU"/>
        </w:rPr>
        <w:t xml:space="preserve"> ×</w:t>
      </w:r>
      <w:proofErr w:type="spellStart"/>
      <w:proofErr w:type="gramStart"/>
      <w:r w:rsidRPr="00AA15B2">
        <w:rPr>
          <w:b/>
          <w:i/>
          <w:snapToGrid w:val="0"/>
          <w:sz w:val="27"/>
          <w:szCs w:val="27"/>
          <w:lang w:eastAsia="ru-RU"/>
        </w:rPr>
        <w:t>К</w:t>
      </w:r>
      <w:r w:rsidRPr="00AA15B2">
        <w:rPr>
          <w:i/>
          <w:snapToGrid w:val="0"/>
          <w:sz w:val="27"/>
          <w:szCs w:val="27"/>
          <w:vertAlign w:val="subscript"/>
          <w:lang w:eastAsia="ru-RU"/>
        </w:rPr>
        <w:t>льгот</w:t>
      </w:r>
      <w:proofErr w:type="spellEnd"/>
      <w:r w:rsidRPr="00AA15B2">
        <w:rPr>
          <w:i/>
          <w:snapToGrid w:val="0"/>
          <w:sz w:val="27"/>
          <w:szCs w:val="27"/>
          <w:lang w:eastAsia="ru-RU"/>
        </w:rPr>
        <w:t>),</w:t>
      </w:r>
      <w:proofErr w:type="gramEnd"/>
    </w:p>
    <w:p w:rsidR="000427B4" w:rsidRPr="00AA15B2" w:rsidRDefault="000427B4" w:rsidP="000427B4">
      <w:pPr>
        <w:spacing w:line="240" w:lineRule="auto"/>
        <w:jc w:val="both"/>
        <w:rPr>
          <w:sz w:val="27"/>
          <w:szCs w:val="27"/>
        </w:rPr>
      </w:pPr>
      <w:r w:rsidRPr="00AA15B2">
        <w:rPr>
          <w:sz w:val="27"/>
          <w:szCs w:val="27"/>
        </w:rPr>
        <w:t>где:</w:t>
      </w:r>
    </w:p>
    <w:p w:rsidR="000427B4" w:rsidRPr="00AA15B2" w:rsidRDefault="000427B4" w:rsidP="000427B4">
      <w:pPr>
        <w:spacing w:line="240" w:lineRule="auto"/>
        <w:jc w:val="both"/>
        <w:rPr>
          <w:sz w:val="27"/>
          <w:szCs w:val="27"/>
        </w:rPr>
      </w:pPr>
      <w:r w:rsidRPr="00AA15B2">
        <w:rPr>
          <w:b/>
          <w:i/>
          <w:sz w:val="27"/>
          <w:szCs w:val="27"/>
          <w:lang w:val="en-US"/>
        </w:rPr>
        <w:t>V</w:t>
      </w:r>
      <w:r w:rsidRPr="00AA15B2">
        <w:rPr>
          <w:b/>
          <w:i/>
          <w:sz w:val="27"/>
          <w:szCs w:val="27"/>
          <w:vertAlign w:val="subscript"/>
        </w:rPr>
        <w:t xml:space="preserve">ЖР </w:t>
      </w:r>
      <w:r w:rsidRPr="00AA15B2">
        <w:rPr>
          <w:i/>
          <w:snapToGrid w:val="0"/>
          <w:sz w:val="27"/>
          <w:szCs w:val="27"/>
          <w:vertAlign w:val="subscript"/>
          <w:lang w:eastAsia="ru-RU"/>
        </w:rPr>
        <w:t xml:space="preserve">льгот </w:t>
      </w:r>
      <w:r w:rsidRPr="00AA15B2">
        <w:rPr>
          <w:snapToGrid w:val="0"/>
          <w:sz w:val="27"/>
          <w:szCs w:val="27"/>
          <w:lang w:eastAsia="ru-RU"/>
        </w:rPr>
        <w:t xml:space="preserve">– налогооблагаемый объём добычи </w:t>
      </w:r>
      <w:r w:rsidRPr="00AA15B2">
        <w:rPr>
          <w:sz w:val="27"/>
          <w:szCs w:val="27"/>
        </w:rPr>
        <w:t>железной руды (за исключением окисленных железистых кварцитов), в отношении которого принимается определённая льгота, установленная НК РФ</w:t>
      </w:r>
      <w:r w:rsidRPr="00AA15B2">
        <w:rPr>
          <w:snapToGrid w:val="0"/>
          <w:sz w:val="27"/>
          <w:szCs w:val="27"/>
          <w:lang w:eastAsia="ru-RU"/>
        </w:rPr>
        <w:t xml:space="preserve">, </w:t>
      </w:r>
      <w:r w:rsidRPr="00AA15B2">
        <w:rPr>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кварцитов)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w:t>
      </w:r>
      <w:r w:rsidRPr="00AA15B2">
        <w:rPr>
          <w:sz w:val="27"/>
          <w:szCs w:val="27"/>
        </w:rPr>
        <w:lastRenderedPageBreak/>
        <w:t>данным отчёта по форме № 5-НДПИ, и (или) фактическим данным налоговых деклараций, млн. тонн;</w:t>
      </w:r>
    </w:p>
    <w:p w:rsidR="000427B4" w:rsidRPr="00AA15B2" w:rsidRDefault="000427B4" w:rsidP="000427B4">
      <w:pPr>
        <w:autoSpaceDE w:val="0"/>
        <w:autoSpaceDN w:val="0"/>
        <w:adjustRightInd w:val="0"/>
        <w:spacing w:line="240" w:lineRule="auto"/>
        <w:jc w:val="both"/>
        <w:rPr>
          <w:sz w:val="27"/>
          <w:szCs w:val="27"/>
        </w:rPr>
      </w:pPr>
      <w:proofErr w:type="spellStart"/>
      <w:proofErr w:type="gramStart"/>
      <w:r w:rsidRPr="00AA15B2">
        <w:rPr>
          <w:b/>
          <w:i/>
          <w:sz w:val="27"/>
          <w:szCs w:val="27"/>
        </w:rPr>
        <w:t>S</w:t>
      </w:r>
      <w:proofErr w:type="gramEnd"/>
      <w:r w:rsidRPr="00AA15B2">
        <w:rPr>
          <w:b/>
          <w:i/>
          <w:sz w:val="27"/>
          <w:szCs w:val="27"/>
          <w:vertAlign w:val="subscript"/>
        </w:rPr>
        <w:t>расчёт</w:t>
      </w:r>
      <w:proofErr w:type="spellEnd"/>
      <w:r w:rsidRPr="00AA15B2">
        <w:rPr>
          <w:b/>
          <w:i/>
          <w:sz w:val="27"/>
          <w:szCs w:val="27"/>
          <w:vertAlign w:val="subscript"/>
        </w:rPr>
        <w:t>.</w:t>
      </w:r>
      <w:r w:rsidRPr="00AA15B2">
        <w:rPr>
          <w:sz w:val="27"/>
          <w:szCs w:val="27"/>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0427B4" w:rsidRPr="00AA15B2" w:rsidRDefault="000427B4" w:rsidP="000427B4">
      <w:pPr>
        <w:spacing w:line="240" w:lineRule="auto"/>
        <w:jc w:val="both"/>
        <w:rPr>
          <w:sz w:val="27"/>
          <w:szCs w:val="27"/>
          <w:lang w:eastAsia="ru-RU"/>
        </w:rPr>
      </w:pPr>
      <w:proofErr w:type="spellStart"/>
      <w:r w:rsidRPr="00AA15B2">
        <w:rPr>
          <w:b/>
          <w:i/>
          <w:snapToGrid w:val="0"/>
          <w:sz w:val="27"/>
          <w:szCs w:val="27"/>
          <w:lang w:eastAsia="ru-RU"/>
        </w:rPr>
        <w:t>К</w:t>
      </w:r>
      <w:r w:rsidRPr="00AA15B2">
        <w:rPr>
          <w:snapToGrid w:val="0"/>
          <w:sz w:val="27"/>
          <w:szCs w:val="27"/>
          <w:vertAlign w:val="subscript"/>
          <w:lang w:eastAsia="ru-RU"/>
        </w:rPr>
        <w:t>льгот</w:t>
      </w:r>
      <w:proofErr w:type="spellEnd"/>
      <w:r w:rsidRPr="00AA15B2">
        <w:rPr>
          <w:sz w:val="27"/>
          <w:szCs w:val="27"/>
          <w:lang w:eastAsia="ru-RU"/>
        </w:rPr>
        <w:t xml:space="preserve"> – коэффициент, характеризующий соответствующий вид льготы и принимаемый налогоплательщиком в соответствии с НК РФ, %.</w:t>
      </w:r>
    </w:p>
    <w:p w:rsidR="000427B4" w:rsidRPr="00AA15B2" w:rsidRDefault="000427B4" w:rsidP="000427B4">
      <w:pPr>
        <w:autoSpaceDE w:val="0"/>
        <w:autoSpaceDN w:val="0"/>
        <w:adjustRightInd w:val="0"/>
        <w:spacing w:line="240" w:lineRule="auto"/>
        <w:jc w:val="both"/>
        <w:rPr>
          <w:sz w:val="27"/>
          <w:szCs w:val="27"/>
        </w:rPr>
      </w:pPr>
      <w:r w:rsidRPr="00AA15B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AA15B2" w:rsidRDefault="000427B4" w:rsidP="000427B4">
      <w:pPr>
        <w:autoSpaceDE w:val="0"/>
        <w:autoSpaceDN w:val="0"/>
        <w:adjustRightInd w:val="0"/>
        <w:spacing w:line="240" w:lineRule="auto"/>
        <w:jc w:val="both"/>
        <w:rPr>
          <w:sz w:val="27"/>
          <w:szCs w:val="27"/>
        </w:rPr>
      </w:pPr>
      <w:r w:rsidRPr="00AA15B2">
        <w:rPr>
          <w:sz w:val="27"/>
          <w:szCs w:val="27"/>
        </w:rPr>
        <w:t>- в налогооблагаемой базе в виде исключения объёмных и стоимостных показателей, облагаемых по ставке 0;</w:t>
      </w:r>
    </w:p>
    <w:p w:rsidR="000427B4" w:rsidRPr="00AA15B2" w:rsidRDefault="000427B4" w:rsidP="000427B4">
      <w:pPr>
        <w:autoSpaceDE w:val="0"/>
        <w:autoSpaceDN w:val="0"/>
        <w:adjustRightInd w:val="0"/>
        <w:spacing w:line="240" w:lineRule="auto"/>
        <w:jc w:val="both"/>
        <w:rPr>
          <w:sz w:val="27"/>
          <w:szCs w:val="27"/>
        </w:rPr>
      </w:pPr>
      <w:r w:rsidRPr="00AA15B2">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AA15B2" w:rsidRDefault="000427B4" w:rsidP="000427B4">
      <w:pPr>
        <w:spacing w:line="240" w:lineRule="auto"/>
        <w:jc w:val="both"/>
        <w:rPr>
          <w:sz w:val="27"/>
          <w:szCs w:val="27"/>
        </w:rPr>
      </w:pPr>
      <w:r w:rsidRPr="00AA15B2">
        <w:rPr>
          <w:sz w:val="27"/>
          <w:szCs w:val="27"/>
        </w:rPr>
        <w:t xml:space="preserve">Объём выпадающих доходов определяется в рамках прописанного </w:t>
      </w:r>
      <w:proofErr w:type="gramStart"/>
      <w:r w:rsidRPr="00AA15B2">
        <w:rPr>
          <w:sz w:val="27"/>
          <w:szCs w:val="27"/>
        </w:rPr>
        <w:t>алгоритма расчёта прогнозного объёма поступлений налога</w:t>
      </w:r>
      <w:proofErr w:type="gramEnd"/>
      <w:r w:rsidRPr="00AA15B2">
        <w:rPr>
          <w:sz w:val="27"/>
          <w:szCs w:val="27"/>
        </w:rPr>
        <w:t>.</w:t>
      </w:r>
    </w:p>
    <w:p w:rsidR="000427B4" w:rsidRPr="00AA15B2" w:rsidRDefault="000427B4" w:rsidP="00B539B2">
      <w:pPr>
        <w:spacing w:line="240" w:lineRule="auto"/>
        <w:jc w:val="both"/>
        <w:rPr>
          <w:sz w:val="27"/>
          <w:szCs w:val="27"/>
        </w:rPr>
      </w:pPr>
      <w:r w:rsidRPr="00AA15B2">
        <w:rPr>
          <w:sz w:val="27"/>
          <w:szCs w:val="27"/>
        </w:rPr>
        <w:t xml:space="preserve">Налог на добычу полезных ископаемых в виде железной руды (за исключением окисленных железистых кварцитов) зачисляется в бюджеты бюджетной системы Российской Федерации по нормативам, установленным в </w:t>
      </w:r>
      <w:r w:rsidR="00B539B2" w:rsidRPr="00AA15B2">
        <w:rPr>
          <w:sz w:val="27"/>
          <w:szCs w:val="27"/>
        </w:rPr>
        <w:t>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18" w:name="_Toc171525907"/>
      <w:bookmarkStart w:id="119" w:name="_Toc194927381"/>
      <w:r w:rsidRPr="00FF1CAF">
        <w:rPr>
          <w:rFonts w:ascii="Times New Roman" w:eastAsia="MS Gothic" w:hAnsi="Times New Roman"/>
          <w:i/>
          <w:sz w:val="27"/>
          <w:szCs w:val="27"/>
        </w:rPr>
        <w:t>Налог на добычу полезных ископаемых в виде калийных солей</w:t>
      </w:r>
      <w:r w:rsidR="00101229" w:rsidRPr="00FF1CAF">
        <w:rPr>
          <w:rFonts w:ascii="Times New Roman" w:eastAsia="MS Gothic" w:hAnsi="Times New Roman"/>
          <w:i/>
          <w:sz w:val="27"/>
          <w:szCs w:val="27"/>
        </w:rPr>
        <w:t xml:space="preserve"> </w:t>
      </w:r>
      <w:r w:rsidR="00FF1CAF">
        <w:rPr>
          <w:rFonts w:ascii="Times New Roman" w:eastAsia="MS Gothic" w:hAnsi="Times New Roman"/>
          <w:i/>
          <w:sz w:val="27"/>
          <w:szCs w:val="27"/>
        </w:rPr>
        <w:br/>
      </w:r>
      <w:r w:rsidRPr="00FF1CAF">
        <w:rPr>
          <w:rFonts w:ascii="Times New Roman" w:eastAsia="MS Gothic" w:hAnsi="Times New Roman"/>
          <w:i/>
          <w:sz w:val="27"/>
          <w:szCs w:val="27"/>
        </w:rPr>
        <w:t>182 1 07 01100 01 0000 110</w:t>
      </w:r>
      <w:bookmarkEnd w:id="118"/>
      <w:r w:rsidR="00B539B2"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19"/>
    </w:p>
    <w:p w:rsidR="000427B4" w:rsidRPr="00445CCB" w:rsidRDefault="000427B4" w:rsidP="000427B4">
      <w:pPr>
        <w:spacing w:line="240" w:lineRule="auto"/>
        <w:jc w:val="both"/>
        <w:rPr>
          <w:sz w:val="27"/>
          <w:szCs w:val="27"/>
        </w:rPr>
      </w:pPr>
      <w:r w:rsidRPr="00445CCB">
        <w:rPr>
          <w:sz w:val="27"/>
          <w:szCs w:val="27"/>
        </w:rPr>
        <w:t>В прогнозе поступлений налога на добычу полезных ископаемых в виде калийных солей учитываются:</w:t>
      </w:r>
    </w:p>
    <w:p w:rsidR="000427B4" w:rsidRPr="00445CCB" w:rsidRDefault="000427B4" w:rsidP="000427B4">
      <w:pPr>
        <w:spacing w:line="240" w:lineRule="auto"/>
        <w:jc w:val="both"/>
        <w:rPr>
          <w:sz w:val="27"/>
          <w:szCs w:val="27"/>
        </w:rPr>
      </w:pPr>
      <w:r w:rsidRPr="00445CCB">
        <w:rPr>
          <w:sz w:val="27"/>
          <w:szCs w:val="27"/>
        </w:rPr>
        <w:t xml:space="preserve">- показатели прогноза социально-экономического развития </w:t>
      </w:r>
      <w:r w:rsidR="00964A1E" w:rsidRPr="00445CCB">
        <w:rPr>
          <w:sz w:val="27"/>
          <w:szCs w:val="27"/>
        </w:rPr>
        <w:t xml:space="preserve">Ростовской области </w:t>
      </w:r>
      <w:r w:rsidRPr="00445CCB">
        <w:rPr>
          <w:sz w:val="27"/>
          <w:szCs w:val="27"/>
        </w:rPr>
        <w:t>на очередной финансовый год и плановый период (налогооблагаемый объём добычи калийных солей,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w:t>
      </w:r>
      <w:r w:rsidR="00964A1E" w:rsidRPr="00445CCB">
        <w:rPr>
          <w:sz w:val="27"/>
          <w:szCs w:val="27"/>
        </w:rPr>
        <w:t>ической деятельности, дефляторы</w:t>
      </w:r>
      <w:r w:rsidRPr="00445CCB">
        <w:rPr>
          <w:sz w:val="27"/>
          <w:szCs w:val="27"/>
        </w:rPr>
        <w:t xml:space="preserve">, разрабатываемые Минэкономразвития </w:t>
      </w:r>
      <w:r w:rsidR="00964A1E" w:rsidRPr="00445CCB">
        <w:rPr>
          <w:sz w:val="27"/>
          <w:szCs w:val="27"/>
        </w:rPr>
        <w:t>Ростовской области</w:t>
      </w:r>
      <w:r w:rsidRPr="00445CCB">
        <w:rPr>
          <w:sz w:val="27"/>
          <w:szCs w:val="27"/>
        </w:rPr>
        <w:t>;</w:t>
      </w:r>
    </w:p>
    <w:p w:rsidR="000427B4" w:rsidRPr="00445CCB" w:rsidRDefault="000427B4" w:rsidP="000427B4">
      <w:pPr>
        <w:spacing w:line="240" w:lineRule="auto"/>
        <w:jc w:val="both"/>
        <w:rPr>
          <w:sz w:val="27"/>
          <w:szCs w:val="27"/>
        </w:rPr>
      </w:pPr>
      <w:r w:rsidRPr="00445CCB">
        <w:rPr>
          <w:sz w:val="27"/>
          <w:szCs w:val="27"/>
        </w:rPr>
        <w:t xml:space="preserve">- динамика налоговой базы по налогу согласно данным отчёта по форме </w:t>
      </w:r>
      <w:r w:rsidRPr="00445CCB">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445CCB" w:rsidRDefault="000427B4" w:rsidP="000427B4">
      <w:pPr>
        <w:spacing w:line="240" w:lineRule="auto"/>
        <w:jc w:val="both"/>
        <w:rPr>
          <w:sz w:val="27"/>
          <w:szCs w:val="27"/>
        </w:rPr>
      </w:pPr>
      <w:r w:rsidRPr="00445CCB">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445CCB" w:rsidRDefault="000427B4" w:rsidP="000427B4">
      <w:pPr>
        <w:spacing w:line="240" w:lineRule="auto"/>
        <w:jc w:val="both"/>
        <w:rPr>
          <w:sz w:val="27"/>
          <w:szCs w:val="27"/>
        </w:rPr>
      </w:pPr>
      <w:r w:rsidRPr="00445CCB">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445CCB" w:rsidRDefault="000427B4" w:rsidP="000427B4">
      <w:pPr>
        <w:spacing w:line="240" w:lineRule="auto"/>
        <w:jc w:val="both"/>
        <w:rPr>
          <w:sz w:val="27"/>
          <w:szCs w:val="27"/>
        </w:rPr>
      </w:pPr>
      <w:proofErr w:type="gramStart"/>
      <w:r w:rsidRPr="00445CCB">
        <w:rPr>
          <w:sz w:val="27"/>
          <w:szCs w:val="27"/>
        </w:rPr>
        <w:t xml:space="preserve">Расчёт прогнозного объёма поступлений налога на добычу полезных ископаемых в виде калийных солей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динамика объёмов добычи полезных ископаемых в виде калийных солей, </w:t>
      </w:r>
      <w:r w:rsidRPr="00445CCB">
        <w:rPr>
          <w:sz w:val="27"/>
          <w:szCs w:val="27"/>
        </w:rPr>
        <w:lastRenderedPageBreak/>
        <w:t>уровень собираемости, переходящие платежи, изменения налогового и</w:t>
      </w:r>
      <w:proofErr w:type="gramEnd"/>
      <w:r w:rsidRPr="00445CCB">
        <w:rPr>
          <w:sz w:val="27"/>
          <w:szCs w:val="27"/>
        </w:rPr>
        <w:t xml:space="preserve"> бюджетного законодательства и др.).</w:t>
      </w:r>
    </w:p>
    <w:p w:rsidR="000427B4" w:rsidRPr="00445CCB" w:rsidRDefault="000427B4" w:rsidP="000427B4">
      <w:pPr>
        <w:spacing w:line="240" w:lineRule="auto"/>
        <w:jc w:val="both"/>
        <w:rPr>
          <w:sz w:val="27"/>
          <w:szCs w:val="27"/>
        </w:rPr>
      </w:pPr>
      <w:r w:rsidRPr="00445CCB">
        <w:rPr>
          <w:sz w:val="27"/>
          <w:szCs w:val="27"/>
        </w:rPr>
        <w:t>Прогнозный объём поступлений налога на добычу полезных ископаемых в виде калийных солей (</w:t>
      </w:r>
      <w:r w:rsidRPr="00445CCB">
        <w:rPr>
          <w:b/>
          <w:i/>
          <w:sz w:val="27"/>
          <w:szCs w:val="27"/>
        </w:rPr>
        <w:t xml:space="preserve">НДПИ </w:t>
      </w:r>
      <w:r w:rsidRPr="00445CCB">
        <w:rPr>
          <w:b/>
          <w:i/>
          <w:sz w:val="27"/>
          <w:szCs w:val="27"/>
          <w:vertAlign w:val="subscript"/>
        </w:rPr>
        <w:t>КС</w:t>
      </w:r>
      <w:r w:rsidRPr="00445CCB">
        <w:rPr>
          <w:i/>
          <w:sz w:val="27"/>
          <w:szCs w:val="27"/>
        </w:rPr>
        <w:t xml:space="preserve">) </w:t>
      </w:r>
      <w:r w:rsidRPr="00445CCB">
        <w:rPr>
          <w:sz w:val="27"/>
          <w:szCs w:val="27"/>
        </w:rPr>
        <w:t>определяется исходя из следующего алгоритма расчёта:</w:t>
      </w:r>
    </w:p>
    <w:p w:rsidR="000427B4" w:rsidRPr="00445CCB" w:rsidRDefault="000427B4" w:rsidP="000427B4">
      <w:pPr>
        <w:spacing w:before="120" w:after="120" w:line="240" w:lineRule="auto"/>
        <w:ind w:firstLine="567"/>
        <w:jc w:val="center"/>
        <w:rPr>
          <w:b/>
          <w:i/>
          <w:sz w:val="27"/>
          <w:szCs w:val="27"/>
        </w:rPr>
      </w:pPr>
      <w:proofErr w:type="gramStart"/>
      <w:r w:rsidRPr="00445CCB">
        <w:rPr>
          <w:b/>
          <w:i/>
          <w:sz w:val="27"/>
          <w:szCs w:val="27"/>
        </w:rPr>
        <w:t xml:space="preserve">НДПИ </w:t>
      </w:r>
      <w:r w:rsidRPr="00445CCB">
        <w:rPr>
          <w:b/>
          <w:i/>
          <w:sz w:val="27"/>
          <w:szCs w:val="27"/>
          <w:vertAlign w:val="subscript"/>
        </w:rPr>
        <w:t>КС</w:t>
      </w:r>
      <w:r w:rsidRPr="00445CCB">
        <w:rPr>
          <w:b/>
          <w:i/>
          <w:sz w:val="27"/>
          <w:szCs w:val="27"/>
        </w:rPr>
        <w:t xml:space="preserve"> = (Ʃ(</w:t>
      </w:r>
      <w:r w:rsidRPr="00445CCB">
        <w:rPr>
          <w:b/>
          <w:i/>
          <w:sz w:val="27"/>
          <w:szCs w:val="27"/>
          <w:lang w:val="en-US"/>
        </w:rPr>
        <w:t>V</w:t>
      </w:r>
      <w:r w:rsidRPr="00445CCB">
        <w:rPr>
          <w:b/>
          <w:i/>
          <w:sz w:val="27"/>
          <w:szCs w:val="27"/>
          <w:vertAlign w:val="subscript"/>
        </w:rPr>
        <w:t xml:space="preserve">КС </w:t>
      </w:r>
      <w:r w:rsidRPr="00445CCB">
        <w:rPr>
          <w:b/>
          <w:i/>
          <w:sz w:val="27"/>
          <w:szCs w:val="27"/>
        </w:rPr>
        <w:t xml:space="preserve">× </w:t>
      </w:r>
      <w:r w:rsidRPr="00445CCB">
        <w:rPr>
          <w:b/>
          <w:i/>
          <w:sz w:val="27"/>
          <w:szCs w:val="27"/>
          <w:lang w:val="en-US"/>
        </w:rPr>
        <w:t>S</w:t>
      </w:r>
      <w:r w:rsidRPr="00445CCB">
        <w:rPr>
          <w:b/>
          <w:i/>
          <w:sz w:val="27"/>
          <w:szCs w:val="27"/>
          <w:vertAlign w:val="subscript"/>
        </w:rPr>
        <w:t>расчёт.</w:t>
      </w:r>
      <w:r w:rsidRPr="00445CCB">
        <w:rPr>
          <w:b/>
          <w:i/>
          <w:sz w:val="27"/>
          <w:szCs w:val="27"/>
        </w:rPr>
        <w:t>)</w:t>
      </w:r>
      <w:proofErr w:type="gramEnd"/>
      <w:r w:rsidRPr="00445CCB">
        <w:rPr>
          <w:b/>
          <w:i/>
          <w:sz w:val="27"/>
          <w:szCs w:val="27"/>
        </w:rPr>
        <w:t xml:space="preserve"> × </w:t>
      </w:r>
      <w:proofErr w:type="gramStart"/>
      <w:r w:rsidRPr="00445CCB">
        <w:rPr>
          <w:b/>
          <w:i/>
          <w:sz w:val="27"/>
          <w:szCs w:val="27"/>
          <w:lang w:val="en-US"/>
        </w:rPr>
        <w:t>K</w:t>
      </w:r>
      <w:r w:rsidRPr="00445CCB">
        <w:rPr>
          <w:b/>
          <w:i/>
          <w:sz w:val="27"/>
          <w:szCs w:val="27"/>
          <w:vertAlign w:val="subscript"/>
        </w:rPr>
        <w:t>рента.</w:t>
      </w:r>
      <w:r w:rsidRPr="00445CCB">
        <w:rPr>
          <w:b/>
          <w:i/>
          <w:sz w:val="27"/>
          <w:szCs w:val="27"/>
        </w:rPr>
        <w:t xml:space="preserve"> (+-) </w:t>
      </w:r>
      <w:r w:rsidRPr="00445CCB">
        <w:rPr>
          <w:b/>
          <w:i/>
          <w:sz w:val="27"/>
          <w:szCs w:val="27"/>
          <w:lang w:val="en-US"/>
        </w:rPr>
        <w:t>P</w:t>
      </w:r>
      <w:r w:rsidRPr="00445CCB">
        <w:rPr>
          <w:b/>
          <w:i/>
          <w:sz w:val="27"/>
          <w:szCs w:val="27"/>
        </w:rPr>
        <w:t xml:space="preserve">) × </w:t>
      </w:r>
      <w:r w:rsidRPr="00445CCB">
        <w:rPr>
          <w:b/>
          <w:i/>
          <w:sz w:val="27"/>
          <w:szCs w:val="27"/>
          <w:lang w:val="en-US"/>
        </w:rPr>
        <w:t>K</w:t>
      </w:r>
      <w:r w:rsidRPr="00445CCB">
        <w:rPr>
          <w:b/>
          <w:i/>
          <w:sz w:val="27"/>
          <w:szCs w:val="27"/>
        </w:rPr>
        <w:t xml:space="preserve"> </w:t>
      </w:r>
      <w:r w:rsidRPr="00445CCB">
        <w:rPr>
          <w:b/>
          <w:i/>
          <w:sz w:val="27"/>
          <w:szCs w:val="27"/>
          <w:vertAlign w:val="subscript"/>
        </w:rPr>
        <w:t>соб.</w:t>
      </w:r>
      <w:proofErr w:type="gramEnd"/>
      <w:r w:rsidRPr="00445CCB">
        <w:rPr>
          <w:b/>
          <w:i/>
          <w:sz w:val="27"/>
          <w:szCs w:val="27"/>
        </w:rPr>
        <w:t xml:space="preserve"> (+-) </w:t>
      </w:r>
      <w:r w:rsidRPr="00445CCB">
        <w:rPr>
          <w:b/>
          <w:i/>
          <w:sz w:val="27"/>
          <w:szCs w:val="27"/>
          <w:lang w:val="en-US"/>
        </w:rPr>
        <w:t>F</w:t>
      </w:r>
      <w:r w:rsidRPr="00445CCB">
        <w:rPr>
          <w:b/>
          <w:i/>
          <w:sz w:val="27"/>
          <w:szCs w:val="27"/>
        </w:rPr>
        <w:t>,</w:t>
      </w:r>
    </w:p>
    <w:p w:rsidR="000427B4" w:rsidRPr="00445CCB" w:rsidRDefault="000427B4" w:rsidP="000427B4">
      <w:pPr>
        <w:spacing w:line="240" w:lineRule="auto"/>
        <w:jc w:val="both"/>
        <w:rPr>
          <w:sz w:val="27"/>
          <w:szCs w:val="27"/>
        </w:rPr>
      </w:pPr>
      <w:r w:rsidRPr="00445CCB">
        <w:rPr>
          <w:sz w:val="27"/>
          <w:szCs w:val="27"/>
        </w:rPr>
        <w:t>где:</w:t>
      </w:r>
    </w:p>
    <w:p w:rsidR="000427B4" w:rsidRPr="00445CCB" w:rsidRDefault="000427B4" w:rsidP="000427B4">
      <w:pPr>
        <w:spacing w:line="240" w:lineRule="auto"/>
        <w:jc w:val="both"/>
        <w:rPr>
          <w:sz w:val="27"/>
          <w:szCs w:val="27"/>
        </w:rPr>
      </w:pPr>
      <w:r w:rsidRPr="00445CCB">
        <w:rPr>
          <w:b/>
          <w:i/>
          <w:sz w:val="27"/>
          <w:szCs w:val="27"/>
          <w:lang w:val="en-US"/>
        </w:rPr>
        <w:t>V</w:t>
      </w:r>
      <w:r w:rsidRPr="00445CCB">
        <w:rPr>
          <w:b/>
          <w:i/>
          <w:sz w:val="27"/>
          <w:szCs w:val="27"/>
          <w:vertAlign w:val="subscript"/>
        </w:rPr>
        <w:t xml:space="preserve">КС </w:t>
      </w:r>
      <w:r w:rsidRPr="00445CCB">
        <w:rPr>
          <w:sz w:val="27"/>
          <w:szCs w:val="27"/>
        </w:rPr>
        <w:t xml:space="preserve">– налогооблагаемый объём добычи полезных ископаемых в виде калийных солей, </w:t>
      </w:r>
      <w:r w:rsidR="00445CCB" w:rsidRPr="00445CCB">
        <w:rPr>
          <w:sz w:val="27"/>
          <w:szCs w:val="27"/>
        </w:rPr>
        <w:t>с учётом распределения по долям на соответствующий прогнозируемый период в соответствии с фактическими объёмными показателями добычи калийных солей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w:t>
      </w:r>
      <w:r w:rsidRPr="00445CCB">
        <w:rPr>
          <w:sz w:val="27"/>
          <w:szCs w:val="27"/>
        </w:rPr>
        <w:t>;</w:t>
      </w:r>
    </w:p>
    <w:p w:rsidR="000427B4" w:rsidRPr="00445CCB" w:rsidRDefault="000427B4" w:rsidP="000427B4">
      <w:pPr>
        <w:spacing w:line="240" w:lineRule="auto"/>
        <w:jc w:val="both"/>
        <w:rPr>
          <w:sz w:val="27"/>
          <w:szCs w:val="27"/>
        </w:rPr>
      </w:pPr>
      <w:proofErr w:type="spellStart"/>
      <w:proofErr w:type="gramStart"/>
      <w:r w:rsidRPr="00445CCB">
        <w:rPr>
          <w:b/>
          <w:i/>
          <w:sz w:val="27"/>
          <w:szCs w:val="27"/>
        </w:rPr>
        <w:t>S</w:t>
      </w:r>
      <w:proofErr w:type="gramEnd"/>
      <w:r w:rsidRPr="00445CCB">
        <w:rPr>
          <w:b/>
          <w:i/>
          <w:sz w:val="27"/>
          <w:szCs w:val="27"/>
          <w:vertAlign w:val="subscript"/>
        </w:rPr>
        <w:t>расчёт</w:t>
      </w:r>
      <w:proofErr w:type="spellEnd"/>
      <w:r w:rsidRPr="00445CCB">
        <w:rPr>
          <w:b/>
          <w:i/>
          <w:sz w:val="27"/>
          <w:szCs w:val="27"/>
          <w:vertAlign w:val="subscript"/>
        </w:rPr>
        <w:t>.</w:t>
      </w:r>
      <w:r w:rsidRPr="00445CCB">
        <w:rPr>
          <w:sz w:val="27"/>
          <w:szCs w:val="27"/>
        </w:rPr>
        <w:t xml:space="preserve"> – расчётная ставка налога на добычу полезных ископаемых в виде калийных солей, определяемая на соответствующий прогнозируемый период, рублей;</w:t>
      </w:r>
    </w:p>
    <w:p w:rsidR="000427B4" w:rsidRPr="00445CCB" w:rsidRDefault="000427B4" w:rsidP="000427B4">
      <w:pPr>
        <w:spacing w:line="240" w:lineRule="auto"/>
        <w:jc w:val="both"/>
        <w:rPr>
          <w:b/>
          <w:i/>
          <w:sz w:val="27"/>
          <w:szCs w:val="27"/>
        </w:rPr>
      </w:pPr>
      <w:proofErr w:type="spellStart"/>
      <w:r w:rsidRPr="00445CCB">
        <w:rPr>
          <w:b/>
          <w:i/>
          <w:sz w:val="27"/>
          <w:szCs w:val="27"/>
        </w:rPr>
        <w:t>К</w:t>
      </w:r>
      <w:r w:rsidRPr="00445CCB">
        <w:rPr>
          <w:b/>
          <w:i/>
          <w:sz w:val="27"/>
          <w:szCs w:val="27"/>
          <w:vertAlign w:val="subscript"/>
        </w:rPr>
        <w:t>рента</w:t>
      </w:r>
      <w:proofErr w:type="spellEnd"/>
      <w:r w:rsidRPr="00445CCB">
        <w:rPr>
          <w:b/>
          <w:i/>
          <w:sz w:val="27"/>
          <w:szCs w:val="27"/>
          <w:vertAlign w:val="subscript"/>
        </w:rPr>
        <w:t xml:space="preserve"> </w:t>
      </w:r>
      <w:r w:rsidRPr="00445CCB">
        <w:rPr>
          <w:sz w:val="27"/>
          <w:szCs w:val="27"/>
        </w:rPr>
        <w:t>– рентный коэффициент, установленный в соответствии с НК РФ;</w:t>
      </w:r>
    </w:p>
    <w:p w:rsidR="000427B4" w:rsidRPr="00445CCB" w:rsidRDefault="000427B4" w:rsidP="000427B4">
      <w:pPr>
        <w:autoSpaceDE w:val="0"/>
        <w:autoSpaceDN w:val="0"/>
        <w:adjustRightInd w:val="0"/>
        <w:spacing w:line="240" w:lineRule="auto"/>
        <w:jc w:val="both"/>
        <w:rPr>
          <w:sz w:val="27"/>
          <w:szCs w:val="27"/>
        </w:rPr>
      </w:pPr>
      <w:r w:rsidRPr="00445CCB">
        <w:rPr>
          <w:b/>
          <w:i/>
          <w:sz w:val="27"/>
          <w:szCs w:val="27"/>
        </w:rPr>
        <w:t>P</w:t>
      </w:r>
      <w:r w:rsidRPr="00445CCB">
        <w:rPr>
          <w:sz w:val="27"/>
          <w:szCs w:val="27"/>
        </w:rPr>
        <w:t xml:space="preserve"> – переходящие платежи, тыс. рублей;</w:t>
      </w:r>
    </w:p>
    <w:p w:rsidR="000427B4" w:rsidRPr="00445CCB" w:rsidRDefault="000427B4" w:rsidP="000427B4">
      <w:pPr>
        <w:spacing w:line="240" w:lineRule="auto"/>
        <w:jc w:val="both"/>
        <w:rPr>
          <w:sz w:val="27"/>
          <w:szCs w:val="27"/>
        </w:rPr>
      </w:pPr>
      <w:proofErr w:type="gramStart"/>
      <w:r w:rsidRPr="00445CCB">
        <w:rPr>
          <w:b/>
          <w:i/>
          <w:sz w:val="27"/>
          <w:szCs w:val="27"/>
          <w:lang w:val="en-US"/>
        </w:rPr>
        <w:t>K</w:t>
      </w:r>
      <w:r w:rsidRPr="00445CCB">
        <w:rPr>
          <w:b/>
          <w:i/>
          <w:sz w:val="27"/>
          <w:szCs w:val="27"/>
        </w:rPr>
        <w:t xml:space="preserve"> </w:t>
      </w:r>
      <w:r w:rsidRPr="00445CCB">
        <w:rPr>
          <w:b/>
          <w:i/>
          <w:sz w:val="27"/>
          <w:szCs w:val="27"/>
          <w:vertAlign w:val="subscript"/>
        </w:rPr>
        <w:t>соб.</w:t>
      </w:r>
      <w:proofErr w:type="gramEnd"/>
      <w:r w:rsidRPr="00445CCB">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445CCB" w:rsidRDefault="000427B4" w:rsidP="000427B4">
      <w:pPr>
        <w:spacing w:line="240" w:lineRule="auto"/>
        <w:jc w:val="both"/>
        <w:rPr>
          <w:sz w:val="27"/>
          <w:szCs w:val="27"/>
        </w:rPr>
      </w:pPr>
      <w:r w:rsidRPr="00445CCB">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445CCB" w:rsidRDefault="000427B4" w:rsidP="000427B4">
      <w:pPr>
        <w:spacing w:line="240" w:lineRule="auto"/>
        <w:jc w:val="both"/>
        <w:rPr>
          <w:sz w:val="27"/>
          <w:szCs w:val="27"/>
        </w:rPr>
      </w:pPr>
      <w:r w:rsidRPr="00445CCB">
        <w:rPr>
          <w:b/>
          <w:i/>
          <w:sz w:val="27"/>
          <w:szCs w:val="27"/>
        </w:rPr>
        <w:t xml:space="preserve">F – </w:t>
      </w:r>
      <w:r w:rsidRPr="00445CCB">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427B4" w:rsidRPr="00445CCB" w:rsidRDefault="000427B4" w:rsidP="000427B4">
      <w:pPr>
        <w:spacing w:line="240" w:lineRule="auto"/>
        <w:jc w:val="both"/>
        <w:rPr>
          <w:snapToGrid w:val="0"/>
          <w:sz w:val="27"/>
          <w:szCs w:val="27"/>
          <w:lang w:eastAsia="ru-RU"/>
        </w:rPr>
      </w:pPr>
    </w:p>
    <w:p w:rsidR="000427B4" w:rsidRPr="00445CCB" w:rsidRDefault="000427B4" w:rsidP="000427B4">
      <w:pPr>
        <w:spacing w:line="240" w:lineRule="auto"/>
        <w:jc w:val="both"/>
        <w:rPr>
          <w:snapToGrid w:val="0"/>
          <w:sz w:val="27"/>
          <w:szCs w:val="27"/>
          <w:lang w:eastAsia="ru-RU"/>
        </w:rPr>
      </w:pPr>
      <w:r w:rsidRPr="00445CCB">
        <w:rPr>
          <w:snapToGrid w:val="0"/>
          <w:sz w:val="27"/>
          <w:szCs w:val="27"/>
          <w:lang w:eastAsia="ru-RU"/>
        </w:rPr>
        <w:t xml:space="preserve">Расчётная ставка налога </w:t>
      </w:r>
      <w:r w:rsidRPr="00445CCB">
        <w:rPr>
          <w:sz w:val="27"/>
          <w:szCs w:val="27"/>
        </w:rPr>
        <w:t xml:space="preserve">на добычу полезных ископаемых в виде калийных солей </w:t>
      </w:r>
      <w:r w:rsidRPr="00445CCB">
        <w:rPr>
          <w:i/>
          <w:snapToGrid w:val="0"/>
          <w:sz w:val="27"/>
          <w:szCs w:val="27"/>
          <w:lang w:eastAsia="ru-RU"/>
        </w:rPr>
        <w:t>(</w:t>
      </w:r>
      <w:proofErr w:type="gramStart"/>
      <w:r w:rsidRPr="00445CCB">
        <w:rPr>
          <w:b/>
          <w:i/>
          <w:sz w:val="27"/>
          <w:szCs w:val="27"/>
          <w:lang w:val="en-US"/>
        </w:rPr>
        <w:t>S</w:t>
      </w:r>
      <w:proofErr w:type="gramEnd"/>
      <w:r w:rsidRPr="00445CCB">
        <w:rPr>
          <w:b/>
          <w:i/>
          <w:sz w:val="27"/>
          <w:szCs w:val="27"/>
          <w:vertAlign w:val="subscript"/>
        </w:rPr>
        <w:t>расчёт.</w:t>
      </w:r>
      <w:r w:rsidRPr="00445CCB">
        <w:rPr>
          <w:i/>
          <w:sz w:val="27"/>
          <w:szCs w:val="27"/>
        </w:rPr>
        <w:t>)</w:t>
      </w:r>
      <w:r w:rsidRPr="00445CCB">
        <w:rPr>
          <w:b/>
          <w:i/>
          <w:sz w:val="27"/>
          <w:szCs w:val="27"/>
          <w:vertAlign w:val="subscript"/>
        </w:rPr>
        <w:t xml:space="preserve"> </w:t>
      </w:r>
      <w:r w:rsidRPr="00445CCB">
        <w:rPr>
          <w:snapToGrid w:val="0"/>
          <w:sz w:val="27"/>
          <w:szCs w:val="27"/>
          <w:lang w:eastAsia="ru-RU"/>
        </w:rPr>
        <w:t>определяется как:</w:t>
      </w:r>
    </w:p>
    <w:p w:rsidR="000427B4" w:rsidRPr="00445CCB" w:rsidRDefault="000427B4" w:rsidP="000427B4">
      <w:pPr>
        <w:spacing w:line="240" w:lineRule="auto"/>
        <w:jc w:val="center"/>
        <w:rPr>
          <w:snapToGrid w:val="0"/>
          <w:sz w:val="14"/>
          <w:szCs w:val="27"/>
          <w:lang w:eastAsia="ru-RU"/>
        </w:rPr>
      </w:pPr>
    </w:p>
    <w:p w:rsidR="000427B4" w:rsidRPr="00445CCB" w:rsidRDefault="000427B4" w:rsidP="000427B4">
      <w:pPr>
        <w:spacing w:line="240" w:lineRule="auto"/>
        <w:jc w:val="center"/>
        <w:rPr>
          <w:i/>
          <w:snapToGrid w:val="0"/>
          <w:sz w:val="27"/>
          <w:szCs w:val="27"/>
          <w:lang w:eastAsia="ru-RU"/>
        </w:rPr>
      </w:pPr>
      <w:r w:rsidRPr="00445CCB">
        <w:rPr>
          <w:b/>
          <w:i/>
          <w:sz w:val="27"/>
          <w:szCs w:val="27"/>
          <w:lang w:val="en-US"/>
        </w:rPr>
        <w:t>S</w:t>
      </w:r>
      <w:r w:rsidRPr="00445CCB">
        <w:rPr>
          <w:b/>
          <w:i/>
          <w:sz w:val="27"/>
          <w:szCs w:val="27"/>
          <w:vertAlign w:val="subscript"/>
        </w:rPr>
        <w:t>расчёт</w:t>
      </w:r>
      <w:r w:rsidRPr="00445CCB">
        <w:rPr>
          <w:i/>
          <w:sz w:val="27"/>
          <w:szCs w:val="27"/>
          <w:vertAlign w:val="subscript"/>
        </w:rPr>
        <w:t>.</w:t>
      </w:r>
      <w:r w:rsidRPr="00445CCB">
        <w:rPr>
          <w:i/>
          <w:snapToGrid w:val="0"/>
          <w:sz w:val="27"/>
          <w:szCs w:val="27"/>
          <w:lang w:eastAsia="ru-RU"/>
        </w:rPr>
        <w:t xml:space="preserve"> = </w:t>
      </w:r>
      <w:r w:rsidRPr="00445CCB">
        <w:rPr>
          <w:b/>
          <w:i/>
          <w:snapToGrid w:val="0"/>
          <w:sz w:val="27"/>
          <w:szCs w:val="27"/>
          <w:lang w:val="en-US" w:eastAsia="ru-RU"/>
        </w:rPr>
        <w:t>S</w:t>
      </w:r>
      <w:r w:rsidRPr="00445CCB">
        <w:rPr>
          <w:b/>
          <w:i/>
          <w:snapToGrid w:val="0"/>
          <w:sz w:val="27"/>
          <w:szCs w:val="27"/>
          <w:lang w:eastAsia="ru-RU"/>
        </w:rPr>
        <w:t xml:space="preserve"> </w:t>
      </w:r>
      <w:r w:rsidRPr="00445CCB">
        <w:rPr>
          <w:i/>
          <w:snapToGrid w:val="0"/>
          <w:sz w:val="27"/>
          <w:szCs w:val="27"/>
          <w:lang w:eastAsia="ru-RU"/>
        </w:rPr>
        <w:t xml:space="preserve">× </w:t>
      </w:r>
      <w:r w:rsidRPr="00445CCB">
        <w:rPr>
          <w:b/>
          <w:i/>
          <w:snapToGrid w:val="0"/>
          <w:sz w:val="27"/>
          <w:szCs w:val="27"/>
          <w:lang w:eastAsia="ru-RU"/>
        </w:rPr>
        <w:t>К</w:t>
      </w:r>
      <w:r w:rsidRPr="00445CCB">
        <w:rPr>
          <w:b/>
          <w:i/>
          <w:snapToGrid w:val="0"/>
          <w:sz w:val="27"/>
          <w:szCs w:val="27"/>
          <w:vertAlign w:val="subscript"/>
          <w:lang w:eastAsia="ru-RU"/>
        </w:rPr>
        <w:t>КС</w:t>
      </w:r>
      <w:r w:rsidRPr="00445CCB">
        <w:rPr>
          <w:b/>
          <w:i/>
          <w:sz w:val="27"/>
          <w:szCs w:val="27"/>
          <w:vertAlign w:val="subscript"/>
        </w:rPr>
        <w:t>,</w:t>
      </w:r>
    </w:p>
    <w:p w:rsidR="000427B4" w:rsidRPr="00445CCB" w:rsidRDefault="000427B4" w:rsidP="000427B4">
      <w:pPr>
        <w:spacing w:line="240" w:lineRule="auto"/>
        <w:jc w:val="both"/>
        <w:rPr>
          <w:sz w:val="27"/>
          <w:szCs w:val="27"/>
        </w:rPr>
      </w:pPr>
      <w:r w:rsidRPr="00445CCB">
        <w:rPr>
          <w:sz w:val="27"/>
          <w:szCs w:val="27"/>
        </w:rPr>
        <w:t>где:</w:t>
      </w:r>
    </w:p>
    <w:p w:rsidR="000427B4" w:rsidRPr="00445CCB" w:rsidRDefault="000427B4" w:rsidP="000427B4">
      <w:pPr>
        <w:spacing w:line="240" w:lineRule="auto"/>
        <w:jc w:val="both"/>
        <w:rPr>
          <w:snapToGrid w:val="0"/>
          <w:sz w:val="27"/>
          <w:szCs w:val="27"/>
          <w:lang w:eastAsia="ru-RU"/>
        </w:rPr>
      </w:pPr>
      <w:r w:rsidRPr="00445CCB">
        <w:rPr>
          <w:b/>
          <w:i/>
          <w:snapToGrid w:val="0"/>
          <w:sz w:val="27"/>
          <w:szCs w:val="27"/>
          <w:lang w:val="en-US" w:eastAsia="ru-RU"/>
        </w:rPr>
        <w:t>S</w:t>
      </w:r>
      <w:r w:rsidRPr="00445CCB">
        <w:rPr>
          <w:snapToGrid w:val="0"/>
          <w:sz w:val="27"/>
          <w:szCs w:val="27"/>
          <w:lang w:eastAsia="ru-RU"/>
        </w:rPr>
        <w:t xml:space="preserve"> – </w:t>
      </w:r>
      <w:proofErr w:type="gramStart"/>
      <w:r w:rsidRPr="00445CCB">
        <w:rPr>
          <w:snapToGrid w:val="0"/>
          <w:sz w:val="27"/>
          <w:szCs w:val="27"/>
          <w:lang w:eastAsia="ru-RU"/>
        </w:rPr>
        <w:t>основная</w:t>
      </w:r>
      <w:proofErr w:type="gramEnd"/>
      <w:r w:rsidRPr="00445CCB">
        <w:rPr>
          <w:snapToGrid w:val="0"/>
          <w:sz w:val="27"/>
          <w:szCs w:val="27"/>
          <w:lang w:eastAsia="ru-RU"/>
        </w:rPr>
        <w:t xml:space="preserve"> налоговая ставка за 1 тонну добытого полезного ископаемого в виде калийных солей, которая определяется в соответствии с НК РФ, рублей;</w:t>
      </w:r>
    </w:p>
    <w:p w:rsidR="000427B4" w:rsidRPr="00445CCB" w:rsidRDefault="000427B4" w:rsidP="000427B4">
      <w:pPr>
        <w:spacing w:line="240" w:lineRule="auto"/>
        <w:jc w:val="both"/>
        <w:rPr>
          <w:sz w:val="27"/>
          <w:szCs w:val="27"/>
        </w:rPr>
      </w:pPr>
      <w:r w:rsidRPr="00445CCB">
        <w:rPr>
          <w:b/>
          <w:i/>
          <w:snapToGrid w:val="0"/>
          <w:sz w:val="27"/>
          <w:szCs w:val="27"/>
          <w:lang w:eastAsia="ru-RU"/>
        </w:rPr>
        <w:t>К</w:t>
      </w:r>
      <w:r w:rsidRPr="00445CCB">
        <w:rPr>
          <w:b/>
          <w:i/>
          <w:snapToGrid w:val="0"/>
          <w:sz w:val="27"/>
          <w:szCs w:val="27"/>
          <w:vertAlign w:val="subscript"/>
          <w:lang w:eastAsia="ru-RU"/>
        </w:rPr>
        <w:t xml:space="preserve">КС </w:t>
      </w:r>
      <w:r w:rsidRPr="00445CCB">
        <w:rPr>
          <w:sz w:val="27"/>
          <w:szCs w:val="27"/>
          <w:lang w:eastAsia="ru-RU"/>
        </w:rPr>
        <w:t xml:space="preserve">– коэффициент, учитывающий влияние изменения стоимости 1 тонны добытого полезного ископаемого в виде калийных солей, сложившейся за налоговый период. Коэффициент </w:t>
      </w:r>
      <w:r w:rsidR="003C645C" w:rsidRPr="00445CCB">
        <w:rPr>
          <w:b/>
          <w:i/>
          <w:snapToGrid w:val="0"/>
          <w:sz w:val="27"/>
          <w:szCs w:val="27"/>
          <w:lang w:eastAsia="ru-RU"/>
        </w:rPr>
        <w:t>К</w:t>
      </w:r>
      <w:r w:rsidR="003C645C" w:rsidRPr="00445CCB">
        <w:rPr>
          <w:b/>
          <w:i/>
          <w:snapToGrid w:val="0"/>
          <w:sz w:val="27"/>
          <w:szCs w:val="27"/>
          <w:vertAlign w:val="subscript"/>
          <w:lang w:eastAsia="ru-RU"/>
        </w:rPr>
        <w:t>КС</w:t>
      </w:r>
      <w:r w:rsidR="003C645C">
        <w:rPr>
          <w:b/>
          <w:i/>
          <w:snapToGrid w:val="0"/>
          <w:sz w:val="27"/>
          <w:szCs w:val="27"/>
          <w:vertAlign w:val="subscript"/>
          <w:lang w:eastAsia="ru-RU"/>
        </w:rPr>
        <w:t xml:space="preserve"> </w:t>
      </w:r>
      <w:r w:rsidRPr="00445CCB">
        <w:rPr>
          <w:sz w:val="27"/>
          <w:szCs w:val="27"/>
          <w:lang w:eastAsia="ru-RU"/>
        </w:rPr>
        <w:t xml:space="preserve"> определяется </w:t>
      </w:r>
      <w:r w:rsidRPr="00445CCB">
        <w:rPr>
          <w:sz w:val="27"/>
          <w:szCs w:val="27"/>
        </w:rPr>
        <w:t>на соответствующий прогнозируемый период в соответствии с НК РФ.</w:t>
      </w:r>
    </w:p>
    <w:p w:rsidR="000427B4" w:rsidRPr="003C645C" w:rsidRDefault="00445CCB" w:rsidP="000427B4">
      <w:pPr>
        <w:spacing w:line="240" w:lineRule="auto"/>
        <w:jc w:val="both"/>
        <w:rPr>
          <w:sz w:val="27"/>
          <w:szCs w:val="27"/>
        </w:rPr>
      </w:pPr>
      <w:proofErr w:type="gramStart"/>
      <w:r w:rsidRPr="00445CCB">
        <w:rPr>
          <w:sz w:val="27"/>
          <w:szCs w:val="27"/>
        </w:rPr>
        <w:t xml:space="preserve">В случае добычи полезных ископаемых в виде калийных солей на участках недр, степень </w:t>
      </w:r>
      <w:proofErr w:type="spellStart"/>
      <w:r w:rsidRPr="00445CCB">
        <w:rPr>
          <w:sz w:val="27"/>
          <w:szCs w:val="27"/>
        </w:rPr>
        <w:t>выработанности</w:t>
      </w:r>
      <w:proofErr w:type="spellEnd"/>
      <w:r w:rsidRPr="00445CCB">
        <w:rPr>
          <w:sz w:val="27"/>
          <w:szCs w:val="27"/>
        </w:rPr>
        <w:t xml:space="preserve">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либо заключен специальный инвестиционный контракт, стоимость </w:t>
      </w:r>
      <w:r w:rsidR="000427B4" w:rsidRPr="003C645C">
        <w:rPr>
          <w:sz w:val="27"/>
          <w:szCs w:val="27"/>
        </w:rPr>
        <w:t>облагаемого объёма добычи полезных ископаемых в виде калийных</w:t>
      </w:r>
      <w:proofErr w:type="gramEnd"/>
      <w:r w:rsidR="000427B4" w:rsidRPr="003C645C">
        <w:rPr>
          <w:sz w:val="27"/>
          <w:szCs w:val="27"/>
        </w:rPr>
        <w:t xml:space="preserve"> солей (</w:t>
      </w:r>
      <w:r w:rsidR="000427B4" w:rsidRPr="003C645C">
        <w:rPr>
          <w:b/>
          <w:i/>
          <w:sz w:val="27"/>
          <w:szCs w:val="27"/>
          <w:lang w:val="en-US"/>
        </w:rPr>
        <w:t>U</w:t>
      </w:r>
      <w:r w:rsidR="000427B4" w:rsidRPr="003C645C">
        <w:rPr>
          <w:b/>
          <w:i/>
          <w:sz w:val="27"/>
          <w:szCs w:val="27"/>
          <w:vertAlign w:val="subscript"/>
        </w:rPr>
        <w:t>КС</w:t>
      </w:r>
      <w:r w:rsidR="000427B4" w:rsidRPr="003C645C">
        <w:rPr>
          <w:b/>
          <w:i/>
          <w:sz w:val="27"/>
          <w:szCs w:val="27"/>
        </w:rPr>
        <w:t>)</w:t>
      </w:r>
      <w:r w:rsidR="000427B4" w:rsidRPr="003C645C">
        <w:rPr>
          <w:sz w:val="27"/>
          <w:szCs w:val="27"/>
        </w:rPr>
        <w:t xml:space="preserve">, </w:t>
      </w:r>
      <w:proofErr w:type="gramStart"/>
      <w:r w:rsidR="000427B4" w:rsidRPr="003C645C">
        <w:rPr>
          <w:sz w:val="27"/>
          <w:szCs w:val="27"/>
        </w:rPr>
        <w:t>используемая</w:t>
      </w:r>
      <w:proofErr w:type="gramEnd"/>
      <w:r w:rsidR="000427B4" w:rsidRPr="003C645C">
        <w:rPr>
          <w:sz w:val="27"/>
          <w:szCs w:val="27"/>
        </w:rPr>
        <w:t xml:space="preserve"> в расчёте коэффициента </w:t>
      </w:r>
      <w:r w:rsidR="000427B4" w:rsidRPr="003C645C">
        <w:rPr>
          <w:b/>
          <w:i/>
          <w:snapToGrid w:val="0"/>
          <w:sz w:val="27"/>
          <w:szCs w:val="27"/>
          <w:lang w:eastAsia="ru-RU"/>
        </w:rPr>
        <w:t>К</w:t>
      </w:r>
      <w:r w:rsidR="000427B4" w:rsidRPr="003C645C">
        <w:rPr>
          <w:b/>
          <w:i/>
          <w:snapToGrid w:val="0"/>
          <w:sz w:val="27"/>
          <w:szCs w:val="27"/>
          <w:vertAlign w:val="subscript"/>
          <w:lang w:eastAsia="ru-RU"/>
        </w:rPr>
        <w:t>КС,</w:t>
      </w:r>
      <w:r w:rsidR="000427B4" w:rsidRPr="003C645C">
        <w:rPr>
          <w:sz w:val="27"/>
          <w:szCs w:val="27"/>
        </w:rPr>
        <w:t xml:space="preserve"> определяется по формуле:</w:t>
      </w:r>
    </w:p>
    <w:p w:rsidR="000427B4" w:rsidRPr="003C645C" w:rsidRDefault="000427B4" w:rsidP="000427B4">
      <w:pPr>
        <w:spacing w:before="120" w:after="120" w:line="240" w:lineRule="auto"/>
        <w:jc w:val="center"/>
        <w:rPr>
          <w:b/>
          <w:i/>
          <w:sz w:val="27"/>
          <w:szCs w:val="27"/>
        </w:rPr>
      </w:pPr>
      <w:r w:rsidRPr="003C645C">
        <w:rPr>
          <w:b/>
          <w:i/>
          <w:sz w:val="27"/>
          <w:szCs w:val="27"/>
          <w:lang w:val="en-US"/>
        </w:rPr>
        <w:t>U</w:t>
      </w:r>
      <w:r w:rsidRPr="003C645C">
        <w:rPr>
          <w:b/>
          <w:i/>
          <w:sz w:val="27"/>
          <w:szCs w:val="27"/>
          <w:vertAlign w:val="subscript"/>
        </w:rPr>
        <w:t>КС</w:t>
      </w:r>
      <w:r w:rsidRPr="003C645C">
        <w:rPr>
          <w:b/>
          <w:i/>
          <w:sz w:val="27"/>
          <w:szCs w:val="27"/>
        </w:rPr>
        <w:t xml:space="preserve"> = </w:t>
      </w:r>
      <w:r w:rsidRPr="003C645C">
        <w:rPr>
          <w:b/>
          <w:i/>
          <w:sz w:val="27"/>
          <w:szCs w:val="27"/>
          <w:lang w:val="en-US"/>
        </w:rPr>
        <w:t>U</w:t>
      </w:r>
      <w:r w:rsidRPr="003C645C">
        <w:rPr>
          <w:b/>
          <w:i/>
          <w:sz w:val="27"/>
          <w:szCs w:val="27"/>
          <w:vertAlign w:val="subscript"/>
        </w:rPr>
        <w:t>КС</w:t>
      </w:r>
      <w:r w:rsidRPr="003C645C">
        <w:rPr>
          <w:b/>
          <w:i/>
          <w:sz w:val="27"/>
          <w:szCs w:val="27"/>
        </w:rPr>
        <w:t xml:space="preserve"> </w:t>
      </w:r>
      <w:r w:rsidRPr="003C645C">
        <w:rPr>
          <w:b/>
          <w:i/>
          <w:sz w:val="27"/>
          <w:szCs w:val="27"/>
          <w:vertAlign w:val="subscript"/>
        </w:rPr>
        <w:t>факт</w:t>
      </w:r>
      <w:r w:rsidRPr="003C645C">
        <w:rPr>
          <w:b/>
          <w:i/>
          <w:sz w:val="27"/>
          <w:szCs w:val="27"/>
        </w:rPr>
        <w:t xml:space="preserve"> × J</w:t>
      </w:r>
      <w:r w:rsidRPr="003C645C">
        <w:rPr>
          <w:b/>
          <w:i/>
          <w:sz w:val="27"/>
          <w:szCs w:val="27"/>
          <w:vertAlign w:val="subscript"/>
        </w:rPr>
        <w:t>КС</w:t>
      </w:r>
      <w:r w:rsidRPr="003C645C">
        <w:rPr>
          <w:b/>
          <w:i/>
          <w:sz w:val="27"/>
          <w:szCs w:val="27"/>
        </w:rPr>
        <w:t>,</w:t>
      </w:r>
    </w:p>
    <w:p w:rsidR="000427B4" w:rsidRPr="003C645C" w:rsidRDefault="000427B4" w:rsidP="000427B4">
      <w:pPr>
        <w:spacing w:line="240" w:lineRule="auto"/>
        <w:jc w:val="both"/>
        <w:rPr>
          <w:sz w:val="27"/>
          <w:szCs w:val="27"/>
        </w:rPr>
      </w:pPr>
      <w:r w:rsidRPr="003C645C">
        <w:rPr>
          <w:sz w:val="27"/>
          <w:szCs w:val="27"/>
        </w:rPr>
        <w:lastRenderedPageBreak/>
        <w:t>где:</w:t>
      </w:r>
    </w:p>
    <w:p w:rsidR="000427B4" w:rsidRPr="003C645C" w:rsidRDefault="000427B4" w:rsidP="000427B4">
      <w:pPr>
        <w:spacing w:line="240" w:lineRule="auto"/>
        <w:jc w:val="both"/>
        <w:rPr>
          <w:sz w:val="27"/>
          <w:szCs w:val="27"/>
        </w:rPr>
      </w:pPr>
      <w:proofErr w:type="gramStart"/>
      <w:r w:rsidRPr="003C645C">
        <w:rPr>
          <w:b/>
          <w:i/>
          <w:sz w:val="27"/>
          <w:szCs w:val="27"/>
        </w:rPr>
        <w:t>U</w:t>
      </w:r>
      <w:r w:rsidRPr="003C645C">
        <w:rPr>
          <w:b/>
          <w:i/>
          <w:sz w:val="27"/>
          <w:szCs w:val="27"/>
          <w:vertAlign w:val="subscript"/>
        </w:rPr>
        <w:t>КС</w:t>
      </w:r>
      <w:r w:rsidRPr="003C645C">
        <w:rPr>
          <w:b/>
          <w:i/>
          <w:sz w:val="27"/>
          <w:szCs w:val="27"/>
        </w:rPr>
        <w:t xml:space="preserve"> </w:t>
      </w:r>
      <w:r w:rsidRPr="003C645C">
        <w:rPr>
          <w:b/>
          <w:i/>
          <w:sz w:val="27"/>
          <w:szCs w:val="27"/>
          <w:vertAlign w:val="subscript"/>
        </w:rPr>
        <w:t>факт</w:t>
      </w:r>
      <w:r w:rsidRPr="003C645C">
        <w:rPr>
          <w:sz w:val="27"/>
          <w:szCs w:val="27"/>
        </w:rPr>
        <w:t xml:space="preserve"> – фактическая стоимость добытых полезных ископаемых в виде калийных солей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в виде калийных солей, согласно данным отчёта по форме № 5-НДПИ, и (или) фактическим данным налоговых деклараций, и (или) в соответствии с фактическими объёмными показателями добычи </w:t>
      </w:r>
      <w:r w:rsidR="00853425" w:rsidRPr="003C645C">
        <w:rPr>
          <w:sz w:val="27"/>
          <w:szCs w:val="27"/>
        </w:rPr>
        <w:t>калийных солей</w:t>
      </w:r>
      <w:r w:rsidRPr="003C645C">
        <w:rPr>
          <w:sz w:val="27"/>
          <w:szCs w:val="27"/>
        </w:rPr>
        <w:t xml:space="preserve"> согласно данным</w:t>
      </w:r>
      <w:proofErr w:type="gramEnd"/>
      <w:r w:rsidRPr="003C645C">
        <w:rPr>
          <w:sz w:val="27"/>
          <w:szCs w:val="27"/>
        </w:rPr>
        <w:t xml:space="preserve"> Росстата, млн. рублей;</w:t>
      </w:r>
    </w:p>
    <w:p w:rsidR="000427B4" w:rsidRPr="003C645C" w:rsidRDefault="000427B4" w:rsidP="000427B4">
      <w:pPr>
        <w:spacing w:line="240" w:lineRule="auto"/>
        <w:jc w:val="both"/>
        <w:rPr>
          <w:sz w:val="27"/>
          <w:szCs w:val="27"/>
        </w:rPr>
      </w:pPr>
      <w:proofErr w:type="gramStart"/>
      <w:r w:rsidRPr="003C645C">
        <w:rPr>
          <w:b/>
          <w:i/>
          <w:sz w:val="27"/>
          <w:szCs w:val="27"/>
        </w:rPr>
        <w:t>J</w:t>
      </w:r>
      <w:proofErr w:type="gramEnd"/>
      <w:r w:rsidRPr="003C645C">
        <w:rPr>
          <w:b/>
          <w:i/>
          <w:sz w:val="27"/>
          <w:szCs w:val="27"/>
          <w:vertAlign w:val="subscript"/>
        </w:rPr>
        <w:t>КС</w:t>
      </w:r>
      <w:r w:rsidRPr="003C645C">
        <w:rPr>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0427B4" w:rsidRPr="003C645C" w:rsidRDefault="000427B4" w:rsidP="000427B4">
      <w:pPr>
        <w:autoSpaceDE w:val="0"/>
        <w:autoSpaceDN w:val="0"/>
        <w:adjustRightInd w:val="0"/>
        <w:spacing w:line="240" w:lineRule="auto"/>
        <w:jc w:val="both"/>
        <w:rPr>
          <w:sz w:val="27"/>
          <w:szCs w:val="27"/>
        </w:rPr>
      </w:pPr>
      <w:r w:rsidRPr="003C645C">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3C645C" w:rsidRDefault="000427B4" w:rsidP="000427B4">
      <w:pPr>
        <w:autoSpaceDE w:val="0"/>
        <w:autoSpaceDN w:val="0"/>
        <w:adjustRightInd w:val="0"/>
        <w:spacing w:line="240" w:lineRule="auto"/>
        <w:jc w:val="both"/>
        <w:rPr>
          <w:sz w:val="27"/>
          <w:szCs w:val="27"/>
        </w:rPr>
      </w:pPr>
      <w:r w:rsidRPr="003C645C">
        <w:rPr>
          <w:sz w:val="27"/>
          <w:szCs w:val="27"/>
        </w:rPr>
        <w:t>- в налогооблагаемой базе в виде исключения объёмных и стоимостных показателей, облагаемых по ставке 0;</w:t>
      </w:r>
    </w:p>
    <w:p w:rsidR="000427B4" w:rsidRPr="003C645C" w:rsidRDefault="000427B4" w:rsidP="000427B4">
      <w:pPr>
        <w:autoSpaceDE w:val="0"/>
        <w:autoSpaceDN w:val="0"/>
        <w:adjustRightInd w:val="0"/>
        <w:spacing w:line="240" w:lineRule="auto"/>
        <w:jc w:val="both"/>
        <w:rPr>
          <w:sz w:val="27"/>
          <w:szCs w:val="27"/>
        </w:rPr>
      </w:pPr>
      <w:r w:rsidRPr="003C645C">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3C645C" w:rsidRDefault="000427B4" w:rsidP="000427B4">
      <w:pPr>
        <w:spacing w:line="240" w:lineRule="auto"/>
        <w:jc w:val="both"/>
        <w:rPr>
          <w:sz w:val="27"/>
          <w:szCs w:val="27"/>
        </w:rPr>
      </w:pPr>
      <w:r w:rsidRPr="003C645C">
        <w:rPr>
          <w:sz w:val="27"/>
          <w:szCs w:val="27"/>
        </w:rPr>
        <w:t xml:space="preserve">Объём выпадающих доходов определяется в рамках прописанного </w:t>
      </w:r>
      <w:proofErr w:type="gramStart"/>
      <w:r w:rsidRPr="003C645C">
        <w:rPr>
          <w:sz w:val="27"/>
          <w:szCs w:val="27"/>
        </w:rPr>
        <w:t>алгоритма расчёта прогнозного объёма поступлений налога</w:t>
      </w:r>
      <w:proofErr w:type="gramEnd"/>
      <w:r w:rsidRPr="003C645C">
        <w:rPr>
          <w:sz w:val="27"/>
          <w:szCs w:val="27"/>
        </w:rPr>
        <w:t>.</w:t>
      </w:r>
    </w:p>
    <w:p w:rsidR="000427B4" w:rsidRPr="003C645C" w:rsidRDefault="000427B4" w:rsidP="000427B4">
      <w:pPr>
        <w:spacing w:line="240" w:lineRule="auto"/>
        <w:jc w:val="both"/>
        <w:rPr>
          <w:sz w:val="27"/>
          <w:szCs w:val="27"/>
        </w:rPr>
      </w:pPr>
      <w:r w:rsidRPr="003C645C">
        <w:rPr>
          <w:sz w:val="27"/>
          <w:szCs w:val="27"/>
        </w:rPr>
        <w:t>Налог на добычу полезных ископаемых в виде железной руды (за исключением окисленных железистых кварцитов)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20" w:name="_Toc171525908"/>
      <w:bookmarkStart w:id="121" w:name="_Toc194927382"/>
      <w:r w:rsidRPr="00FF1CAF">
        <w:rPr>
          <w:rFonts w:ascii="Times New Roman" w:eastAsia="MS Gothic" w:hAnsi="Times New Roman"/>
          <w:i/>
          <w:sz w:val="27"/>
          <w:szCs w:val="27"/>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00101229" w:rsidRPr="00FF1CAF">
        <w:rPr>
          <w:rFonts w:ascii="Times New Roman" w:eastAsia="MS Gothic" w:hAnsi="Times New Roman"/>
          <w:i/>
          <w:sz w:val="27"/>
          <w:szCs w:val="27"/>
        </w:rPr>
        <w:t xml:space="preserve"> </w:t>
      </w:r>
      <w:r w:rsidR="00101229" w:rsidRPr="00FF1CAF">
        <w:rPr>
          <w:rFonts w:ascii="Times New Roman" w:eastAsia="MS Gothic" w:hAnsi="Times New Roman"/>
          <w:i/>
          <w:sz w:val="27"/>
          <w:szCs w:val="27"/>
        </w:rPr>
        <w:br/>
      </w:r>
      <w:r w:rsidRPr="00FF1CAF">
        <w:rPr>
          <w:rFonts w:ascii="Times New Roman" w:eastAsia="MS Gothic" w:hAnsi="Times New Roman"/>
          <w:i/>
          <w:sz w:val="27"/>
          <w:szCs w:val="27"/>
        </w:rPr>
        <w:t>182 1 07 01110 01 0000 110</w:t>
      </w:r>
      <w:bookmarkEnd w:id="120"/>
      <w:r w:rsidR="00B539B2"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21"/>
    </w:p>
    <w:p w:rsidR="000427B4" w:rsidRPr="00162F4E" w:rsidRDefault="000427B4" w:rsidP="000427B4">
      <w:pPr>
        <w:spacing w:line="240" w:lineRule="auto"/>
        <w:jc w:val="both"/>
        <w:rPr>
          <w:sz w:val="27"/>
          <w:szCs w:val="27"/>
        </w:rPr>
      </w:pPr>
      <w:r w:rsidRPr="00162F4E">
        <w:rPr>
          <w:sz w:val="27"/>
          <w:szCs w:val="27"/>
        </w:rPr>
        <w:t>В прогнозе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учитываются:</w:t>
      </w:r>
    </w:p>
    <w:p w:rsidR="000427B4" w:rsidRPr="00162F4E" w:rsidRDefault="000427B4" w:rsidP="000427B4">
      <w:pPr>
        <w:spacing w:line="240" w:lineRule="auto"/>
        <w:jc w:val="both"/>
        <w:rPr>
          <w:sz w:val="27"/>
          <w:szCs w:val="27"/>
        </w:rPr>
      </w:pPr>
      <w:proofErr w:type="gramStart"/>
      <w:r w:rsidRPr="00162F4E">
        <w:rPr>
          <w:sz w:val="27"/>
          <w:szCs w:val="27"/>
        </w:rPr>
        <w:t xml:space="preserve">- показатели прогноза социально-экономического развития </w:t>
      </w:r>
      <w:r w:rsidR="00964A1E" w:rsidRPr="00162F4E">
        <w:rPr>
          <w:sz w:val="27"/>
          <w:szCs w:val="27"/>
        </w:rPr>
        <w:t>Ростовской области</w:t>
      </w:r>
      <w:r w:rsidRPr="00162F4E">
        <w:rPr>
          <w:sz w:val="27"/>
          <w:szCs w:val="27"/>
        </w:rPr>
        <w:t xml:space="preserve"> на очередной финансовый год и плановый период (налогооблагаемый объём добычи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показатели цен компонентов, входящих в состав добываемой мног</w:t>
      </w:r>
      <w:r w:rsidR="00964A1E" w:rsidRPr="00162F4E">
        <w:rPr>
          <w:sz w:val="27"/>
          <w:szCs w:val="27"/>
        </w:rPr>
        <w:t>окомпонентной комплексной руды</w:t>
      </w:r>
      <w:r w:rsidRPr="00162F4E">
        <w:rPr>
          <w:sz w:val="27"/>
          <w:szCs w:val="27"/>
        </w:rPr>
        <w:t xml:space="preserve">, разрабатываемые Минэкономразвития </w:t>
      </w:r>
      <w:r w:rsidR="00964A1E" w:rsidRPr="00162F4E">
        <w:rPr>
          <w:sz w:val="27"/>
          <w:szCs w:val="27"/>
        </w:rPr>
        <w:t>Ростовской области</w:t>
      </w:r>
      <w:r w:rsidRPr="00162F4E">
        <w:rPr>
          <w:sz w:val="27"/>
          <w:szCs w:val="27"/>
        </w:rPr>
        <w:t>;</w:t>
      </w:r>
      <w:proofErr w:type="gramEnd"/>
    </w:p>
    <w:p w:rsidR="000427B4" w:rsidRPr="00162F4E" w:rsidRDefault="000427B4" w:rsidP="000427B4">
      <w:pPr>
        <w:spacing w:line="240" w:lineRule="auto"/>
        <w:jc w:val="both"/>
        <w:rPr>
          <w:sz w:val="27"/>
          <w:szCs w:val="27"/>
        </w:rPr>
      </w:pPr>
      <w:r w:rsidRPr="00162F4E">
        <w:rPr>
          <w:sz w:val="27"/>
          <w:szCs w:val="27"/>
        </w:rPr>
        <w:t xml:space="preserve">- динамика налоговой базы по налогу согласно данным отчёта по форме </w:t>
      </w:r>
      <w:r w:rsidRPr="00162F4E">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162F4E" w:rsidRDefault="000427B4" w:rsidP="000427B4">
      <w:pPr>
        <w:spacing w:line="240" w:lineRule="auto"/>
        <w:jc w:val="both"/>
        <w:rPr>
          <w:sz w:val="27"/>
          <w:szCs w:val="27"/>
        </w:rPr>
      </w:pPr>
      <w:r w:rsidRPr="00162F4E">
        <w:rPr>
          <w:sz w:val="27"/>
          <w:szCs w:val="27"/>
        </w:rPr>
        <w:lastRenderedPageBreak/>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162F4E" w:rsidRDefault="000427B4" w:rsidP="000427B4">
      <w:pPr>
        <w:spacing w:line="240" w:lineRule="auto"/>
        <w:jc w:val="both"/>
        <w:rPr>
          <w:sz w:val="27"/>
          <w:szCs w:val="27"/>
        </w:rPr>
      </w:pPr>
      <w:r w:rsidRPr="00162F4E">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162F4E" w:rsidRDefault="000427B4" w:rsidP="000427B4">
      <w:pPr>
        <w:spacing w:line="240" w:lineRule="auto"/>
        <w:jc w:val="both"/>
        <w:rPr>
          <w:sz w:val="27"/>
          <w:szCs w:val="27"/>
        </w:rPr>
      </w:pPr>
      <w:proofErr w:type="gramStart"/>
      <w:r w:rsidRPr="00162F4E">
        <w:rPr>
          <w:sz w:val="27"/>
          <w:szCs w:val="27"/>
        </w:rPr>
        <w:t>Расчёт прогнозного объёма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 компонентов (медь, никель, палладия, платины, золота, кобальта), входящих в состав добываемой многокомпонентной комплексной руды, уровней ставок и других</w:t>
      </w:r>
      <w:proofErr w:type="gramEnd"/>
      <w:r w:rsidRPr="00162F4E">
        <w:rPr>
          <w:sz w:val="27"/>
          <w:szCs w:val="27"/>
        </w:rPr>
        <w:t xml:space="preserve"> показателей, определяющих прогнозный объём поступлений налога (доля содержание компонентов (медь, никель, палладия, платины, золота, кобальта), входящих в состав добываемой многокомпонентной комплексной руды,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0427B4" w:rsidRPr="00162F4E" w:rsidRDefault="000427B4" w:rsidP="000427B4">
      <w:pPr>
        <w:spacing w:line="240" w:lineRule="auto"/>
        <w:jc w:val="both"/>
        <w:rPr>
          <w:sz w:val="27"/>
          <w:szCs w:val="27"/>
        </w:rPr>
      </w:pPr>
      <w:r w:rsidRPr="00162F4E">
        <w:rPr>
          <w:sz w:val="27"/>
          <w:szCs w:val="27"/>
        </w:rPr>
        <w:t>Прогнозный объём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162F4E">
        <w:rPr>
          <w:b/>
          <w:i/>
          <w:sz w:val="27"/>
          <w:szCs w:val="27"/>
        </w:rPr>
        <w:t xml:space="preserve">НДПИ </w:t>
      </w:r>
      <w:r w:rsidRPr="00162F4E">
        <w:rPr>
          <w:b/>
          <w:i/>
          <w:sz w:val="27"/>
          <w:szCs w:val="27"/>
          <w:vertAlign w:val="subscript"/>
        </w:rPr>
        <w:t>МКР</w:t>
      </w:r>
      <w:r w:rsidRPr="00162F4E">
        <w:rPr>
          <w:i/>
          <w:sz w:val="27"/>
          <w:szCs w:val="27"/>
        </w:rPr>
        <w:t xml:space="preserve">) </w:t>
      </w:r>
      <w:r w:rsidRPr="00162F4E">
        <w:rPr>
          <w:sz w:val="27"/>
          <w:szCs w:val="27"/>
        </w:rPr>
        <w:t>определяется исходя из следующего алгоритма расчёта:</w:t>
      </w:r>
    </w:p>
    <w:p w:rsidR="000427B4" w:rsidRPr="00162F4E" w:rsidRDefault="000427B4" w:rsidP="000427B4">
      <w:pPr>
        <w:spacing w:before="120" w:after="120" w:line="240" w:lineRule="auto"/>
        <w:ind w:firstLine="567"/>
        <w:jc w:val="center"/>
        <w:rPr>
          <w:b/>
          <w:i/>
          <w:sz w:val="14"/>
          <w:szCs w:val="27"/>
        </w:rPr>
      </w:pPr>
    </w:p>
    <w:p w:rsidR="000427B4" w:rsidRPr="00162F4E" w:rsidRDefault="000427B4" w:rsidP="000427B4">
      <w:pPr>
        <w:spacing w:before="120" w:after="120" w:line="240" w:lineRule="auto"/>
        <w:ind w:firstLine="567"/>
        <w:jc w:val="center"/>
        <w:rPr>
          <w:b/>
          <w:i/>
          <w:sz w:val="27"/>
          <w:szCs w:val="27"/>
        </w:rPr>
      </w:pPr>
      <w:proofErr w:type="gramStart"/>
      <w:r w:rsidRPr="00162F4E">
        <w:rPr>
          <w:b/>
          <w:i/>
          <w:sz w:val="27"/>
          <w:szCs w:val="27"/>
        </w:rPr>
        <w:t xml:space="preserve">НДПИ </w:t>
      </w:r>
      <w:r w:rsidRPr="00162F4E">
        <w:rPr>
          <w:b/>
          <w:i/>
          <w:sz w:val="27"/>
          <w:szCs w:val="27"/>
          <w:vertAlign w:val="subscript"/>
        </w:rPr>
        <w:t>МКР</w:t>
      </w:r>
      <w:r w:rsidRPr="00162F4E">
        <w:rPr>
          <w:b/>
          <w:i/>
          <w:sz w:val="27"/>
          <w:szCs w:val="27"/>
        </w:rPr>
        <w:t xml:space="preserve"> = (Ʃ(</w:t>
      </w:r>
      <w:r w:rsidRPr="00162F4E">
        <w:rPr>
          <w:b/>
          <w:i/>
          <w:sz w:val="27"/>
          <w:szCs w:val="27"/>
          <w:lang w:val="en-US"/>
        </w:rPr>
        <w:t>V</w:t>
      </w:r>
      <w:r w:rsidRPr="00162F4E">
        <w:rPr>
          <w:b/>
          <w:i/>
          <w:sz w:val="27"/>
          <w:szCs w:val="27"/>
          <w:vertAlign w:val="subscript"/>
        </w:rPr>
        <w:t xml:space="preserve">МКР </w:t>
      </w:r>
      <w:r w:rsidRPr="00162F4E">
        <w:rPr>
          <w:b/>
          <w:i/>
          <w:sz w:val="27"/>
          <w:szCs w:val="27"/>
        </w:rPr>
        <w:t xml:space="preserve">× </w:t>
      </w:r>
      <w:r w:rsidRPr="00162F4E">
        <w:rPr>
          <w:b/>
          <w:i/>
          <w:sz w:val="27"/>
          <w:szCs w:val="27"/>
          <w:lang w:val="en-US"/>
        </w:rPr>
        <w:t>S</w:t>
      </w:r>
      <w:r w:rsidRPr="00162F4E">
        <w:rPr>
          <w:b/>
          <w:i/>
          <w:sz w:val="27"/>
          <w:szCs w:val="27"/>
          <w:vertAlign w:val="subscript"/>
        </w:rPr>
        <w:t>расчёт.</w:t>
      </w:r>
      <w:proofErr w:type="gramEnd"/>
      <w:r w:rsidRPr="00162F4E">
        <w:rPr>
          <w:b/>
          <w:i/>
          <w:sz w:val="27"/>
          <w:szCs w:val="27"/>
        </w:rPr>
        <w:t xml:space="preserve"> </w:t>
      </w:r>
      <w:r w:rsidRPr="00162F4E">
        <w:rPr>
          <w:i/>
          <w:sz w:val="27"/>
          <w:szCs w:val="27"/>
        </w:rPr>
        <w:t xml:space="preserve">- </w:t>
      </w:r>
      <w:r w:rsidRPr="00162F4E">
        <w:rPr>
          <w:b/>
          <w:i/>
          <w:sz w:val="27"/>
          <w:szCs w:val="27"/>
        </w:rPr>
        <w:t>Ʃ</w:t>
      </w:r>
      <w:r w:rsidRPr="00162F4E">
        <w:rPr>
          <w:i/>
          <w:sz w:val="27"/>
          <w:szCs w:val="27"/>
        </w:rPr>
        <w:t xml:space="preserve"> </w:t>
      </w:r>
      <w:proofErr w:type="gramStart"/>
      <w:r w:rsidRPr="00162F4E">
        <w:rPr>
          <w:b/>
          <w:i/>
          <w:sz w:val="27"/>
          <w:szCs w:val="27"/>
          <w:lang w:val="en-US"/>
        </w:rPr>
        <w:t>H</w:t>
      </w:r>
      <w:r w:rsidRPr="00162F4E">
        <w:rPr>
          <w:b/>
          <w:i/>
          <w:sz w:val="27"/>
          <w:szCs w:val="27"/>
          <w:vertAlign w:val="subscript"/>
        </w:rPr>
        <w:t>МКР</w:t>
      </w:r>
      <w:r w:rsidRPr="00162F4E">
        <w:rPr>
          <w:b/>
          <w:i/>
          <w:sz w:val="27"/>
          <w:szCs w:val="27"/>
        </w:rPr>
        <w:t xml:space="preserve">) (+-) </w:t>
      </w:r>
      <w:r w:rsidRPr="00162F4E">
        <w:rPr>
          <w:b/>
          <w:i/>
          <w:sz w:val="27"/>
          <w:szCs w:val="27"/>
          <w:lang w:val="en-US"/>
        </w:rPr>
        <w:t>P</w:t>
      </w:r>
      <w:r w:rsidRPr="00162F4E">
        <w:rPr>
          <w:b/>
          <w:i/>
          <w:sz w:val="27"/>
          <w:szCs w:val="27"/>
        </w:rPr>
        <w:t xml:space="preserve">) × </w:t>
      </w:r>
      <w:r w:rsidRPr="00162F4E">
        <w:rPr>
          <w:b/>
          <w:i/>
          <w:sz w:val="27"/>
          <w:szCs w:val="27"/>
          <w:lang w:val="en-US"/>
        </w:rPr>
        <w:t>K</w:t>
      </w:r>
      <w:r w:rsidRPr="00162F4E">
        <w:rPr>
          <w:b/>
          <w:i/>
          <w:sz w:val="27"/>
          <w:szCs w:val="27"/>
        </w:rPr>
        <w:t xml:space="preserve"> </w:t>
      </w:r>
      <w:r w:rsidRPr="00162F4E">
        <w:rPr>
          <w:b/>
          <w:i/>
          <w:sz w:val="27"/>
          <w:szCs w:val="27"/>
          <w:vertAlign w:val="subscript"/>
        </w:rPr>
        <w:t>соб.</w:t>
      </w:r>
      <w:proofErr w:type="gramEnd"/>
      <w:r w:rsidRPr="00162F4E">
        <w:rPr>
          <w:b/>
          <w:i/>
          <w:sz w:val="27"/>
          <w:szCs w:val="27"/>
        </w:rPr>
        <w:t xml:space="preserve"> (+-) </w:t>
      </w:r>
      <w:r w:rsidRPr="00162F4E">
        <w:rPr>
          <w:b/>
          <w:i/>
          <w:sz w:val="27"/>
          <w:szCs w:val="27"/>
          <w:lang w:val="en-US"/>
        </w:rPr>
        <w:t>F</w:t>
      </w:r>
      <w:r w:rsidRPr="00162F4E">
        <w:rPr>
          <w:b/>
          <w:i/>
          <w:sz w:val="27"/>
          <w:szCs w:val="27"/>
        </w:rPr>
        <w:t>,</w:t>
      </w:r>
    </w:p>
    <w:p w:rsidR="000427B4" w:rsidRPr="00162F4E" w:rsidRDefault="000427B4" w:rsidP="000427B4">
      <w:pPr>
        <w:spacing w:line="240" w:lineRule="auto"/>
        <w:jc w:val="both"/>
        <w:rPr>
          <w:sz w:val="27"/>
          <w:szCs w:val="27"/>
        </w:rPr>
      </w:pPr>
      <w:r w:rsidRPr="00162F4E">
        <w:rPr>
          <w:sz w:val="27"/>
          <w:szCs w:val="27"/>
        </w:rPr>
        <w:t>где:</w:t>
      </w:r>
    </w:p>
    <w:p w:rsidR="000427B4" w:rsidRPr="00162F4E" w:rsidRDefault="000427B4" w:rsidP="000427B4">
      <w:pPr>
        <w:spacing w:line="240" w:lineRule="auto"/>
        <w:jc w:val="both"/>
        <w:rPr>
          <w:sz w:val="27"/>
          <w:szCs w:val="27"/>
        </w:rPr>
      </w:pPr>
      <w:r w:rsidRPr="00162F4E">
        <w:rPr>
          <w:b/>
          <w:i/>
          <w:sz w:val="27"/>
          <w:szCs w:val="27"/>
          <w:lang w:val="en-US"/>
        </w:rPr>
        <w:t>V</w:t>
      </w:r>
      <w:r w:rsidRPr="00162F4E">
        <w:rPr>
          <w:b/>
          <w:i/>
          <w:sz w:val="27"/>
          <w:szCs w:val="27"/>
          <w:vertAlign w:val="subscript"/>
        </w:rPr>
        <w:t xml:space="preserve">МКР </w:t>
      </w:r>
      <w:r w:rsidRPr="00162F4E">
        <w:rPr>
          <w:sz w:val="27"/>
          <w:szCs w:val="27"/>
        </w:rPr>
        <w:t xml:space="preserve">– налогооблагаемый объём добычи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с учётом распределения по долям на соответствующий прогнозируемый период в соответствии с фактическими объёмными показателями добычи многокомпонентной комплексной руды согласно данным Росстата, и (или) в соответствии с показателями прогноза социально-экономического развития </w:t>
      </w:r>
      <w:r w:rsidR="00964A1E" w:rsidRPr="00162F4E">
        <w:rPr>
          <w:sz w:val="27"/>
          <w:szCs w:val="27"/>
        </w:rPr>
        <w:t xml:space="preserve">Ростовской области </w:t>
      </w:r>
      <w:r w:rsidRPr="00162F4E">
        <w:rPr>
          <w:sz w:val="27"/>
          <w:szCs w:val="27"/>
        </w:rPr>
        <w:t xml:space="preserve">на очередной финансовый год и плановый период, и (или) в соответствии с динамикой объёмных показателей согласно данным отчёта по форме № 5-НДПИ </w:t>
      </w:r>
      <w:r w:rsidR="00162F4E" w:rsidRPr="00162F4E">
        <w:rPr>
          <w:sz w:val="27"/>
          <w:szCs w:val="27"/>
        </w:rPr>
        <w:t>и (или) фактическим данным налоговых деклараций, млн. тонн</w:t>
      </w:r>
      <w:r w:rsidRPr="00162F4E">
        <w:rPr>
          <w:sz w:val="27"/>
          <w:szCs w:val="27"/>
        </w:rPr>
        <w:t>;</w:t>
      </w:r>
    </w:p>
    <w:p w:rsidR="000427B4" w:rsidRPr="00E24833" w:rsidRDefault="000427B4" w:rsidP="000427B4">
      <w:pPr>
        <w:autoSpaceDE w:val="0"/>
        <w:autoSpaceDN w:val="0"/>
        <w:adjustRightInd w:val="0"/>
        <w:spacing w:line="240" w:lineRule="auto"/>
        <w:jc w:val="both"/>
        <w:rPr>
          <w:sz w:val="27"/>
          <w:szCs w:val="27"/>
        </w:rPr>
      </w:pPr>
      <w:proofErr w:type="spellStart"/>
      <w:proofErr w:type="gramStart"/>
      <w:r w:rsidRPr="00E24833">
        <w:rPr>
          <w:b/>
          <w:i/>
          <w:sz w:val="27"/>
          <w:szCs w:val="27"/>
        </w:rPr>
        <w:t>S</w:t>
      </w:r>
      <w:proofErr w:type="gramEnd"/>
      <w:r w:rsidRPr="00E24833">
        <w:rPr>
          <w:b/>
          <w:i/>
          <w:sz w:val="27"/>
          <w:szCs w:val="27"/>
          <w:vertAlign w:val="subscript"/>
        </w:rPr>
        <w:t>расчёт</w:t>
      </w:r>
      <w:proofErr w:type="spellEnd"/>
      <w:r w:rsidRPr="00E24833">
        <w:rPr>
          <w:b/>
          <w:i/>
          <w:sz w:val="27"/>
          <w:szCs w:val="27"/>
          <w:vertAlign w:val="subscript"/>
        </w:rPr>
        <w:t>.</w:t>
      </w:r>
      <w:r w:rsidRPr="00E24833">
        <w:rPr>
          <w:sz w:val="27"/>
          <w:szCs w:val="27"/>
        </w:rPr>
        <w:t xml:space="preserve"> – расчётная ставка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определяемая на соответствующий прогнозируемый период, рублей;</w:t>
      </w:r>
    </w:p>
    <w:p w:rsidR="000427B4" w:rsidRPr="00E24833" w:rsidRDefault="000427B4" w:rsidP="000427B4">
      <w:pPr>
        <w:spacing w:line="240" w:lineRule="auto"/>
        <w:jc w:val="both"/>
        <w:rPr>
          <w:snapToGrid w:val="0"/>
          <w:sz w:val="27"/>
          <w:szCs w:val="27"/>
          <w:lang w:eastAsia="ru-RU"/>
        </w:rPr>
      </w:pPr>
      <w:r w:rsidRPr="00E24833">
        <w:rPr>
          <w:b/>
          <w:i/>
          <w:sz w:val="27"/>
          <w:szCs w:val="27"/>
        </w:rPr>
        <w:t>Ʃ</w:t>
      </w:r>
      <w:r w:rsidRPr="00E24833">
        <w:rPr>
          <w:i/>
          <w:sz w:val="27"/>
          <w:szCs w:val="27"/>
        </w:rPr>
        <w:t xml:space="preserve"> </w:t>
      </w:r>
      <w:proofErr w:type="gramStart"/>
      <w:r w:rsidRPr="00E24833">
        <w:rPr>
          <w:b/>
          <w:i/>
          <w:sz w:val="27"/>
          <w:szCs w:val="27"/>
          <w:lang w:val="en-US"/>
        </w:rPr>
        <w:t>H</w:t>
      </w:r>
      <w:proofErr w:type="gramEnd"/>
      <w:r w:rsidRPr="00E24833">
        <w:rPr>
          <w:b/>
          <w:i/>
          <w:sz w:val="27"/>
          <w:szCs w:val="27"/>
          <w:vertAlign w:val="subscript"/>
        </w:rPr>
        <w:t xml:space="preserve">МКР </w:t>
      </w:r>
      <w:r w:rsidRPr="00E24833">
        <w:rPr>
          <w:sz w:val="27"/>
          <w:szCs w:val="27"/>
        </w:rPr>
        <w:t xml:space="preserve">– </w:t>
      </w:r>
      <w:r w:rsidRPr="00E24833">
        <w:rPr>
          <w:snapToGrid w:val="0"/>
          <w:sz w:val="27"/>
          <w:szCs w:val="27"/>
          <w:lang w:eastAsia="ru-RU"/>
        </w:rPr>
        <w:t>сумма налогового вычета, установленного в соответствии с НК РФ, тыс. рублей;</w:t>
      </w:r>
    </w:p>
    <w:p w:rsidR="000427B4" w:rsidRPr="00E24833" w:rsidRDefault="000427B4" w:rsidP="000427B4">
      <w:pPr>
        <w:autoSpaceDE w:val="0"/>
        <w:autoSpaceDN w:val="0"/>
        <w:adjustRightInd w:val="0"/>
        <w:spacing w:line="240" w:lineRule="auto"/>
        <w:jc w:val="both"/>
        <w:rPr>
          <w:sz w:val="27"/>
          <w:szCs w:val="27"/>
        </w:rPr>
      </w:pPr>
      <w:r w:rsidRPr="00E24833">
        <w:rPr>
          <w:b/>
          <w:i/>
          <w:sz w:val="27"/>
          <w:szCs w:val="27"/>
        </w:rPr>
        <w:t>P</w:t>
      </w:r>
      <w:r w:rsidRPr="00E24833">
        <w:rPr>
          <w:sz w:val="27"/>
          <w:szCs w:val="27"/>
        </w:rPr>
        <w:t xml:space="preserve"> – переходящие платежи, тыс. рублей;</w:t>
      </w:r>
    </w:p>
    <w:p w:rsidR="000427B4" w:rsidRPr="00E24833" w:rsidRDefault="000427B4" w:rsidP="000427B4">
      <w:pPr>
        <w:spacing w:line="240" w:lineRule="auto"/>
        <w:jc w:val="both"/>
        <w:rPr>
          <w:sz w:val="27"/>
          <w:szCs w:val="27"/>
        </w:rPr>
      </w:pPr>
      <w:proofErr w:type="gramStart"/>
      <w:r w:rsidRPr="00E24833">
        <w:rPr>
          <w:b/>
          <w:i/>
          <w:sz w:val="27"/>
          <w:szCs w:val="27"/>
          <w:lang w:val="en-US"/>
        </w:rPr>
        <w:t>K</w:t>
      </w:r>
      <w:r w:rsidRPr="00E24833">
        <w:rPr>
          <w:b/>
          <w:i/>
          <w:sz w:val="27"/>
          <w:szCs w:val="27"/>
        </w:rPr>
        <w:t xml:space="preserve"> </w:t>
      </w:r>
      <w:r w:rsidRPr="00E24833">
        <w:rPr>
          <w:b/>
          <w:i/>
          <w:sz w:val="27"/>
          <w:szCs w:val="27"/>
          <w:vertAlign w:val="subscript"/>
        </w:rPr>
        <w:t>соб.</w:t>
      </w:r>
      <w:proofErr w:type="gramEnd"/>
      <w:r w:rsidRPr="00E24833">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E24833" w:rsidRDefault="000427B4" w:rsidP="000427B4">
      <w:pPr>
        <w:spacing w:line="240" w:lineRule="auto"/>
        <w:jc w:val="both"/>
        <w:rPr>
          <w:sz w:val="27"/>
          <w:szCs w:val="27"/>
        </w:rPr>
      </w:pPr>
      <w:r w:rsidRPr="00E24833">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E24833" w:rsidRDefault="000427B4" w:rsidP="000427B4">
      <w:pPr>
        <w:spacing w:line="240" w:lineRule="auto"/>
        <w:jc w:val="both"/>
        <w:rPr>
          <w:sz w:val="27"/>
          <w:szCs w:val="27"/>
        </w:rPr>
      </w:pPr>
      <w:r w:rsidRPr="00E24833">
        <w:rPr>
          <w:b/>
          <w:i/>
          <w:sz w:val="27"/>
          <w:szCs w:val="27"/>
        </w:rPr>
        <w:t xml:space="preserve">F – </w:t>
      </w:r>
      <w:r w:rsidRPr="00E24833">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w:t>
      </w:r>
      <w:r w:rsidRPr="00E24833">
        <w:rPr>
          <w:sz w:val="27"/>
          <w:szCs w:val="27"/>
        </w:rPr>
        <w:lastRenderedPageBreak/>
        <w:t xml:space="preserve">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427B4" w:rsidRPr="00E24833" w:rsidRDefault="000427B4" w:rsidP="000427B4">
      <w:pPr>
        <w:spacing w:line="240" w:lineRule="auto"/>
        <w:jc w:val="both"/>
        <w:rPr>
          <w:snapToGrid w:val="0"/>
          <w:sz w:val="27"/>
          <w:szCs w:val="27"/>
          <w:lang w:eastAsia="ru-RU"/>
        </w:rPr>
      </w:pPr>
      <w:r w:rsidRPr="00E24833">
        <w:rPr>
          <w:snapToGrid w:val="0"/>
          <w:sz w:val="27"/>
          <w:szCs w:val="27"/>
          <w:lang w:eastAsia="ru-RU"/>
        </w:rPr>
        <w:t xml:space="preserve">Расчётная ставка налога </w:t>
      </w:r>
      <w:r w:rsidRPr="00E24833">
        <w:rPr>
          <w:sz w:val="27"/>
          <w:szCs w:val="27"/>
        </w:rPr>
        <w:t>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Pr="00E24833">
        <w:rPr>
          <w:snapToGrid w:val="0"/>
          <w:sz w:val="27"/>
          <w:szCs w:val="27"/>
          <w:lang w:eastAsia="ru-RU"/>
        </w:rPr>
        <w:t xml:space="preserve"> </w:t>
      </w:r>
      <w:r w:rsidRPr="00E24833">
        <w:rPr>
          <w:i/>
          <w:snapToGrid w:val="0"/>
          <w:sz w:val="27"/>
          <w:szCs w:val="27"/>
          <w:lang w:eastAsia="ru-RU"/>
        </w:rPr>
        <w:t>(</w:t>
      </w:r>
      <w:proofErr w:type="gramStart"/>
      <w:r w:rsidRPr="00E24833">
        <w:rPr>
          <w:b/>
          <w:i/>
          <w:sz w:val="27"/>
          <w:szCs w:val="27"/>
          <w:lang w:val="en-US"/>
        </w:rPr>
        <w:t>S</w:t>
      </w:r>
      <w:proofErr w:type="gramEnd"/>
      <w:r w:rsidRPr="00E24833">
        <w:rPr>
          <w:b/>
          <w:i/>
          <w:sz w:val="27"/>
          <w:szCs w:val="27"/>
          <w:vertAlign w:val="subscript"/>
        </w:rPr>
        <w:t>расчёт.</w:t>
      </w:r>
      <w:r w:rsidRPr="00E24833">
        <w:rPr>
          <w:i/>
          <w:sz w:val="27"/>
          <w:szCs w:val="27"/>
        </w:rPr>
        <w:t>)</w:t>
      </w:r>
      <w:r w:rsidRPr="00E24833">
        <w:rPr>
          <w:b/>
          <w:i/>
          <w:sz w:val="27"/>
          <w:szCs w:val="27"/>
          <w:vertAlign w:val="subscript"/>
        </w:rPr>
        <w:t xml:space="preserve"> </w:t>
      </w:r>
      <w:r w:rsidRPr="00E24833">
        <w:rPr>
          <w:snapToGrid w:val="0"/>
          <w:sz w:val="27"/>
          <w:szCs w:val="27"/>
          <w:lang w:eastAsia="ru-RU"/>
        </w:rPr>
        <w:t>определяется как:</w:t>
      </w:r>
    </w:p>
    <w:p w:rsidR="000427B4" w:rsidRPr="00E24833" w:rsidRDefault="000427B4" w:rsidP="000427B4">
      <w:pPr>
        <w:spacing w:line="240" w:lineRule="auto"/>
        <w:jc w:val="center"/>
        <w:rPr>
          <w:snapToGrid w:val="0"/>
          <w:sz w:val="14"/>
          <w:szCs w:val="27"/>
          <w:lang w:eastAsia="ru-RU"/>
        </w:rPr>
      </w:pPr>
    </w:p>
    <w:p w:rsidR="000427B4" w:rsidRPr="00E24833" w:rsidRDefault="000427B4" w:rsidP="000427B4">
      <w:pPr>
        <w:spacing w:line="240" w:lineRule="auto"/>
        <w:jc w:val="center"/>
        <w:rPr>
          <w:i/>
          <w:snapToGrid w:val="0"/>
          <w:sz w:val="27"/>
          <w:szCs w:val="27"/>
          <w:lang w:eastAsia="ru-RU"/>
        </w:rPr>
      </w:pPr>
      <w:r w:rsidRPr="00E24833">
        <w:rPr>
          <w:b/>
          <w:i/>
          <w:sz w:val="27"/>
          <w:szCs w:val="27"/>
          <w:lang w:val="en-US"/>
        </w:rPr>
        <w:t>S</w:t>
      </w:r>
      <w:r w:rsidRPr="00E24833">
        <w:rPr>
          <w:b/>
          <w:i/>
          <w:sz w:val="27"/>
          <w:szCs w:val="27"/>
          <w:vertAlign w:val="subscript"/>
        </w:rPr>
        <w:t>расчёт</w:t>
      </w:r>
      <w:r w:rsidRPr="00E24833">
        <w:rPr>
          <w:i/>
          <w:sz w:val="27"/>
          <w:szCs w:val="27"/>
          <w:vertAlign w:val="subscript"/>
        </w:rPr>
        <w:t>.</w:t>
      </w:r>
      <w:r w:rsidRPr="00E24833">
        <w:rPr>
          <w:i/>
          <w:snapToGrid w:val="0"/>
          <w:sz w:val="27"/>
          <w:szCs w:val="27"/>
          <w:lang w:eastAsia="ru-RU"/>
        </w:rPr>
        <w:t xml:space="preserve"> = </w:t>
      </w:r>
      <w:r w:rsidRPr="00E24833">
        <w:rPr>
          <w:b/>
          <w:i/>
          <w:snapToGrid w:val="0"/>
          <w:sz w:val="27"/>
          <w:szCs w:val="27"/>
          <w:lang w:val="en-US" w:eastAsia="ru-RU"/>
        </w:rPr>
        <w:t>S</w:t>
      </w:r>
      <w:r w:rsidRPr="00E24833">
        <w:rPr>
          <w:b/>
          <w:i/>
          <w:snapToGrid w:val="0"/>
          <w:sz w:val="27"/>
          <w:szCs w:val="27"/>
          <w:lang w:eastAsia="ru-RU"/>
        </w:rPr>
        <w:t xml:space="preserve"> </w:t>
      </w:r>
      <w:r w:rsidRPr="00E24833">
        <w:rPr>
          <w:i/>
          <w:snapToGrid w:val="0"/>
          <w:sz w:val="27"/>
          <w:szCs w:val="27"/>
          <w:lang w:eastAsia="ru-RU"/>
        </w:rPr>
        <w:t xml:space="preserve">× </w:t>
      </w:r>
      <w:proofErr w:type="spellStart"/>
      <w:r w:rsidRPr="00E24833">
        <w:rPr>
          <w:b/>
          <w:i/>
          <w:snapToGrid w:val="0"/>
          <w:sz w:val="27"/>
          <w:szCs w:val="27"/>
          <w:lang w:eastAsia="ru-RU"/>
        </w:rPr>
        <w:t>К</w:t>
      </w:r>
      <w:r w:rsidRPr="00E24833">
        <w:rPr>
          <w:b/>
          <w:i/>
          <w:snapToGrid w:val="0"/>
          <w:sz w:val="27"/>
          <w:szCs w:val="27"/>
          <w:vertAlign w:val="subscript"/>
          <w:lang w:eastAsia="ru-RU"/>
        </w:rPr>
        <w:t>мкр</w:t>
      </w:r>
      <w:proofErr w:type="spellEnd"/>
      <w:r w:rsidRPr="00E24833">
        <w:rPr>
          <w:b/>
          <w:i/>
          <w:sz w:val="27"/>
          <w:szCs w:val="27"/>
          <w:vertAlign w:val="subscript"/>
        </w:rPr>
        <w:t>,</w:t>
      </w:r>
    </w:p>
    <w:p w:rsidR="000427B4" w:rsidRPr="00E24833" w:rsidRDefault="000427B4" w:rsidP="000427B4">
      <w:pPr>
        <w:spacing w:line="240" w:lineRule="auto"/>
        <w:jc w:val="both"/>
        <w:rPr>
          <w:sz w:val="27"/>
          <w:szCs w:val="27"/>
        </w:rPr>
      </w:pPr>
      <w:r w:rsidRPr="00E24833">
        <w:rPr>
          <w:sz w:val="27"/>
          <w:szCs w:val="27"/>
        </w:rPr>
        <w:t>где:</w:t>
      </w:r>
    </w:p>
    <w:p w:rsidR="000427B4" w:rsidRPr="00E24833" w:rsidRDefault="000427B4" w:rsidP="000427B4">
      <w:pPr>
        <w:spacing w:line="240" w:lineRule="auto"/>
        <w:jc w:val="both"/>
        <w:rPr>
          <w:snapToGrid w:val="0"/>
          <w:sz w:val="27"/>
          <w:szCs w:val="27"/>
          <w:lang w:eastAsia="ru-RU"/>
        </w:rPr>
      </w:pPr>
      <w:r w:rsidRPr="00E24833">
        <w:rPr>
          <w:b/>
          <w:i/>
          <w:snapToGrid w:val="0"/>
          <w:sz w:val="27"/>
          <w:szCs w:val="27"/>
          <w:lang w:val="en-US" w:eastAsia="ru-RU"/>
        </w:rPr>
        <w:t>S</w:t>
      </w:r>
      <w:r w:rsidRPr="00E24833">
        <w:rPr>
          <w:snapToGrid w:val="0"/>
          <w:sz w:val="27"/>
          <w:szCs w:val="27"/>
          <w:lang w:eastAsia="ru-RU"/>
        </w:rPr>
        <w:t xml:space="preserve"> – основная налоговая ставка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которая определяется в соответствии с НК РФ, рублей;</w:t>
      </w:r>
    </w:p>
    <w:p w:rsidR="000427B4" w:rsidRPr="00E24833" w:rsidRDefault="000427B4" w:rsidP="000427B4">
      <w:pPr>
        <w:spacing w:line="240" w:lineRule="auto"/>
        <w:jc w:val="both"/>
        <w:rPr>
          <w:sz w:val="27"/>
          <w:szCs w:val="27"/>
        </w:rPr>
      </w:pPr>
      <w:proofErr w:type="spellStart"/>
      <w:r w:rsidRPr="00E24833">
        <w:rPr>
          <w:b/>
          <w:i/>
          <w:snapToGrid w:val="0"/>
          <w:sz w:val="27"/>
          <w:szCs w:val="27"/>
          <w:lang w:eastAsia="ru-RU"/>
        </w:rPr>
        <w:t>К</w:t>
      </w:r>
      <w:r w:rsidRPr="00E24833">
        <w:rPr>
          <w:b/>
          <w:i/>
          <w:snapToGrid w:val="0"/>
          <w:sz w:val="27"/>
          <w:szCs w:val="27"/>
          <w:vertAlign w:val="subscript"/>
          <w:lang w:eastAsia="ru-RU"/>
        </w:rPr>
        <w:t>мкр</w:t>
      </w:r>
      <w:proofErr w:type="spellEnd"/>
      <w:r w:rsidRPr="00E24833">
        <w:rPr>
          <w:b/>
          <w:i/>
          <w:snapToGrid w:val="0"/>
          <w:sz w:val="27"/>
          <w:szCs w:val="27"/>
          <w:vertAlign w:val="subscript"/>
          <w:lang w:eastAsia="ru-RU"/>
        </w:rPr>
        <w:t xml:space="preserve"> </w:t>
      </w:r>
      <w:r w:rsidRPr="00E24833">
        <w:rPr>
          <w:sz w:val="27"/>
          <w:szCs w:val="27"/>
          <w:lang w:eastAsia="ru-RU"/>
        </w:rPr>
        <w:t xml:space="preserve">– коэффициент, учитывающий изменения показателей цены и доли содержания </w:t>
      </w:r>
      <w:r w:rsidRPr="00E24833">
        <w:rPr>
          <w:sz w:val="27"/>
          <w:szCs w:val="27"/>
        </w:rPr>
        <w:t>компонентов (медь, никель, палладия, платины, золота, кобальта), входящих в состав добываемой многокомпонентной комплексной руды, а также влияние</w:t>
      </w:r>
      <w:r w:rsidRPr="00E24833">
        <w:rPr>
          <w:sz w:val="27"/>
          <w:szCs w:val="27"/>
          <w:lang w:eastAsia="ru-RU"/>
        </w:rPr>
        <w:t xml:space="preserve"> курса доллара США по отношению к рублю. Коэффициент </w:t>
      </w:r>
      <w:proofErr w:type="spellStart"/>
      <w:r w:rsidRPr="00E24833">
        <w:rPr>
          <w:b/>
          <w:i/>
          <w:snapToGrid w:val="0"/>
          <w:sz w:val="27"/>
          <w:szCs w:val="27"/>
          <w:lang w:eastAsia="ru-RU"/>
        </w:rPr>
        <w:t>К</w:t>
      </w:r>
      <w:r w:rsidRPr="00E24833">
        <w:rPr>
          <w:b/>
          <w:i/>
          <w:snapToGrid w:val="0"/>
          <w:sz w:val="27"/>
          <w:szCs w:val="27"/>
          <w:vertAlign w:val="subscript"/>
          <w:lang w:eastAsia="ru-RU"/>
        </w:rPr>
        <w:t>мкр</w:t>
      </w:r>
      <w:proofErr w:type="spellEnd"/>
      <w:r w:rsidRPr="00E24833">
        <w:rPr>
          <w:sz w:val="27"/>
          <w:szCs w:val="27"/>
          <w:lang w:eastAsia="ru-RU"/>
        </w:rPr>
        <w:t xml:space="preserve"> определяется </w:t>
      </w:r>
      <w:r w:rsidRPr="00E24833">
        <w:rPr>
          <w:sz w:val="27"/>
          <w:szCs w:val="27"/>
        </w:rPr>
        <w:t>на соответствующий прогнозируемый период в соответствии с НК РФ.</w:t>
      </w:r>
    </w:p>
    <w:p w:rsidR="000427B4" w:rsidRPr="00E24833" w:rsidRDefault="000427B4" w:rsidP="000427B4">
      <w:pPr>
        <w:autoSpaceDE w:val="0"/>
        <w:autoSpaceDN w:val="0"/>
        <w:adjustRightInd w:val="0"/>
        <w:spacing w:line="240" w:lineRule="auto"/>
        <w:jc w:val="both"/>
        <w:rPr>
          <w:sz w:val="27"/>
          <w:szCs w:val="27"/>
        </w:rPr>
      </w:pPr>
      <w:r w:rsidRPr="00E24833">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E24833" w:rsidRDefault="000427B4" w:rsidP="000427B4">
      <w:pPr>
        <w:autoSpaceDE w:val="0"/>
        <w:autoSpaceDN w:val="0"/>
        <w:adjustRightInd w:val="0"/>
        <w:spacing w:line="240" w:lineRule="auto"/>
        <w:jc w:val="both"/>
        <w:rPr>
          <w:sz w:val="27"/>
          <w:szCs w:val="27"/>
        </w:rPr>
      </w:pPr>
      <w:r w:rsidRPr="00E24833">
        <w:rPr>
          <w:sz w:val="27"/>
          <w:szCs w:val="27"/>
        </w:rPr>
        <w:t>- в налогооблагаемой базе в виде исключения объёмных и стоимостных показателей, облагаемых по ставке 0;</w:t>
      </w:r>
    </w:p>
    <w:p w:rsidR="000427B4" w:rsidRPr="00E24833" w:rsidRDefault="000427B4" w:rsidP="000427B4">
      <w:pPr>
        <w:autoSpaceDE w:val="0"/>
        <w:autoSpaceDN w:val="0"/>
        <w:adjustRightInd w:val="0"/>
        <w:spacing w:line="240" w:lineRule="auto"/>
        <w:jc w:val="both"/>
        <w:rPr>
          <w:sz w:val="27"/>
          <w:szCs w:val="27"/>
        </w:rPr>
      </w:pPr>
      <w:r w:rsidRPr="00E24833">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E24833" w:rsidRDefault="000427B4" w:rsidP="000427B4">
      <w:pPr>
        <w:spacing w:line="240" w:lineRule="auto"/>
        <w:jc w:val="both"/>
        <w:rPr>
          <w:sz w:val="27"/>
          <w:szCs w:val="27"/>
        </w:rPr>
      </w:pPr>
      <w:r w:rsidRPr="00E24833">
        <w:rPr>
          <w:sz w:val="27"/>
          <w:szCs w:val="27"/>
        </w:rPr>
        <w:t xml:space="preserve">Объём выпадающих доходов определяется в рамках прописанного </w:t>
      </w:r>
      <w:proofErr w:type="gramStart"/>
      <w:r w:rsidRPr="00E24833">
        <w:rPr>
          <w:sz w:val="27"/>
          <w:szCs w:val="27"/>
        </w:rPr>
        <w:t>алгоритма расчёта прогнозного объёма поступлений налога</w:t>
      </w:r>
      <w:proofErr w:type="gramEnd"/>
      <w:r w:rsidRPr="00E24833">
        <w:rPr>
          <w:sz w:val="27"/>
          <w:szCs w:val="27"/>
        </w:rPr>
        <w:t>.</w:t>
      </w:r>
    </w:p>
    <w:p w:rsidR="000427B4" w:rsidRPr="00E24833" w:rsidRDefault="000427B4" w:rsidP="000427B4">
      <w:pPr>
        <w:spacing w:line="240" w:lineRule="auto"/>
        <w:jc w:val="both"/>
        <w:rPr>
          <w:sz w:val="27"/>
          <w:szCs w:val="27"/>
        </w:rPr>
      </w:pPr>
      <w:r w:rsidRPr="00E24833">
        <w:rPr>
          <w:sz w:val="27"/>
          <w:szCs w:val="27"/>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22" w:name="_Toc171525909"/>
      <w:bookmarkStart w:id="123" w:name="_Toc194927383"/>
      <w:r w:rsidRPr="00FF1CAF">
        <w:rPr>
          <w:rFonts w:ascii="Times New Roman" w:eastAsia="MS Gothic" w:hAnsi="Times New Roman"/>
          <w:i/>
          <w:sz w:val="27"/>
          <w:szCs w:val="27"/>
        </w:rPr>
        <w:t>Налог на добычу полезных ископаемых в виде угля коксующегося</w:t>
      </w:r>
      <w:r w:rsidRPr="00FF1CAF">
        <w:rPr>
          <w:rFonts w:ascii="Times New Roman" w:eastAsia="MS Gothic" w:hAnsi="Times New Roman"/>
          <w:i/>
          <w:sz w:val="27"/>
          <w:szCs w:val="27"/>
        </w:rPr>
        <w:br/>
        <w:t>182 1 07 01120 01 0000 110</w:t>
      </w:r>
      <w:bookmarkEnd w:id="122"/>
      <w:r w:rsidR="001D3F48"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23"/>
    </w:p>
    <w:p w:rsidR="000427B4" w:rsidRPr="003A686A" w:rsidRDefault="000427B4" w:rsidP="000427B4">
      <w:pPr>
        <w:spacing w:line="240" w:lineRule="auto"/>
        <w:jc w:val="both"/>
        <w:rPr>
          <w:sz w:val="27"/>
          <w:szCs w:val="27"/>
        </w:rPr>
      </w:pPr>
      <w:r w:rsidRPr="003A686A">
        <w:rPr>
          <w:sz w:val="27"/>
          <w:szCs w:val="27"/>
        </w:rPr>
        <w:t>В прогнозе поступлений налога на добычу полезных ископаемых в виде угля коксующегося, учитываются:</w:t>
      </w:r>
    </w:p>
    <w:p w:rsidR="000427B4" w:rsidRPr="003A686A" w:rsidRDefault="000427B4" w:rsidP="000427B4">
      <w:pPr>
        <w:spacing w:line="240" w:lineRule="auto"/>
        <w:jc w:val="both"/>
        <w:rPr>
          <w:sz w:val="27"/>
          <w:szCs w:val="27"/>
        </w:rPr>
      </w:pPr>
      <w:r w:rsidRPr="003A686A">
        <w:rPr>
          <w:sz w:val="27"/>
          <w:szCs w:val="27"/>
        </w:rPr>
        <w:t xml:space="preserve">- показатели прогноза социально-экономического развития </w:t>
      </w:r>
      <w:r w:rsidR="00964A1E" w:rsidRPr="003A686A">
        <w:rPr>
          <w:sz w:val="27"/>
          <w:szCs w:val="27"/>
        </w:rPr>
        <w:t>Ростовской области</w:t>
      </w:r>
      <w:r w:rsidRPr="003A686A">
        <w:rPr>
          <w:sz w:val="27"/>
          <w:szCs w:val="27"/>
        </w:rPr>
        <w:t xml:space="preserve"> на очередной финансовый год и плановый период (налогооблагаемый объём добычи угля коксующегося), разрабатываемые Минэкономразвития </w:t>
      </w:r>
      <w:r w:rsidR="00964A1E" w:rsidRPr="003A686A">
        <w:rPr>
          <w:sz w:val="27"/>
          <w:szCs w:val="27"/>
        </w:rPr>
        <w:t>Ростовской области</w:t>
      </w:r>
      <w:r w:rsidRPr="003A686A">
        <w:rPr>
          <w:sz w:val="27"/>
          <w:szCs w:val="27"/>
        </w:rPr>
        <w:t>;</w:t>
      </w:r>
    </w:p>
    <w:p w:rsidR="000427B4" w:rsidRPr="003A686A" w:rsidRDefault="000427B4" w:rsidP="000427B4">
      <w:pPr>
        <w:spacing w:line="240" w:lineRule="auto"/>
        <w:jc w:val="both"/>
        <w:rPr>
          <w:sz w:val="27"/>
          <w:szCs w:val="27"/>
        </w:rPr>
      </w:pPr>
      <w:r w:rsidRPr="003A686A">
        <w:rPr>
          <w:sz w:val="27"/>
          <w:szCs w:val="27"/>
        </w:rPr>
        <w:t xml:space="preserve">- динамика налоговой базы по налогу согласно данным отчёта по форме </w:t>
      </w:r>
      <w:r w:rsidRPr="003A686A">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3A686A" w:rsidRDefault="000427B4" w:rsidP="000427B4">
      <w:pPr>
        <w:spacing w:line="240" w:lineRule="auto"/>
        <w:jc w:val="both"/>
        <w:rPr>
          <w:sz w:val="27"/>
          <w:szCs w:val="27"/>
        </w:rPr>
      </w:pPr>
      <w:r w:rsidRPr="003A686A">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3A686A" w:rsidRDefault="000427B4" w:rsidP="000427B4">
      <w:pPr>
        <w:spacing w:line="240" w:lineRule="auto"/>
        <w:jc w:val="both"/>
        <w:rPr>
          <w:sz w:val="27"/>
          <w:szCs w:val="27"/>
        </w:rPr>
      </w:pPr>
      <w:r w:rsidRPr="003A686A">
        <w:rPr>
          <w:sz w:val="27"/>
          <w:szCs w:val="27"/>
        </w:rPr>
        <w:lastRenderedPageBreak/>
        <w:t>- динамика фактических объёмных показателей добычи угля коксующегося</w:t>
      </w:r>
      <w:r w:rsidRPr="003A686A">
        <w:rPr>
          <w:snapToGrid w:val="0"/>
          <w:sz w:val="27"/>
          <w:szCs w:val="27"/>
          <w:lang w:eastAsia="ru-RU"/>
        </w:rPr>
        <w:t xml:space="preserve"> </w:t>
      </w:r>
      <w:r w:rsidRPr="003A686A">
        <w:rPr>
          <w:sz w:val="27"/>
          <w:szCs w:val="27"/>
        </w:rPr>
        <w:t>согласно данным Росстата;</w:t>
      </w:r>
    </w:p>
    <w:p w:rsidR="000427B4" w:rsidRPr="003A686A" w:rsidRDefault="000427B4" w:rsidP="000427B4">
      <w:pPr>
        <w:spacing w:line="240" w:lineRule="auto"/>
        <w:jc w:val="both"/>
        <w:rPr>
          <w:sz w:val="27"/>
          <w:szCs w:val="27"/>
        </w:rPr>
      </w:pPr>
      <w:r w:rsidRPr="003A686A">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3A686A" w:rsidRDefault="000427B4" w:rsidP="000427B4">
      <w:pPr>
        <w:spacing w:line="240" w:lineRule="auto"/>
        <w:jc w:val="both"/>
        <w:rPr>
          <w:sz w:val="27"/>
          <w:szCs w:val="27"/>
        </w:rPr>
      </w:pPr>
      <w:proofErr w:type="gramStart"/>
      <w:r w:rsidRPr="003A686A">
        <w:rPr>
          <w:sz w:val="27"/>
          <w:szCs w:val="27"/>
        </w:rPr>
        <w:t>Расчёт прогнозного объёма поступлений налога на добычу полезных ископаемых в виде угля коксующегося осуществляется методом прямого расчёта, основанного на непосредственном использовании прогнозных значений объёмных показателей и показателей средних цен на уголь коксующийся,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w:t>
      </w:r>
      <w:proofErr w:type="gramEnd"/>
      <w:r w:rsidRPr="003A686A">
        <w:rPr>
          <w:sz w:val="27"/>
          <w:szCs w:val="27"/>
        </w:rPr>
        <w:t xml:space="preserve"> др.).</w:t>
      </w:r>
    </w:p>
    <w:p w:rsidR="000427B4" w:rsidRPr="003A686A" w:rsidRDefault="000427B4" w:rsidP="000427B4">
      <w:pPr>
        <w:spacing w:line="240" w:lineRule="auto"/>
        <w:jc w:val="both"/>
        <w:rPr>
          <w:sz w:val="27"/>
          <w:szCs w:val="27"/>
        </w:rPr>
      </w:pPr>
      <w:r w:rsidRPr="003A686A">
        <w:rPr>
          <w:sz w:val="27"/>
          <w:szCs w:val="27"/>
        </w:rPr>
        <w:t xml:space="preserve">Прогнозный объём поступлений налога на добычу полезных ископаемых в виде угля коксующегося </w:t>
      </w:r>
      <w:r w:rsidRPr="003A686A">
        <w:rPr>
          <w:i/>
          <w:sz w:val="27"/>
          <w:szCs w:val="27"/>
        </w:rPr>
        <w:t>(</w:t>
      </w:r>
      <w:r w:rsidRPr="003A686A">
        <w:rPr>
          <w:b/>
          <w:i/>
          <w:sz w:val="27"/>
          <w:szCs w:val="27"/>
        </w:rPr>
        <w:t xml:space="preserve">НДПИ </w:t>
      </w:r>
      <w:r w:rsidRPr="003A686A">
        <w:rPr>
          <w:b/>
          <w:i/>
          <w:sz w:val="27"/>
          <w:szCs w:val="27"/>
          <w:vertAlign w:val="subscript"/>
        </w:rPr>
        <w:t>УГ кокс</w:t>
      </w:r>
      <w:r w:rsidRPr="003A686A">
        <w:rPr>
          <w:b/>
          <w:i/>
          <w:sz w:val="27"/>
          <w:szCs w:val="27"/>
        </w:rPr>
        <w:t xml:space="preserve">) </w:t>
      </w:r>
      <w:r w:rsidRPr="003A686A">
        <w:rPr>
          <w:sz w:val="27"/>
          <w:szCs w:val="27"/>
        </w:rPr>
        <w:t>определяется исходя из следующего алгоритма расчёта:</w:t>
      </w:r>
    </w:p>
    <w:p w:rsidR="000427B4" w:rsidRPr="003A686A" w:rsidRDefault="000427B4" w:rsidP="000427B4">
      <w:pPr>
        <w:spacing w:line="240" w:lineRule="auto"/>
        <w:jc w:val="both"/>
        <w:rPr>
          <w:sz w:val="16"/>
          <w:szCs w:val="16"/>
        </w:rPr>
      </w:pPr>
    </w:p>
    <w:p w:rsidR="000427B4" w:rsidRPr="003A686A" w:rsidRDefault="000427B4" w:rsidP="000427B4">
      <w:pPr>
        <w:spacing w:before="120" w:after="120" w:line="240" w:lineRule="auto"/>
        <w:ind w:firstLine="567"/>
        <w:jc w:val="center"/>
        <w:rPr>
          <w:b/>
          <w:i/>
          <w:sz w:val="27"/>
          <w:szCs w:val="27"/>
        </w:rPr>
      </w:pPr>
      <w:proofErr w:type="gramStart"/>
      <w:r w:rsidRPr="003A686A">
        <w:rPr>
          <w:b/>
          <w:i/>
          <w:sz w:val="27"/>
          <w:szCs w:val="27"/>
        </w:rPr>
        <w:t xml:space="preserve">НДПИ </w:t>
      </w:r>
      <w:r w:rsidRPr="003A686A">
        <w:rPr>
          <w:b/>
          <w:i/>
          <w:sz w:val="27"/>
          <w:szCs w:val="27"/>
          <w:vertAlign w:val="subscript"/>
        </w:rPr>
        <w:t>УГ кокс</w:t>
      </w:r>
      <w:r w:rsidRPr="003A686A">
        <w:rPr>
          <w:b/>
          <w:i/>
          <w:sz w:val="27"/>
          <w:szCs w:val="27"/>
        </w:rPr>
        <w:t xml:space="preserve"> = (Ʃ((</w:t>
      </w:r>
      <w:r w:rsidRPr="003A686A">
        <w:rPr>
          <w:b/>
          <w:i/>
          <w:sz w:val="27"/>
          <w:szCs w:val="27"/>
          <w:lang w:val="en-US"/>
        </w:rPr>
        <w:t>V</w:t>
      </w:r>
      <w:r w:rsidRPr="003A686A">
        <w:rPr>
          <w:b/>
          <w:i/>
          <w:sz w:val="27"/>
          <w:szCs w:val="27"/>
          <w:vertAlign w:val="subscript"/>
        </w:rPr>
        <w:t xml:space="preserve">УГ кокс </w:t>
      </w:r>
      <w:r w:rsidRPr="003A686A">
        <w:rPr>
          <w:b/>
          <w:i/>
          <w:sz w:val="27"/>
          <w:szCs w:val="27"/>
        </w:rPr>
        <w:t xml:space="preserve">× </w:t>
      </w:r>
      <w:r w:rsidRPr="003A686A">
        <w:rPr>
          <w:b/>
          <w:i/>
          <w:sz w:val="27"/>
          <w:szCs w:val="27"/>
          <w:lang w:val="en-US"/>
        </w:rPr>
        <w:t>S</w:t>
      </w:r>
      <w:r w:rsidRPr="003A686A">
        <w:rPr>
          <w:b/>
          <w:i/>
          <w:sz w:val="27"/>
          <w:szCs w:val="27"/>
        </w:rPr>
        <w:t xml:space="preserve"> </w:t>
      </w:r>
      <w:r w:rsidRPr="003A686A">
        <w:rPr>
          <w:b/>
          <w:i/>
          <w:sz w:val="27"/>
          <w:szCs w:val="27"/>
          <w:vertAlign w:val="subscript"/>
        </w:rPr>
        <w:t>расчёт.</w:t>
      </w:r>
      <w:r w:rsidRPr="003A686A">
        <w:rPr>
          <w:b/>
          <w:i/>
          <w:sz w:val="27"/>
          <w:szCs w:val="27"/>
        </w:rPr>
        <w:t>)</w:t>
      </w:r>
      <w:proofErr w:type="gramEnd"/>
      <w:r w:rsidRPr="003A686A">
        <w:rPr>
          <w:b/>
          <w:i/>
          <w:sz w:val="27"/>
          <w:szCs w:val="27"/>
          <w:vertAlign w:val="subscript"/>
        </w:rPr>
        <w:t xml:space="preserve"> </w:t>
      </w:r>
      <w:r w:rsidRPr="003A686A">
        <w:rPr>
          <w:b/>
          <w:i/>
          <w:sz w:val="27"/>
          <w:szCs w:val="27"/>
        </w:rPr>
        <w:t>- Ʃ</w:t>
      </w:r>
      <w:r w:rsidRPr="003A686A">
        <w:rPr>
          <w:i/>
          <w:sz w:val="27"/>
          <w:szCs w:val="27"/>
        </w:rPr>
        <w:t xml:space="preserve"> </w:t>
      </w:r>
      <w:proofErr w:type="gramStart"/>
      <w:r w:rsidRPr="003A686A">
        <w:rPr>
          <w:b/>
          <w:i/>
          <w:sz w:val="27"/>
          <w:szCs w:val="27"/>
          <w:lang w:val="en-US"/>
        </w:rPr>
        <w:t>L</w:t>
      </w:r>
      <w:r w:rsidRPr="003A686A">
        <w:rPr>
          <w:b/>
          <w:i/>
          <w:sz w:val="27"/>
          <w:szCs w:val="27"/>
        </w:rPr>
        <w:t xml:space="preserve"> </w:t>
      </w:r>
      <w:r w:rsidRPr="003A686A">
        <w:rPr>
          <w:b/>
          <w:i/>
          <w:sz w:val="27"/>
          <w:szCs w:val="27"/>
          <w:vertAlign w:val="subscript"/>
        </w:rPr>
        <w:t>УГ льгот</w:t>
      </w:r>
      <w:r w:rsidRPr="003A686A">
        <w:rPr>
          <w:b/>
          <w:i/>
          <w:sz w:val="27"/>
          <w:szCs w:val="27"/>
        </w:rPr>
        <w:t xml:space="preserve">) (+-) </w:t>
      </w:r>
      <w:r w:rsidRPr="003A686A">
        <w:rPr>
          <w:b/>
          <w:i/>
          <w:sz w:val="27"/>
          <w:szCs w:val="27"/>
          <w:lang w:val="en-US"/>
        </w:rPr>
        <w:t>P</w:t>
      </w:r>
      <w:r w:rsidRPr="003A686A">
        <w:rPr>
          <w:b/>
          <w:i/>
          <w:sz w:val="27"/>
          <w:szCs w:val="27"/>
        </w:rPr>
        <w:t xml:space="preserve">) × </w:t>
      </w:r>
      <w:r w:rsidRPr="003A686A">
        <w:rPr>
          <w:b/>
          <w:i/>
          <w:sz w:val="27"/>
          <w:szCs w:val="27"/>
          <w:lang w:val="en-US"/>
        </w:rPr>
        <w:t>K</w:t>
      </w:r>
      <w:r w:rsidRPr="003A686A">
        <w:rPr>
          <w:b/>
          <w:i/>
          <w:sz w:val="27"/>
          <w:szCs w:val="27"/>
        </w:rPr>
        <w:t xml:space="preserve"> </w:t>
      </w:r>
      <w:r w:rsidRPr="003A686A">
        <w:rPr>
          <w:b/>
          <w:i/>
          <w:sz w:val="27"/>
          <w:szCs w:val="27"/>
          <w:vertAlign w:val="subscript"/>
        </w:rPr>
        <w:t>соб.</w:t>
      </w:r>
      <w:proofErr w:type="gramEnd"/>
      <w:r w:rsidRPr="003A686A">
        <w:rPr>
          <w:b/>
          <w:i/>
          <w:sz w:val="27"/>
          <w:szCs w:val="27"/>
        </w:rPr>
        <w:t xml:space="preserve"> (+-) </w:t>
      </w:r>
      <w:r w:rsidRPr="003A686A">
        <w:rPr>
          <w:b/>
          <w:i/>
          <w:sz w:val="27"/>
          <w:szCs w:val="27"/>
          <w:lang w:val="en-US"/>
        </w:rPr>
        <w:t>F</w:t>
      </w:r>
      <w:r w:rsidRPr="003A686A">
        <w:rPr>
          <w:b/>
          <w:i/>
          <w:sz w:val="27"/>
          <w:szCs w:val="27"/>
        </w:rPr>
        <w:t>,</w:t>
      </w:r>
    </w:p>
    <w:p w:rsidR="000427B4" w:rsidRPr="003A686A" w:rsidRDefault="000427B4" w:rsidP="000427B4">
      <w:pPr>
        <w:spacing w:line="240" w:lineRule="auto"/>
        <w:jc w:val="both"/>
        <w:rPr>
          <w:sz w:val="27"/>
          <w:szCs w:val="27"/>
        </w:rPr>
      </w:pPr>
      <w:r w:rsidRPr="003A686A">
        <w:rPr>
          <w:sz w:val="27"/>
          <w:szCs w:val="27"/>
        </w:rPr>
        <w:t>где:</w:t>
      </w:r>
    </w:p>
    <w:p w:rsidR="000427B4" w:rsidRPr="003A686A" w:rsidRDefault="000427B4" w:rsidP="000427B4">
      <w:pPr>
        <w:spacing w:line="240" w:lineRule="auto"/>
        <w:jc w:val="both"/>
        <w:rPr>
          <w:snapToGrid w:val="0"/>
          <w:sz w:val="27"/>
          <w:szCs w:val="27"/>
          <w:lang w:eastAsia="ru-RU"/>
        </w:rPr>
      </w:pPr>
      <w:r w:rsidRPr="003A686A">
        <w:rPr>
          <w:b/>
          <w:i/>
          <w:sz w:val="27"/>
          <w:szCs w:val="27"/>
          <w:lang w:val="en-US"/>
        </w:rPr>
        <w:t>V</w:t>
      </w:r>
      <w:r w:rsidRPr="003A686A">
        <w:rPr>
          <w:b/>
          <w:i/>
          <w:sz w:val="27"/>
          <w:szCs w:val="27"/>
          <w:vertAlign w:val="subscript"/>
        </w:rPr>
        <w:t xml:space="preserve">УГ кокс </w:t>
      </w:r>
      <w:r w:rsidRPr="003A686A">
        <w:rPr>
          <w:snapToGrid w:val="0"/>
          <w:sz w:val="27"/>
          <w:szCs w:val="27"/>
          <w:lang w:eastAsia="ru-RU"/>
        </w:rPr>
        <w:t xml:space="preserve">– налогооблагаемый объём добычи полезных ископаемых в виде угля коксующегося, </w:t>
      </w:r>
      <w:r w:rsidRPr="003A686A">
        <w:rPr>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3A686A">
        <w:rPr>
          <w:snapToGrid w:val="0"/>
          <w:sz w:val="27"/>
          <w:szCs w:val="27"/>
          <w:lang w:eastAsia="ru-RU"/>
        </w:rPr>
        <w:t xml:space="preserve">полезных ископаемых в виде угля коксующегося </w:t>
      </w:r>
      <w:r w:rsidRPr="003A686A">
        <w:rPr>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003A686A" w:rsidRPr="003A686A">
        <w:rPr>
          <w:snapToGrid w:val="0"/>
          <w:sz w:val="27"/>
          <w:szCs w:val="27"/>
          <w:lang w:eastAsia="ru-RU"/>
        </w:rPr>
        <w:t>и (или) фактическим данным налоговых деклараций, млн. тонн</w:t>
      </w:r>
      <w:r w:rsidRPr="003A686A">
        <w:rPr>
          <w:snapToGrid w:val="0"/>
          <w:sz w:val="27"/>
          <w:szCs w:val="27"/>
          <w:lang w:eastAsia="ru-RU"/>
        </w:rPr>
        <w:t>;</w:t>
      </w:r>
    </w:p>
    <w:p w:rsidR="000427B4" w:rsidRPr="003A686A" w:rsidRDefault="000427B4" w:rsidP="000427B4">
      <w:pPr>
        <w:spacing w:line="240" w:lineRule="auto"/>
        <w:jc w:val="both"/>
        <w:rPr>
          <w:snapToGrid w:val="0"/>
          <w:sz w:val="27"/>
          <w:szCs w:val="27"/>
          <w:lang w:eastAsia="ru-RU"/>
        </w:rPr>
      </w:pPr>
      <w:proofErr w:type="gramStart"/>
      <w:r w:rsidRPr="003A686A">
        <w:rPr>
          <w:b/>
          <w:i/>
          <w:sz w:val="27"/>
          <w:szCs w:val="27"/>
          <w:lang w:val="en-US"/>
        </w:rPr>
        <w:t>S</w:t>
      </w:r>
      <w:r w:rsidRPr="003A686A">
        <w:rPr>
          <w:b/>
          <w:i/>
          <w:sz w:val="27"/>
          <w:szCs w:val="27"/>
        </w:rPr>
        <w:t xml:space="preserve"> </w:t>
      </w:r>
      <w:r w:rsidRPr="003A686A">
        <w:rPr>
          <w:b/>
          <w:i/>
          <w:sz w:val="27"/>
          <w:szCs w:val="27"/>
          <w:vertAlign w:val="subscript"/>
        </w:rPr>
        <w:t>расчёт.</w:t>
      </w:r>
      <w:proofErr w:type="gramEnd"/>
      <w:r w:rsidRPr="003A686A">
        <w:rPr>
          <w:snapToGrid w:val="0"/>
          <w:sz w:val="27"/>
          <w:szCs w:val="27"/>
          <w:lang w:eastAsia="ru-RU"/>
        </w:rPr>
        <w:t xml:space="preserve"> – расчётная ставка налога на добычу полезных ископаемых в виде угля коксующегося, </w:t>
      </w:r>
      <w:r w:rsidRPr="003A686A">
        <w:rPr>
          <w:sz w:val="27"/>
          <w:szCs w:val="27"/>
        </w:rPr>
        <w:t>определяемая на соответствующий прогнозируемый период,</w:t>
      </w:r>
      <w:r w:rsidRPr="003A686A">
        <w:rPr>
          <w:snapToGrid w:val="0"/>
          <w:sz w:val="27"/>
          <w:szCs w:val="27"/>
          <w:lang w:eastAsia="ru-RU"/>
        </w:rPr>
        <w:t xml:space="preserve"> рублей;</w:t>
      </w:r>
    </w:p>
    <w:p w:rsidR="000427B4" w:rsidRPr="003A686A" w:rsidRDefault="000427B4" w:rsidP="000427B4">
      <w:pPr>
        <w:spacing w:line="240" w:lineRule="auto"/>
        <w:jc w:val="both"/>
        <w:rPr>
          <w:snapToGrid w:val="0"/>
          <w:sz w:val="27"/>
          <w:szCs w:val="27"/>
          <w:lang w:eastAsia="ru-RU"/>
        </w:rPr>
      </w:pPr>
      <w:r w:rsidRPr="003A686A">
        <w:rPr>
          <w:b/>
          <w:i/>
          <w:sz w:val="27"/>
          <w:szCs w:val="27"/>
        </w:rPr>
        <w:t>Ʃ</w:t>
      </w:r>
      <w:r w:rsidRPr="003A686A">
        <w:rPr>
          <w:i/>
          <w:sz w:val="27"/>
          <w:szCs w:val="27"/>
        </w:rPr>
        <w:t xml:space="preserve"> </w:t>
      </w:r>
      <w:r w:rsidRPr="003A686A">
        <w:rPr>
          <w:b/>
          <w:i/>
          <w:sz w:val="27"/>
          <w:szCs w:val="27"/>
        </w:rPr>
        <w:t xml:space="preserve">L </w:t>
      </w:r>
      <w:r w:rsidRPr="003A686A">
        <w:rPr>
          <w:b/>
          <w:i/>
          <w:sz w:val="27"/>
          <w:szCs w:val="27"/>
          <w:vertAlign w:val="subscript"/>
        </w:rPr>
        <w:t xml:space="preserve">УГ льгот </w:t>
      </w:r>
      <w:r w:rsidRPr="003A686A">
        <w:rPr>
          <w:snapToGrid w:val="0"/>
          <w:sz w:val="27"/>
          <w:szCs w:val="27"/>
          <w:lang w:eastAsia="ru-RU"/>
        </w:rPr>
        <w:t xml:space="preserve">– сумма налоговых льгот, предоставленных налогоплательщикам, </w:t>
      </w:r>
      <w:r w:rsidRPr="003A686A">
        <w:rPr>
          <w:snapToGrid w:val="0"/>
          <w:sz w:val="27"/>
          <w:szCs w:val="27"/>
          <w:lang w:eastAsia="ru-RU"/>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0427B4" w:rsidRPr="003A686A" w:rsidRDefault="000427B4" w:rsidP="000427B4">
      <w:pPr>
        <w:spacing w:line="240" w:lineRule="auto"/>
        <w:jc w:val="both"/>
        <w:rPr>
          <w:sz w:val="27"/>
          <w:szCs w:val="27"/>
        </w:rPr>
      </w:pPr>
      <w:r w:rsidRPr="003A686A">
        <w:rPr>
          <w:b/>
          <w:i/>
          <w:sz w:val="27"/>
          <w:szCs w:val="27"/>
        </w:rPr>
        <w:t>P</w:t>
      </w:r>
      <w:r w:rsidRPr="003A686A">
        <w:rPr>
          <w:sz w:val="27"/>
          <w:szCs w:val="27"/>
        </w:rPr>
        <w:t xml:space="preserve"> – переходящие платежи, тыс. рублей;</w:t>
      </w:r>
    </w:p>
    <w:p w:rsidR="000427B4" w:rsidRPr="003A686A" w:rsidRDefault="000427B4" w:rsidP="000427B4">
      <w:pPr>
        <w:spacing w:line="240" w:lineRule="auto"/>
        <w:jc w:val="both"/>
        <w:rPr>
          <w:sz w:val="27"/>
          <w:szCs w:val="27"/>
        </w:rPr>
      </w:pPr>
      <w:proofErr w:type="gramStart"/>
      <w:r w:rsidRPr="003A686A">
        <w:rPr>
          <w:b/>
          <w:i/>
          <w:sz w:val="27"/>
          <w:szCs w:val="27"/>
          <w:lang w:val="en-US"/>
        </w:rPr>
        <w:t>K</w:t>
      </w:r>
      <w:r w:rsidRPr="003A686A">
        <w:rPr>
          <w:b/>
          <w:i/>
          <w:sz w:val="27"/>
          <w:szCs w:val="27"/>
        </w:rPr>
        <w:t xml:space="preserve"> </w:t>
      </w:r>
      <w:r w:rsidRPr="003A686A">
        <w:rPr>
          <w:b/>
          <w:i/>
          <w:sz w:val="27"/>
          <w:szCs w:val="27"/>
          <w:vertAlign w:val="subscript"/>
        </w:rPr>
        <w:t>соб.</w:t>
      </w:r>
      <w:proofErr w:type="gramEnd"/>
      <w:r w:rsidRPr="003A686A">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3A686A" w:rsidRDefault="000427B4" w:rsidP="000427B4">
      <w:pPr>
        <w:spacing w:line="240" w:lineRule="auto"/>
        <w:jc w:val="both"/>
        <w:rPr>
          <w:sz w:val="27"/>
          <w:szCs w:val="27"/>
        </w:rPr>
      </w:pPr>
      <w:r w:rsidRPr="003A686A">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3A686A" w:rsidRDefault="000427B4" w:rsidP="000427B4">
      <w:pPr>
        <w:spacing w:line="240" w:lineRule="auto"/>
        <w:jc w:val="both"/>
        <w:rPr>
          <w:sz w:val="27"/>
          <w:szCs w:val="27"/>
        </w:rPr>
      </w:pPr>
      <w:r w:rsidRPr="003A686A">
        <w:rPr>
          <w:b/>
          <w:i/>
          <w:sz w:val="27"/>
          <w:szCs w:val="27"/>
        </w:rPr>
        <w:t xml:space="preserve">F – </w:t>
      </w:r>
      <w:r w:rsidRPr="003A686A">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427B4" w:rsidRPr="003A686A" w:rsidRDefault="000427B4" w:rsidP="000427B4">
      <w:pPr>
        <w:spacing w:line="240" w:lineRule="auto"/>
        <w:jc w:val="both"/>
        <w:rPr>
          <w:snapToGrid w:val="0"/>
          <w:sz w:val="27"/>
          <w:szCs w:val="27"/>
          <w:lang w:eastAsia="ru-RU"/>
        </w:rPr>
      </w:pPr>
      <w:r w:rsidRPr="003A686A">
        <w:rPr>
          <w:snapToGrid w:val="0"/>
          <w:sz w:val="27"/>
          <w:szCs w:val="27"/>
          <w:lang w:eastAsia="ru-RU"/>
        </w:rPr>
        <w:t xml:space="preserve">Расчётная средняя ставка налога на добычу полезных ископаемых в виде угля коксующегося </w:t>
      </w:r>
      <w:r w:rsidRPr="003A686A">
        <w:rPr>
          <w:i/>
          <w:snapToGrid w:val="0"/>
          <w:sz w:val="27"/>
          <w:szCs w:val="27"/>
          <w:lang w:eastAsia="ru-RU"/>
        </w:rPr>
        <w:t>(</w:t>
      </w:r>
      <w:r w:rsidRPr="003A686A">
        <w:rPr>
          <w:b/>
          <w:i/>
          <w:sz w:val="27"/>
          <w:szCs w:val="27"/>
          <w:lang w:val="en-US"/>
        </w:rPr>
        <w:t>S</w:t>
      </w:r>
      <w:r w:rsidRPr="003A686A">
        <w:rPr>
          <w:b/>
          <w:i/>
          <w:sz w:val="27"/>
          <w:szCs w:val="27"/>
        </w:rPr>
        <w:t xml:space="preserve"> </w:t>
      </w:r>
      <w:r w:rsidRPr="003A686A">
        <w:rPr>
          <w:b/>
          <w:i/>
          <w:sz w:val="27"/>
          <w:szCs w:val="27"/>
          <w:vertAlign w:val="subscript"/>
        </w:rPr>
        <w:t>расчёт.</w:t>
      </w:r>
      <w:r w:rsidRPr="003A686A">
        <w:rPr>
          <w:i/>
          <w:sz w:val="27"/>
          <w:szCs w:val="27"/>
        </w:rPr>
        <w:t>)</w:t>
      </w:r>
      <w:r w:rsidRPr="003A686A">
        <w:rPr>
          <w:b/>
          <w:i/>
          <w:sz w:val="27"/>
          <w:szCs w:val="27"/>
          <w:vertAlign w:val="subscript"/>
        </w:rPr>
        <w:t xml:space="preserve"> </w:t>
      </w:r>
      <w:r w:rsidRPr="003A686A">
        <w:rPr>
          <w:snapToGrid w:val="0"/>
          <w:sz w:val="27"/>
          <w:szCs w:val="27"/>
          <w:lang w:eastAsia="ru-RU"/>
        </w:rPr>
        <w:t>определяется как:</w:t>
      </w:r>
    </w:p>
    <w:p w:rsidR="000427B4" w:rsidRPr="003A686A" w:rsidRDefault="000427B4" w:rsidP="000427B4">
      <w:pPr>
        <w:spacing w:line="240" w:lineRule="auto"/>
        <w:jc w:val="center"/>
        <w:rPr>
          <w:snapToGrid w:val="0"/>
          <w:sz w:val="16"/>
          <w:szCs w:val="27"/>
          <w:lang w:eastAsia="ru-RU"/>
        </w:rPr>
      </w:pPr>
    </w:p>
    <w:p w:rsidR="000427B4" w:rsidRPr="00672560" w:rsidRDefault="000427B4" w:rsidP="000427B4">
      <w:pPr>
        <w:spacing w:line="240" w:lineRule="auto"/>
        <w:jc w:val="center"/>
        <w:rPr>
          <w:i/>
          <w:snapToGrid w:val="0"/>
          <w:sz w:val="27"/>
          <w:szCs w:val="27"/>
          <w:lang w:eastAsia="ru-RU"/>
        </w:rPr>
      </w:pPr>
      <w:proofErr w:type="gramStart"/>
      <w:r w:rsidRPr="003A686A">
        <w:rPr>
          <w:b/>
          <w:i/>
          <w:sz w:val="27"/>
          <w:szCs w:val="27"/>
          <w:lang w:val="en-US"/>
        </w:rPr>
        <w:t>S</w:t>
      </w:r>
      <w:r w:rsidRPr="00672560">
        <w:rPr>
          <w:b/>
          <w:i/>
          <w:sz w:val="27"/>
          <w:szCs w:val="27"/>
        </w:rPr>
        <w:t xml:space="preserve"> </w:t>
      </w:r>
      <w:r w:rsidRPr="003A686A">
        <w:rPr>
          <w:b/>
          <w:i/>
          <w:sz w:val="27"/>
          <w:szCs w:val="27"/>
          <w:vertAlign w:val="subscript"/>
        </w:rPr>
        <w:t>расчёт</w:t>
      </w:r>
      <w:r w:rsidRPr="00672560">
        <w:rPr>
          <w:i/>
          <w:sz w:val="27"/>
          <w:szCs w:val="27"/>
          <w:vertAlign w:val="subscript"/>
        </w:rPr>
        <w:t>.</w:t>
      </w:r>
      <w:proofErr w:type="gramEnd"/>
      <w:r w:rsidRPr="00672560">
        <w:rPr>
          <w:i/>
          <w:snapToGrid w:val="0"/>
          <w:sz w:val="27"/>
          <w:szCs w:val="27"/>
          <w:lang w:eastAsia="ru-RU"/>
        </w:rPr>
        <w:t xml:space="preserve"> = </w:t>
      </w:r>
      <w:r w:rsidRPr="003A686A">
        <w:rPr>
          <w:b/>
          <w:i/>
          <w:snapToGrid w:val="0"/>
          <w:sz w:val="27"/>
          <w:szCs w:val="27"/>
          <w:lang w:val="en-US" w:eastAsia="ru-RU"/>
        </w:rPr>
        <w:t>S</w:t>
      </w:r>
      <w:r w:rsidRPr="00672560">
        <w:rPr>
          <w:b/>
          <w:i/>
          <w:snapToGrid w:val="0"/>
          <w:sz w:val="27"/>
          <w:szCs w:val="27"/>
          <w:lang w:eastAsia="ru-RU"/>
        </w:rPr>
        <w:t xml:space="preserve"> </w:t>
      </w:r>
      <w:r w:rsidRPr="00672560">
        <w:rPr>
          <w:i/>
          <w:snapToGrid w:val="0"/>
          <w:sz w:val="27"/>
          <w:szCs w:val="27"/>
          <w:lang w:eastAsia="ru-RU"/>
        </w:rPr>
        <w:t xml:space="preserve">× </w:t>
      </w:r>
      <w:r w:rsidRPr="003A686A">
        <w:rPr>
          <w:b/>
          <w:i/>
          <w:snapToGrid w:val="0"/>
          <w:sz w:val="27"/>
          <w:szCs w:val="27"/>
          <w:lang w:eastAsia="ru-RU"/>
        </w:rPr>
        <w:t>К</w:t>
      </w:r>
      <w:r w:rsidRPr="003A686A">
        <w:rPr>
          <w:b/>
          <w:i/>
          <w:snapToGrid w:val="0"/>
          <w:sz w:val="27"/>
          <w:szCs w:val="27"/>
          <w:vertAlign w:val="subscript"/>
          <w:lang w:eastAsia="ru-RU"/>
        </w:rPr>
        <w:t>УГ</w:t>
      </w:r>
      <w:r w:rsidRPr="00672560">
        <w:rPr>
          <w:b/>
          <w:i/>
          <w:snapToGrid w:val="0"/>
          <w:sz w:val="27"/>
          <w:szCs w:val="27"/>
          <w:vertAlign w:val="subscript"/>
          <w:lang w:eastAsia="ru-RU"/>
        </w:rPr>
        <w:t>,</w:t>
      </w:r>
      <w:r w:rsidRPr="00672560">
        <w:rPr>
          <w:i/>
          <w:snapToGrid w:val="0"/>
          <w:sz w:val="27"/>
          <w:szCs w:val="27"/>
          <w:lang w:eastAsia="ru-RU"/>
        </w:rPr>
        <w:t xml:space="preserve"> </w:t>
      </w:r>
    </w:p>
    <w:p w:rsidR="000427B4" w:rsidRPr="003A686A" w:rsidRDefault="000427B4" w:rsidP="000427B4">
      <w:pPr>
        <w:spacing w:line="240" w:lineRule="auto"/>
        <w:jc w:val="both"/>
        <w:rPr>
          <w:sz w:val="27"/>
          <w:szCs w:val="27"/>
        </w:rPr>
      </w:pPr>
      <w:r w:rsidRPr="003A686A">
        <w:rPr>
          <w:sz w:val="27"/>
          <w:szCs w:val="27"/>
        </w:rPr>
        <w:t>где:</w:t>
      </w:r>
    </w:p>
    <w:p w:rsidR="000427B4" w:rsidRPr="003A686A" w:rsidRDefault="000427B4" w:rsidP="000427B4">
      <w:pPr>
        <w:spacing w:line="240" w:lineRule="auto"/>
        <w:jc w:val="both"/>
        <w:rPr>
          <w:snapToGrid w:val="0"/>
          <w:sz w:val="27"/>
          <w:szCs w:val="27"/>
          <w:lang w:eastAsia="ru-RU"/>
        </w:rPr>
      </w:pPr>
      <w:r w:rsidRPr="003A686A">
        <w:rPr>
          <w:b/>
          <w:i/>
          <w:snapToGrid w:val="0"/>
          <w:sz w:val="27"/>
          <w:szCs w:val="27"/>
          <w:lang w:val="en-US" w:eastAsia="ru-RU"/>
        </w:rPr>
        <w:lastRenderedPageBreak/>
        <w:t>S</w:t>
      </w:r>
      <w:r w:rsidRPr="003A686A">
        <w:rPr>
          <w:snapToGrid w:val="0"/>
          <w:sz w:val="27"/>
          <w:szCs w:val="27"/>
          <w:lang w:eastAsia="ru-RU"/>
        </w:rPr>
        <w:t xml:space="preserve"> – </w:t>
      </w:r>
      <w:proofErr w:type="gramStart"/>
      <w:r w:rsidRPr="003A686A">
        <w:rPr>
          <w:snapToGrid w:val="0"/>
          <w:sz w:val="27"/>
          <w:szCs w:val="27"/>
          <w:lang w:eastAsia="ru-RU"/>
        </w:rPr>
        <w:t>основная</w:t>
      </w:r>
      <w:proofErr w:type="gramEnd"/>
      <w:r w:rsidRPr="003A686A">
        <w:rPr>
          <w:snapToGrid w:val="0"/>
          <w:sz w:val="27"/>
          <w:szCs w:val="27"/>
          <w:lang w:eastAsia="ru-RU"/>
        </w:rPr>
        <w:t xml:space="preserve"> налоговая ставка за 1 тонну добытого угля коксующегося, которая определяется в соответствии с НК РФ, рублей;</w:t>
      </w:r>
    </w:p>
    <w:p w:rsidR="000427B4" w:rsidRPr="003A686A" w:rsidRDefault="000427B4" w:rsidP="000427B4">
      <w:pPr>
        <w:spacing w:line="240" w:lineRule="auto"/>
        <w:jc w:val="both"/>
        <w:rPr>
          <w:sz w:val="27"/>
          <w:szCs w:val="27"/>
        </w:rPr>
      </w:pPr>
      <w:r w:rsidRPr="003A686A">
        <w:rPr>
          <w:b/>
          <w:i/>
          <w:snapToGrid w:val="0"/>
          <w:sz w:val="27"/>
          <w:szCs w:val="27"/>
          <w:lang w:eastAsia="ru-RU"/>
        </w:rPr>
        <w:t>К</w:t>
      </w:r>
      <w:r w:rsidRPr="003A686A">
        <w:rPr>
          <w:b/>
          <w:i/>
          <w:snapToGrid w:val="0"/>
          <w:sz w:val="27"/>
          <w:szCs w:val="27"/>
          <w:vertAlign w:val="subscript"/>
          <w:lang w:eastAsia="ru-RU"/>
        </w:rPr>
        <w:t>УГ</w:t>
      </w:r>
      <w:r w:rsidRPr="003A686A">
        <w:rPr>
          <w:sz w:val="27"/>
          <w:szCs w:val="27"/>
          <w:lang w:eastAsia="ru-RU"/>
        </w:rPr>
        <w:t xml:space="preserve"> – коэффициент, учитывающий влияние изменения стоимости 1 тонны добытого полезного ископаемого в виде угля коксующего и курса доллара США по отношению к рублю, сложившиеся за налоговый период. Коэффициент </w:t>
      </w:r>
      <w:r w:rsidRPr="003A686A">
        <w:rPr>
          <w:b/>
          <w:i/>
          <w:snapToGrid w:val="0"/>
          <w:sz w:val="27"/>
          <w:szCs w:val="27"/>
          <w:lang w:eastAsia="ru-RU"/>
        </w:rPr>
        <w:t>К</w:t>
      </w:r>
      <w:r w:rsidRPr="003A686A">
        <w:rPr>
          <w:b/>
          <w:i/>
          <w:snapToGrid w:val="0"/>
          <w:sz w:val="27"/>
          <w:szCs w:val="27"/>
          <w:vertAlign w:val="subscript"/>
          <w:lang w:eastAsia="ru-RU"/>
        </w:rPr>
        <w:t>УГ</w:t>
      </w:r>
      <w:r w:rsidRPr="003A686A">
        <w:rPr>
          <w:sz w:val="27"/>
          <w:szCs w:val="27"/>
          <w:lang w:eastAsia="ru-RU"/>
        </w:rPr>
        <w:t xml:space="preserve"> определяется </w:t>
      </w:r>
      <w:r w:rsidRPr="003A686A">
        <w:rPr>
          <w:sz w:val="27"/>
          <w:szCs w:val="27"/>
        </w:rPr>
        <w:t>на соответствующий прогнозируемый период в соответствии с НК РФ</w:t>
      </w:r>
      <w:r w:rsidR="003A686A" w:rsidRPr="003A686A">
        <w:rPr>
          <w:sz w:val="27"/>
          <w:szCs w:val="27"/>
        </w:rPr>
        <w:t>, рублей</w:t>
      </w:r>
      <w:r w:rsidRPr="003A686A">
        <w:rPr>
          <w:sz w:val="27"/>
          <w:szCs w:val="27"/>
        </w:rPr>
        <w:t>;</w:t>
      </w:r>
    </w:p>
    <w:p w:rsidR="000427B4" w:rsidRPr="002F4B1F" w:rsidRDefault="000427B4" w:rsidP="000427B4">
      <w:pPr>
        <w:autoSpaceDE w:val="0"/>
        <w:autoSpaceDN w:val="0"/>
        <w:adjustRightInd w:val="0"/>
        <w:spacing w:line="240" w:lineRule="auto"/>
        <w:jc w:val="both"/>
        <w:rPr>
          <w:szCs w:val="28"/>
          <w:highlight w:val="yellow"/>
          <w:lang w:eastAsia="ru-RU"/>
        </w:rPr>
      </w:pPr>
    </w:p>
    <w:p w:rsidR="000427B4" w:rsidRPr="00020A98" w:rsidRDefault="000427B4" w:rsidP="000427B4">
      <w:pPr>
        <w:spacing w:line="240" w:lineRule="auto"/>
        <w:jc w:val="both"/>
        <w:rPr>
          <w:snapToGrid w:val="0"/>
          <w:sz w:val="27"/>
          <w:szCs w:val="27"/>
          <w:lang w:eastAsia="ru-RU"/>
        </w:rPr>
      </w:pPr>
      <w:r w:rsidRPr="00020A98">
        <w:rPr>
          <w:snapToGrid w:val="0"/>
          <w:sz w:val="27"/>
          <w:szCs w:val="27"/>
          <w:lang w:eastAsia="ru-RU"/>
        </w:rPr>
        <w:t xml:space="preserve">Сумма налоговых льгот </w:t>
      </w:r>
      <w:r w:rsidRPr="00020A98">
        <w:rPr>
          <w:i/>
          <w:snapToGrid w:val="0"/>
          <w:sz w:val="27"/>
          <w:szCs w:val="27"/>
          <w:lang w:eastAsia="ru-RU"/>
        </w:rPr>
        <w:t>(</w:t>
      </w:r>
      <w:r w:rsidRPr="00020A98">
        <w:rPr>
          <w:i/>
          <w:sz w:val="27"/>
          <w:szCs w:val="27"/>
        </w:rPr>
        <w:t xml:space="preserve">Ʃ </w:t>
      </w:r>
      <w:r w:rsidRPr="00020A98">
        <w:rPr>
          <w:b/>
          <w:i/>
          <w:sz w:val="27"/>
          <w:szCs w:val="27"/>
        </w:rPr>
        <w:t xml:space="preserve">L </w:t>
      </w:r>
      <w:r w:rsidRPr="00020A98">
        <w:rPr>
          <w:b/>
          <w:i/>
          <w:sz w:val="27"/>
          <w:szCs w:val="27"/>
          <w:vertAlign w:val="subscript"/>
        </w:rPr>
        <w:t>УГ льгот</w:t>
      </w:r>
      <w:r w:rsidRPr="00020A98">
        <w:rPr>
          <w:i/>
          <w:sz w:val="27"/>
          <w:szCs w:val="27"/>
        </w:rPr>
        <w:t>)</w:t>
      </w:r>
      <w:r w:rsidRPr="00020A98">
        <w:rPr>
          <w:b/>
          <w:i/>
          <w:sz w:val="27"/>
          <w:szCs w:val="27"/>
          <w:vertAlign w:val="subscript"/>
        </w:rPr>
        <w:t xml:space="preserve"> </w:t>
      </w:r>
      <w:r w:rsidRPr="00020A98">
        <w:rPr>
          <w:sz w:val="27"/>
          <w:szCs w:val="27"/>
        </w:rPr>
        <w:t>определяется</w:t>
      </w:r>
      <w:r w:rsidRPr="00020A98">
        <w:rPr>
          <w:snapToGrid w:val="0"/>
          <w:sz w:val="27"/>
          <w:szCs w:val="27"/>
          <w:lang w:eastAsia="ru-RU"/>
        </w:rPr>
        <w:t>:</w:t>
      </w:r>
    </w:p>
    <w:p w:rsidR="000427B4" w:rsidRPr="00020A98" w:rsidRDefault="000427B4" w:rsidP="000427B4">
      <w:pPr>
        <w:spacing w:line="240" w:lineRule="auto"/>
        <w:jc w:val="both"/>
        <w:rPr>
          <w:snapToGrid w:val="0"/>
          <w:sz w:val="16"/>
          <w:szCs w:val="16"/>
          <w:lang w:eastAsia="ru-RU"/>
        </w:rPr>
      </w:pPr>
    </w:p>
    <w:p w:rsidR="000427B4" w:rsidRPr="00020A98" w:rsidRDefault="000427B4" w:rsidP="000427B4">
      <w:pPr>
        <w:spacing w:before="120" w:after="120" w:line="240" w:lineRule="auto"/>
        <w:jc w:val="center"/>
        <w:rPr>
          <w:snapToGrid w:val="0"/>
          <w:sz w:val="27"/>
          <w:szCs w:val="27"/>
          <w:lang w:eastAsia="ru-RU"/>
        </w:rPr>
      </w:pPr>
      <w:proofErr w:type="gramStart"/>
      <w:r w:rsidRPr="00020A98">
        <w:rPr>
          <w:i/>
          <w:sz w:val="27"/>
          <w:szCs w:val="27"/>
        </w:rPr>
        <w:t xml:space="preserve">Ʃ </w:t>
      </w:r>
      <w:r w:rsidRPr="00020A98">
        <w:rPr>
          <w:b/>
          <w:i/>
          <w:sz w:val="27"/>
          <w:szCs w:val="27"/>
        </w:rPr>
        <w:t xml:space="preserve">L </w:t>
      </w:r>
      <w:r w:rsidRPr="00020A98">
        <w:rPr>
          <w:b/>
          <w:i/>
          <w:sz w:val="27"/>
          <w:szCs w:val="27"/>
          <w:vertAlign w:val="subscript"/>
        </w:rPr>
        <w:t>УГ льгот</w:t>
      </w:r>
      <w:r w:rsidRPr="00020A98">
        <w:rPr>
          <w:snapToGrid w:val="0"/>
          <w:sz w:val="27"/>
          <w:szCs w:val="27"/>
          <w:lang w:eastAsia="ru-RU"/>
        </w:rPr>
        <w:t xml:space="preserve"> = </w:t>
      </w:r>
      <w:r w:rsidRPr="00020A98">
        <w:rPr>
          <w:i/>
          <w:snapToGrid w:val="0"/>
          <w:sz w:val="27"/>
          <w:szCs w:val="27"/>
          <w:lang w:eastAsia="ru-RU"/>
        </w:rPr>
        <w:t>Ʃ((</w:t>
      </w:r>
      <w:r w:rsidRPr="00020A98">
        <w:rPr>
          <w:b/>
          <w:i/>
          <w:sz w:val="27"/>
          <w:szCs w:val="27"/>
          <w:lang w:val="en-US"/>
        </w:rPr>
        <w:t>V</w:t>
      </w:r>
      <w:r w:rsidRPr="00020A98">
        <w:rPr>
          <w:b/>
          <w:i/>
          <w:sz w:val="27"/>
          <w:szCs w:val="27"/>
        </w:rPr>
        <w:t xml:space="preserve"> </w:t>
      </w:r>
      <w:r w:rsidRPr="00020A98">
        <w:rPr>
          <w:b/>
          <w:i/>
          <w:sz w:val="27"/>
          <w:szCs w:val="27"/>
          <w:vertAlign w:val="subscript"/>
        </w:rPr>
        <w:t>УГ кокс</w:t>
      </w:r>
      <w:r w:rsidRPr="00020A98">
        <w:rPr>
          <w:i/>
          <w:snapToGrid w:val="0"/>
          <w:sz w:val="27"/>
          <w:szCs w:val="27"/>
          <w:lang w:eastAsia="ru-RU"/>
        </w:rPr>
        <w:t xml:space="preserve">× </w:t>
      </w:r>
      <w:r w:rsidRPr="00020A98">
        <w:rPr>
          <w:b/>
          <w:i/>
          <w:sz w:val="27"/>
          <w:szCs w:val="27"/>
          <w:lang w:val="en-US"/>
        </w:rPr>
        <w:t>S</w:t>
      </w:r>
      <w:r w:rsidRPr="00020A98">
        <w:rPr>
          <w:b/>
          <w:i/>
          <w:sz w:val="27"/>
          <w:szCs w:val="27"/>
        </w:rPr>
        <w:t xml:space="preserve"> </w:t>
      </w:r>
      <w:r w:rsidRPr="00020A98">
        <w:rPr>
          <w:b/>
          <w:i/>
          <w:sz w:val="27"/>
          <w:szCs w:val="27"/>
          <w:vertAlign w:val="subscript"/>
        </w:rPr>
        <w:t>расчёт.</w:t>
      </w:r>
      <w:r w:rsidRPr="00020A98">
        <w:rPr>
          <w:i/>
          <w:snapToGrid w:val="0"/>
          <w:sz w:val="27"/>
          <w:szCs w:val="27"/>
          <w:lang w:eastAsia="ru-RU"/>
        </w:rPr>
        <w:t>)</w:t>
      </w:r>
      <w:proofErr w:type="gramEnd"/>
      <w:r w:rsidRPr="00020A98">
        <w:rPr>
          <w:i/>
          <w:snapToGrid w:val="0"/>
          <w:sz w:val="27"/>
          <w:szCs w:val="27"/>
          <w:lang w:eastAsia="ru-RU"/>
        </w:rPr>
        <w:t xml:space="preserve"> ×</w:t>
      </w:r>
      <w:proofErr w:type="gramStart"/>
      <w:r w:rsidRPr="00020A98">
        <w:rPr>
          <w:b/>
          <w:i/>
          <w:snapToGrid w:val="0"/>
          <w:sz w:val="27"/>
          <w:szCs w:val="27"/>
          <w:lang w:eastAsia="ru-RU"/>
        </w:rPr>
        <w:t>Д</w:t>
      </w:r>
      <w:r w:rsidRPr="00020A98">
        <w:rPr>
          <w:i/>
          <w:snapToGrid w:val="0"/>
          <w:sz w:val="27"/>
          <w:szCs w:val="27"/>
          <w:lang w:eastAsia="ru-RU"/>
        </w:rPr>
        <w:t xml:space="preserve"> </w:t>
      </w:r>
      <w:r w:rsidRPr="00020A98">
        <w:rPr>
          <w:i/>
          <w:snapToGrid w:val="0"/>
          <w:sz w:val="27"/>
          <w:szCs w:val="27"/>
          <w:vertAlign w:val="subscript"/>
          <w:lang w:eastAsia="ru-RU"/>
        </w:rPr>
        <w:t>льгот</w:t>
      </w:r>
      <w:r w:rsidRPr="00020A98">
        <w:rPr>
          <w:i/>
          <w:snapToGrid w:val="0"/>
          <w:sz w:val="27"/>
          <w:szCs w:val="27"/>
          <w:lang w:eastAsia="ru-RU"/>
        </w:rPr>
        <w:t>),</w:t>
      </w:r>
      <w:proofErr w:type="gramEnd"/>
    </w:p>
    <w:p w:rsidR="000427B4" w:rsidRPr="00020A98" w:rsidRDefault="000427B4" w:rsidP="000427B4">
      <w:pPr>
        <w:spacing w:line="240" w:lineRule="auto"/>
        <w:jc w:val="both"/>
        <w:rPr>
          <w:sz w:val="27"/>
          <w:szCs w:val="27"/>
        </w:rPr>
      </w:pPr>
      <w:r w:rsidRPr="00020A98">
        <w:rPr>
          <w:sz w:val="27"/>
          <w:szCs w:val="27"/>
        </w:rPr>
        <w:t>где:</w:t>
      </w:r>
    </w:p>
    <w:p w:rsidR="000427B4" w:rsidRPr="00020A98" w:rsidRDefault="000427B4" w:rsidP="000427B4">
      <w:pPr>
        <w:spacing w:line="240" w:lineRule="auto"/>
        <w:jc w:val="both"/>
        <w:rPr>
          <w:snapToGrid w:val="0"/>
          <w:sz w:val="27"/>
          <w:szCs w:val="27"/>
          <w:lang w:eastAsia="ru-RU"/>
        </w:rPr>
      </w:pPr>
      <w:r w:rsidRPr="00020A98">
        <w:rPr>
          <w:b/>
          <w:i/>
          <w:sz w:val="27"/>
          <w:szCs w:val="27"/>
          <w:lang w:val="en-US"/>
        </w:rPr>
        <w:t>V</w:t>
      </w:r>
      <w:r w:rsidRPr="00020A98">
        <w:rPr>
          <w:b/>
          <w:i/>
          <w:sz w:val="27"/>
          <w:szCs w:val="27"/>
          <w:vertAlign w:val="subscript"/>
        </w:rPr>
        <w:t xml:space="preserve">УГ кокс </w:t>
      </w:r>
      <w:r w:rsidRPr="00020A98">
        <w:rPr>
          <w:snapToGrid w:val="0"/>
          <w:sz w:val="27"/>
          <w:szCs w:val="27"/>
          <w:lang w:eastAsia="ru-RU"/>
        </w:rPr>
        <w:t xml:space="preserve">– налогооблагаемый объём добычи полезных ископаемых в виде угля коксующегося, </w:t>
      </w:r>
      <w:r w:rsidRPr="00020A98">
        <w:rPr>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020A98">
        <w:rPr>
          <w:snapToGrid w:val="0"/>
          <w:sz w:val="27"/>
          <w:szCs w:val="27"/>
          <w:lang w:eastAsia="ru-RU"/>
        </w:rPr>
        <w:t xml:space="preserve">полезных ископаемых в виде угля коксующегося </w:t>
      </w:r>
      <w:r w:rsidRPr="00020A98">
        <w:rPr>
          <w:sz w:val="27"/>
          <w:szCs w:val="27"/>
        </w:rPr>
        <w:t xml:space="preserve">согласно данным Росстата, и (или) в соответствии с показателями прогноза социально-экономического развития </w:t>
      </w:r>
      <w:r w:rsidR="00964A1E" w:rsidRPr="00020A98">
        <w:rPr>
          <w:sz w:val="27"/>
          <w:szCs w:val="27"/>
        </w:rPr>
        <w:t xml:space="preserve">Ростовской области </w:t>
      </w:r>
      <w:r w:rsidRPr="00020A98">
        <w:rPr>
          <w:sz w:val="27"/>
          <w:szCs w:val="27"/>
        </w:rPr>
        <w:t xml:space="preserve">на очередной финансовый год и плановый период, и (или) в соответствии с динамикой объёмных показателей согласно данным отчёта по форме № 5-НДПИ, </w:t>
      </w:r>
      <w:r w:rsidR="00020A98" w:rsidRPr="00020A98">
        <w:rPr>
          <w:snapToGrid w:val="0"/>
          <w:sz w:val="27"/>
          <w:szCs w:val="27"/>
          <w:lang w:eastAsia="ru-RU"/>
        </w:rPr>
        <w:t>и (или) фактическим данным налоговых деклараций, млн. тонн;</w:t>
      </w:r>
    </w:p>
    <w:p w:rsidR="000427B4" w:rsidRPr="002C64F4" w:rsidRDefault="000427B4" w:rsidP="000427B4">
      <w:pPr>
        <w:spacing w:line="240" w:lineRule="auto"/>
        <w:jc w:val="both"/>
        <w:rPr>
          <w:snapToGrid w:val="0"/>
          <w:sz w:val="27"/>
          <w:szCs w:val="27"/>
          <w:lang w:eastAsia="ru-RU"/>
        </w:rPr>
      </w:pPr>
      <w:proofErr w:type="gramStart"/>
      <w:r w:rsidRPr="002C64F4">
        <w:rPr>
          <w:b/>
          <w:i/>
          <w:sz w:val="27"/>
          <w:szCs w:val="27"/>
          <w:lang w:val="en-US"/>
        </w:rPr>
        <w:t>S</w:t>
      </w:r>
      <w:r w:rsidRPr="002C64F4">
        <w:rPr>
          <w:b/>
          <w:i/>
          <w:sz w:val="27"/>
          <w:szCs w:val="27"/>
        </w:rPr>
        <w:t xml:space="preserve"> </w:t>
      </w:r>
      <w:r w:rsidRPr="002C64F4">
        <w:rPr>
          <w:b/>
          <w:i/>
          <w:sz w:val="27"/>
          <w:szCs w:val="27"/>
          <w:vertAlign w:val="subscript"/>
        </w:rPr>
        <w:t>расчёт.</w:t>
      </w:r>
      <w:proofErr w:type="gramEnd"/>
      <w:r w:rsidRPr="002C64F4">
        <w:rPr>
          <w:snapToGrid w:val="0"/>
          <w:sz w:val="27"/>
          <w:szCs w:val="27"/>
          <w:lang w:eastAsia="ru-RU"/>
        </w:rPr>
        <w:t xml:space="preserve"> – расчётная ставка налога на добычу полезных ископаемых в виде угля коксующегося, </w:t>
      </w:r>
      <w:r w:rsidRPr="002C64F4">
        <w:rPr>
          <w:sz w:val="27"/>
          <w:szCs w:val="27"/>
        </w:rPr>
        <w:t>определяемая на соответствующий прогнозируемый период,</w:t>
      </w:r>
      <w:r w:rsidRPr="002C64F4">
        <w:rPr>
          <w:snapToGrid w:val="0"/>
          <w:sz w:val="27"/>
          <w:szCs w:val="27"/>
          <w:lang w:eastAsia="ru-RU"/>
        </w:rPr>
        <w:t xml:space="preserve"> рублей;</w:t>
      </w:r>
    </w:p>
    <w:p w:rsidR="000427B4" w:rsidRPr="002C64F4" w:rsidRDefault="000427B4" w:rsidP="000427B4">
      <w:pPr>
        <w:spacing w:line="240" w:lineRule="auto"/>
        <w:jc w:val="both"/>
        <w:rPr>
          <w:sz w:val="27"/>
          <w:szCs w:val="27"/>
          <w:lang w:eastAsia="ru-RU"/>
        </w:rPr>
      </w:pPr>
      <w:r w:rsidRPr="002C64F4">
        <w:rPr>
          <w:b/>
          <w:i/>
          <w:snapToGrid w:val="0"/>
          <w:sz w:val="27"/>
          <w:szCs w:val="27"/>
          <w:lang w:eastAsia="ru-RU"/>
        </w:rPr>
        <w:t>Д</w:t>
      </w:r>
      <w:r w:rsidRPr="002C64F4">
        <w:rPr>
          <w:snapToGrid w:val="0"/>
          <w:sz w:val="27"/>
          <w:szCs w:val="27"/>
          <w:lang w:eastAsia="ru-RU"/>
        </w:rPr>
        <w:t xml:space="preserve"> </w:t>
      </w:r>
      <w:r w:rsidRPr="002C64F4">
        <w:rPr>
          <w:snapToGrid w:val="0"/>
          <w:sz w:val="27"/>
          <w:szCs w:val="27"/>
          <w:vertAlign w:val="subscript"/>
          <w:lang w:eastAsia="ru-RU"/>
        </w:rPr>
        <w:t>льгот</w:t>
      </w:r>
      <w:r w:rsidRPr="002C64F4">
        <w:rPr>
          <w:sz w:val="27"/>
          <w:szCs w:val="27"/>
          <w:lang w:eastAsia="ru-RU"/>
        </w:rPr>
        <w:t xml:space="preserve"> – показатель, определяющий долю льготы по налогу, %. </w:t>
      </w:r>
    </w:p>
    <w:p w:rsidR="000427B4" w:rsidRPr="002C64F4" w:rsidRDefault="000427B4" w:rsidP="000427B4">
      <w:pPr>
        <w:spacing w:line="240" w:lineRule="auto"/>
        <w:jc w:val="both"/>
        <w:rPr>
          <w:sz w:val="27"/>
          <w:szCs w:val="27"/>
        </w:rPr>
      </w:pPr>
      <w:r w:rsidRPr="002C64F4">
        <w:rPr>
          <w:sz w:val="27"/>
          <w:szCs w:val="27"/>
          <w:lang w:eastAsia="ru-RU"/>
        </w:rPr>
        <w:t>Показатель, определяющий долю льготы по налогу (</w:t>
      </w:r>
      <w:r w:rsidRPr="002C64F4">
        <w:rPr>
          <w:b/>
          <w:i/>
          <w:snapToGrid w:val="0"/>
          <w:sz w:val="27"/>
          <w:szCs w:val="27"/>
          <w:lang w:eastAsia="ru-RU"/>
        </w:rPr>
        <w:t>Д</w:t>
      </w:r>
      <w:r w:rsidRPr="002C64F4">
        <w:rPr>
          <w:snapToGrid w:val="0"/>
          <w:sz w:val="27"/>
          <w:szCs w:val="27"/>
          <w:lang w:eastAsia="ru-RU"/>
        </w:rPr>
        <w:t xml:space="preserve"> </w:t>
      </w:r>
      <w:r w:rsidRPr="002C64F4">
        <w:rPr>
          <w:snapToGrid w:val="0"/>
          <w:sz w:val="27"/>
          <w:szCs w:val="27"/>
          <w:vertAlign w:val="subscript"/>
          <w:lang w:eastAsia="ru-RU"/>
        </w:rPr>
        <w:t>льгот</w:t>
      </w:r>
      <w:r w:rsidRPr="002C64F4">
        <w:rPr>
          <w:snapToGrid w:val="0"/>
          <w:sz w:val="27"/>
          <w:szCs w:val="27"/>
          <w:lang w:eastAsia="ru-RU"/>
        </w:rPr>
        <w:t>)</w:t>
      </w:r>
      <w:r w:rsidRPr="002C64F4">
        <w:rPr>
          <w:sz w:val="27"/>
          <w:szCs w:val="27"/>
          <w:lang w:eastAsia="ru-RU"/>
        </w:rPr>
        <w:t xml:space="preserve">, </w:t>
      </w:r>
      <w:r w:rsidRPr="002C64F4">
        <w:rPr>
          <w:sz w:val="27"/>
          <w:szCs w:val="27"/>
        </w:rPr>
        <w:t>определяется как частное от деления суммы налоговых льгот в отношении угля коксующегося на сумму налога,</w:t>
      </w:r>
      <w:r w:rsidRPr="002C64F4">
        <w:rPr>
          <w:sz w:val="27"/>
          <w:szCs w:val="27"/>
          <w:lang w:eastAsia="ru-RU"/>
        </w:rPr>
        <w:t xml:space="preserve"> подлежащего уплате в бюджет, с учётом суммы налоговых льгот </w:t>
      </w:r>
      <w:r w:rsidRPr="002C64F4">
        <w:rPr>
          <w:sz w:val="27"/>
          <w:szCs w:val="27"/>
        </w:rPr>
        <w:t>(согласно данным отчёта по форме № 5-НДПИ).</w:t>
      </w:r>
    </w:p>
    <w:p w:rsidR="000427B4" w:rsidRPr="002C64F4" w:rsidRDefault="000427B4" w:rsidP="000427B4">
      <w:pPr>
        <w:spacing w:line="240" w:lineRule="auto"/>
        <w:jc w:val="both"/>
        <w:rPr>
          <w:sz w:val="27"/>
          <w:szCs w:val="27"/>
        </w:rPr>
      </w:pPr>
      <w:r w:rsidRPr="002C64F4">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2C64F4" w:rsidRDefault="000427B4" w:rsidP="000427B4">
      <w:pPr>
        <w:autoSpaceDE w:val="0"/>
        <w:autoSpaceDN w:val="0"/>
        <w:adjustRightInd w:val="0"/>
        <w:spacing w:line="240" w:lineRule="auto"/>
        <w:jc w:val="both"/>
        <w:rPr>
          <w:sz w:val="27"/>
          <w:szCs w:val="27"/>
        </w:rPr>
      </w:pPr>
      <w:r w:rsidRPr="002C64F4">
        <w:rPr>
          <w:sz w:val="27"/>
          <w:szCs w:val="27"/>
        </w:rPr>
        <w:t>- в налогооблагаемой базе в виде исключения объёмных и стоимостных показателей, облагаемых по ставке 0;</w:t>
      </w:r>
    </w:p>
    <w:p w:rsidR="000427B4" w:rsidRPr="002C64F4" w:rsidRDefault="000427B4" w:rsidP="000427B4">
      <w:pPr>
        <w:autoSpaceDE w:val="0"/>
        <w:autoSpaceDN w:val="0"/>
        <w:adjustRightInd w:val="0"/>
        <w:spacing w:line="240" w:lineRule="auto"/>
        <w:jc w:val="both"/>
        <w:rPr>
          <w:sz w:val="27"/>
          <w:szCs w:val="27"/>
        </w:rPr>
      </w:pPr>
      <w:r w:rsidRPr="002C64F4">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2C64F4" w:rsidRDefault="000427B4" w:rsidP="000427B4">
      <w:pPr>
        <w:spacing w:line="240" w:lineRule="auto"/>
        <w:jc w:val="both"/>
        <w:rPr>
          <w:sz w:val="27"/>
          <w:szCs w:val="27"/>
        </w:rPr>
      </w:pPr>
      <w:r w:rsidRPr="002C64F4">
        <w:rPr>
          <w:sz w:val="27"/>
          <w:szCs w:val="27"/>
        </w:rPr>
        <w:t xml:space="preserve">Объём выпадающих доходов определяется в рамках прописанного </w:t>
      </w:r>
      <w:proofErr w:type="gramStart"/>
      <w:r w:rsidRPr="002C64F4">
        <w:rPr>
          <w:sz w:val="27"/>
          <w:szCs w:val="27"/>
        </w:rPr>
        <w:t>алгоритма расчёта прогнозного объёма поступлений налога</w:t>
      </w:r>
      <w:proofErr w:type="gramEnd"/>
      <w:r w:rsidRPr="002C64F4">
        <w:rPr>
          <w:sz w:val="27"/>
          <w:szCs w:val="27"/>
        </w:rPr>
        <w:t>.</w:t>
      </w:r>
    </w:p>
    <w:p w:rsidR="000427B4" w:rsidRPr="002C64F4" w:rsidRDefault="000427B4" w:rsidP="000427B4">
      <w:pPr>
        <w:spacing w:line="240" w:lineRule="auto"/>
        <w:jc w:val="both"/>
        <w:rPr>
          <w:sz w:val="27"/>
          <w:szCs w:val="27"/>
        </w:rPr>
      </w:pPr>
      <w:r w:rsidRPr="002C64F4">
        <w:rPr>
          <w:sz w:val="27"/>
          <w:szCs w:val="27"/>
        </w:rPr>
        <w:t>Налог на добычу п</w:t>
      </w:r>
      <w:r w:rsidRPr="002C64F4">
        <w:rPr>
          <w:snapToGrid w:val="0"/>
          <w:sz w:val="27"/>
          <w:szCs w:val="27"/>
          <w:lang w:eastAsia="ru-RU"/>
        </w:rPr>
        <w:t xml:space="preserve">олезных ископаемых в виде угля коксующегося </w:t>
      </w:r>
      <w:r w:rsidRPr="002C64F4">
        <w:rPr>
          <w:sz w:val="27"/>
          <w:szCs w:val="27"/>
        </w:rPr>
        <w:t>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24" w:name="_Toc171525910"/>
      <w:bookmarkStart w:id="125" w:name="_Toc194927384"/>
      <w:r w:rsidRPr="00FF1CAF">
        <w:rPr>
          <w:rFonts w:ascii="Times New Roman" w:eastAsia="MS Gothic" w:hAnsi="Times New Roman"/>
          <w:i/>
          <w:sz w:val="27"/>
          <w:szCs w:val="27"/>
        </w:rPr>
        <w:t>Налог на добычу полезных ископаемых в виде апатит-нефелиновых, апатитовых и фосфоритовых руд</w:t>
      </w:r>
      <w:r w:rsidR="00101229" w:rsidRP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182 1 07 01130 01 0000 110</w:t>
      </w:r>
      <w:bookmarkEnd w:id="124"/>
      <w:r w:rsidR="001D3F48"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25"/>
    </w:p>
    <w:p w:rsidR="000427B4" w:rsidRPr="00DE6248" w:rsidRDefault="000427B4" w:rsidP="000427B4">
      <w:pPr>
        <w:spacing w:line="240" w:lineRule="auto"/>
        <w:jc w:val="both"/>
        <w:rPr>
          <w:sz w:val="27"/>
          <w:szCs w:val="27"/>
        </w:rPr>
      </w:pPr>
      <w:r w:rsidRPr="00DE6248">
        <w:rPr>
          <w:sz w:val="27"/>
          <w:szCs w:val="27"/>
        </w:rPr>
        <w:t>В прогнозе поступлений налога на добычу полезных ископаемых в виде апатит-нефелиновых, апатитовых и фосфоритовых руд, учитываются:</w:t>
      </w:r>
    </w:p>
    <w:p w:rsidR="000427B4" w:rsidRPr="00DE6248" w:rsidRDefault="000427B4" w:rsidP="000427B4">
      <w:pPr>
        <w:spacing w:line="240" w:lineRule="auto"/>
        <w:jc w:val="both"/>
        <w:rPr>
          <w:sz w:val="27"/>
          <w:szCs w:val="27"/>
        </w:rPr>
      </w:pPr>
      <w:r w:rsidRPr="00DE6248">
        <w:rPr>
          <w:sz w:val="27"/>
          <w:szCs w:val="27"/>
        </w:rPr>
        <w:t xml:space="preserve">- показатели прогноза социально-экономического развития </w:t>
      </w:r>
      <w:r w:rsidR="00964A1E" w:rsidRPr="00DE6248">
        <w:rPr>
          <w:sz w:val="27"/>
          <w:szCs w:val="27"/>
        </w:rPr>
        <w:t>Ростовской области</w:t>
      </w:r>
      <w:r w:rsidRPr="00DE6248">
        <w:rPr>
          <w:sz w:val="27"/>
          <w:szCs w:val="27"/>
        </w:rPr>
        <w:t xml:space="preserve"> на очередной финансовый год и плановый период (индексы, характеризующие </w:t>
      </w:r>
      <w:r w:rsidRPr="00DE6248">
        <w:rPr>
          <w:sz w:val="27"/>
          <w:szCs w:val="27"/>
        </w:rPr>
        <w:lastRenderedPageBreak/>
        <w:t xml:space="preserve">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w:t>
      </w:r>
      <w:r w:rsidR="00964A1E" w:rsidRPr="00DE6248">
        <w:rPr>
          <w:sz w:val="27"/>
          <w:szCs w:val="27"/>
        </w:rPr>
        <w:t>Ростовской области</w:t>
      </w:r>
      <w:r w:rsidRPr="00DE6248">
        <w:rPr>
          <w:sz w:val="27"/>
          <w:szCs w:val="27"/>
        </w:rPr>
        <w:t>;</w:t>
      </w:r>
    </w:p>
    <w:p w:rsidR="000427B4" w:rsidRPr="00DE6248" w:rsidRDefault="000427B4" w:rsidP="000427B4">
      <w:pPr>
        <w:spacing w:line="240" w:lineRule="auto"/>
        <w:jc w:val="both"/>
        <w:rPr>
          <w:sz w:val="27"/>
          <w:szCs w:val="27"/>
        </w:rPr>
      </w:pPr>
      <w:r w:rsidRPr="00DE6248">
        <w:rPr>
          <w:sz w:val="27"/>
          <w:szCs w:val="27"/>
        </w:rPr>
        <w:t xml:space="preserve">- динамика налоговой базы по налогу согласно данным отчёта по форме </w:t>
      </w:r>
      <w:r w:rsidRPr="00DE6248">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DE6248" w:rsidRDefault="000427B4" w:rsidP="000427B4">
      <w:pPr>
        <w:spacing w:line="240" w:lineRule="auto"/>
        <w:jc w:val="both"/>
        <w:rPr>
          <w:sz w:val="27"/>
          <w:szCs w:val="27"/>
        </w:rPr>
      </w:pPr>
      <w:r w:rsidRPr="00DE6248">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DE6248" w:rsidRDefault="000427B4" w:rsidP="000427B4">
      <w:pPr>
        <w:spacing w:line="240" w:lineRule="auto"/>
        <w:jc w:val="both"/>
        <w:rPr>
          <w:sz w:val="27"/>
          <w:szCs w:val="27"/>
        </w:rPr>
      </w:pPr>
      <w:r w:rsidRPr="00DE6248">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DE6248" w:rsidRDefault="000427B4" w:rsidP="000427B4">
      <w:pPr>
        <w:spacing w:line="240" w:lineRule="auto"/>
        <w:jc w:val="both"/>
        <w:rPr>
          <w:sz w:val="27"/>
          <w:szCs w:val="27"/>
        </w:rPr>
      </w:pPr>
      <w:proofErr w:type="gramStart"/>
      <w:r w:rsidRPr="00DE6248">
        <w:rPr>
          <w:sz w:val="27"/>
          <w:szCs w:val="27"/>
        </w:rPr>
        <w:t>Расчёт прогнозного объёма поступлений налога на добычу полезных ископаемых в виде апатит-нефелиновых,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уровень собираемости, переходящие платежи, изменения налогового и бюджетного законодательства и др.).</w:t>
      </w:r>
      <w:proofErr w:type="gramEnd"/>
    </w:p>
    <w:p w:rsidR="000427B4" w:rsidRPr="002F4B1F" w:rsidRDefault="000427B4" w:rsidP="000427B4">
      <w:pPr>
        <w:spacing w:line="240" w:lineRule="auto"/>
        <w:jc w:val="both"/>
        <w:rPr>
          <w:sz w:val="27"/>
          <w:szCs w:val="27"/>
          <w:highlight w:val="yellow"/>
        </w:rPr>
      </w:pPr>
    </w:p>
    <w:p w:rsidR="000427B4" w:rsidRPr="00DE6248" w:rsidRDefault="000427B4" w:rsidP="000427B4">
      <w:pPr>
        <w:spacing w:line="240" w:lineRule="auto"/>
        <w:jc w:val="both"/>
        <w:rPr>
          <w:sz w:val="27"/>
          <w:szCs w:val="27"/>
        </w:rPr>
      </w:pPr>
      <w:r w:rsidRPr="00DE6248">
        <w:rPr>
          <w:sz w:val="27"/>
          <w:szCs w:val="27"/>
        </w:rPr>
        <w:t>Прогнозный объём поступлений налога на добычу полезных ископаемых в виде апатит-нефелиновых, апатитовых и фосфоритовых руд (</w:t>
      </w:r>
      <w:r w:rsidRPr="00DE6248">
        <w:rPr>
          <w:b/>
          <w:i/>
          <w:sz w:val="27"/>
          <w:szCs w:val="27"/>
        </w:rPr>
        <w:t xml:space="preserve">НДПИ </w:t>
      </w:r>
      <w:r w:rsidRPr="00DE6248">
        <w:rPr>
          <w:b/>
          <w:i/>
          <w:sz w:val="27"/>
          <w:szCs w:val="27"/>
          <w:vertAlign w:val="subscript"/>
        </w:rPr>
        <w:t>МУ.</w:t>
      </w:r>
      <w:r w:rsidRPr="00DE6248">
        <w:rPr>
          <w:i/>
          <w:sz w:val="27"/>
          <w:szCs w:val="27"/>
        </w:rPr>
        <w:t xml:space="preserve">) </w:t>
      </w:r>
      <w:r w:rsidRPr="00DE6248">
        <w:rPr>
          <w:sz w:val="27"/>
          <w:szCs w:val="27"/>
        </w:rPr>
        <w:t>определяется исходя из следующего алгоритма расчёта:</w:t>
      </w:r>
    </w:p>
    <w:p w:rsidR="000427B4" w:rsidRPr="00DE6248" w:rsidRDefault="000427B4" w:rsidP="000427B4">
      <w:pPr>
        <w:spacing w:line="240" w:lineRule="auto"/>
        <w:jc w:val="both"/>
        <w:rPr>
          <w:sz w:val="16"/>
          <w:szCs w:val="27"/>
        </w:rPr>
      </w:pPr>
    </w:p>
    <w:p w:rsidR="000427B4" w:rsidRPr="00DE6248" w:rsidRDefault="000427B4" w:rsidP="000427B4">
      <w:pPr>
        <w:spacing w:before="120" w:after="120" w:line="240" w:lineRule="auto"/>
        <w:jc w:val="center"/>
        <w:rPr>
          <w:b/>
          <w:i/>
          <w:sz w:val="27"/>
          <w:szCs w:val="27"/>
        </w:rPr>
      </w:pPr>
      <w:r w:rsidRPr="00DE6248">
        <w:rPr>
          <w:b/>
          <w:i/>
          <w:sz w:val="27"/>
          <w:szCs w:val="27"/>
        </w:rPr>
        <w:t xml:space="preserve">НДПИ </w:t>
      </w:r>
      <w:r w:rsidRPr="00DE6248">
        <w:rPr>
          <w:b/>
          <w:i/>
          <w:sz w:val="27"/>
          <w:szCs w:val="27"/>
          <w:vertAlign w:val="subscript"/>
        </w:rPr>
        <w:t>МУ</w:t>
      </w:r>
      <w:r w:rsidRPr="00DE6248">
        <w:rPr>
          <w:b/>
          <w:i/>
          <w:sz w:val="27"/>
          <w:szCs w:val="27"/>
        </w:rPr>
        <w:t xml:space="preserve"> = (Ʃ(</w:t>
      </w:r>
      <w:r w:rsidR="00DE6248" w:rsidRPr="00DE6248">
        <w:rPr>
          <w:b/>
          <w:i/>
          <w:sz w:val="27"/>
          <w:szCs w:val="27"/>
          <w:lang w:val="en-US"/>
        </w:rPr>
        <w:t>V</w:t>
      </w:r>
      <w:r w:rsidRPr="00DE6248">
        <w:rPr>
          <w:b/>
          <w:i/>
          <w:sz w:val="27"/>
          <w:szCs w:val="27"/>
        </w:rPr>
        <w:t xml:space="preserve"> </w:t>
      </w:r>
      <w:r w:rsidRPr="00DE6248">
        <w:rPr>
          <w:b/>
          <w:i/>
          <w:sz w:val="27"/>
          <w:szCs w:val="27"/>
          <w:vertAlign w:val="subscript"/>
        </w:rPr>
        <w:t xml:space="preserve">МУ </w:t>
      </w:r>
      <w:r w:rsidRPr="00DE6248">
        <w:rPr>
          <w:b/>
          <w:i/>
          <w:sz w:val="27"/>
          <w:szCs w:val="27"/>
        </w:rPr>
        <w:t xml:space="preserve">× </w:t>
      </w:r>
      <w:proofErr w:type="spellStart"/>
      <w:proofErr w:type="gramStart"/>
      <w:r w:rsidRPr="00DE6248">
        <w:rPr>
          <w:b/>
          <w:i/>
          <w:sz w:val="27"/>
          <w:szCs w:val="27"/>
        </w:rPr>
        <w:t>S</w:t>
      </w:r>
      <w:proofErr w:type="gramEnd"/>
      <w:r w:rsidR="00DE6248" w:rsidRPr="00DE6248">
        <w:rPr>
          <w:b/>
          <w:i/>
          <w:sz w:val="27"/>
          <w:szCs w:val="27"/>
          <w:vertAlign w:val="subscript"/>
        </w:rPr>
        <w:t>расчёт</w:t>
      </w:r>
      <w:proofErr w:type="spellEnd"/>
      <w:r w:rsidRPr="00DE6248">
        <w:rPr>
          <w:b/>
          <w:i/>
          <w:sz w:val="27"/>
          <w:szCs w:val="27"/>
        </w:rPr>
        <w:t xml:space="preserve">) × </w:t>
      </w:r>
      <w:proofErr w:type="spellStart"/>
      <w:r w:rsidRPr="00DE6248">
        <w:rPr>
          <w:b/>
          <w:i/>
          <w:sz w:val="27"/>
          <w:szCs w:val="27"/>
        </w:rPr>
        <w:t>К</w:t>
      </w:r>
      <w:r w:rsidRPr="00DE6248">
        <w:rPr>
          <w:b/>
          <w:i/>
          <w:sz w:val="27"/>
          <w:szCs w:val="27"/>
          <w:vertAlign w:val="subscript"/>
        </w:rPr>
        <w:t>рента</w:t>
      </w:r>
      <w:proofErr w:type="spellEnd"/>
      <w:r w:rsidRPr="00DE6248">
        <w:rPr>
          <w:b/>
          <w:i/>
          <w:sz w:val="27"/>
          <w:szCs w:val="27"/>
        </w:rPr>
        <w:t xml:space="preserve"> (+-) P) × </w:t>
      </w:r>
      <w:r w:rsidRPr="00DE6248">
        <w:rPr>
          <w:b/>
          <w:i/>
          <w:sz w:val="27"/>
          <w:szCs w:val="27"/>
          <w:lang w:val="en-US"/>
        </w:rPr>
        <w:t>K</w:t>
      </w:r>
      <w:r w:rsidRPr="00DE6248">
        <w:rPr>
          <w:b/>
          <w:i/>
          <w:sz w:val="27"/>
          <w:szCs w:val="27"/>
        </w:rPr>
        <w:t xml:space="preserve"> </w:t>
      </w:r>
      <w:r w:rsidRPr="00DE6248">
        <w:rPr>
          <w:b/>
          <w:i/>
          <w:sz w:val="27"/>
          <w:szCs w:val="27"/>
          <w:vertAlign w:val="subscript"/>
        </w:rPr>
        <w:t>соб.</w:t>
      </w:r>
      <w:r w:rsidRPr="00DE6248">
        <w:rPr>
          <w:b/>
          <w:i/>
          <w:sz w:val="27"/>
          <w:szCs w:val="27"/>
        </w:rPr>
        <w:t xml:space="preserve"> (+-) F,</w:t>
      </w:r>
    </w:p>
    <w:p w:rsidR="000427B4" w:rsidRPr="00DE6248" w:rsidRDefault="000427B4" w:rsidP="000427B4">
      <w:pPr>
        <w:spacing w:line="240" w:lineRule="auto"/>
        <w:jc w:val="both"/>
        <w:rPr>
          <w:sz w:val="27"/>
          <w:szCs w:val="27"/>
        </w:rPr>
      </w:pPr>
      <w:r w:rsidRPr="00DE6248">
        <w:rPr>
          <w:sz w:val="27"/>
          <w:szCs w:val="27"/>
        </w:rPr>
        <w:t>где:</w:t>
      </w:r>
    </w:p>
    <w:p w:rsidR="00DE6248" w:rsidRDefault="00DE6248" w:rsidP="000427B4">
      <w:pPr>
        <w:spacing w:line="240" w:lineRule="auto"/>
        <w:jc w:val="both"/>
        <w:rPr>
          <w:sz w:val="27"/>
          <w:szCs w:val="27"/>
        </w:rPr>
      </w:pPr>
      <w:r w:rsidRPr="00DE6248">
        <w:rPr>
          <w:b/>
          <w:i/>
          <w:sz w:val="27"/>
          <w:szCs w:val="27"/>
          <w:lang w:val="en-US"/>
        </w:rPr>
        <w:t>V</w:t>
      </w:r>
      <w:r w:rsidR="000427B4" w:rsidRPr="00DE6248">
        <w:rPr>
          <w:b/>
          <w:i/>
          <w:sz w:val="27"/>
          <w:szCs w:val="27"/>
        </w:rPr>
        <w:t xml:space="preserve"> </w:t>
      </w:r>
      <w:r w:rsidR="000427B4" w:rsidRPr="00DE6248">
        <w:rPr>
          <w:b/>
          <w:i/>
          <w:sz w:val="27"/>
          <w:szCs w:val="27"/>
          <w:vertAlign w:val="subscript"/>
        </w:rPr>
        <w:t xml:space="preserve">МУ </w:t>
      </w:r>
      <w:r w:rsidR="000427B4" w:rsidRPr="00DE6248">
        <w:rPr>
          <w:sz w:val="27"/>
          <w:szCs w:val="27"/>
        </w:rPr>
        <w:t>–</w:t>
      </w:r>
      <w:r w:rsidRPr="00DE6248">
        <w:rPr>
          <w:sz w:val="27"/>
          <w:szCs w:val="27"/>
        </w:rPr>
        <w:t>налогооблагаемый объём</w:t>
      </w:r>
      <w:r w:rsidR="000427B4" w:rsidRPr="00DE6248">
        <w:rPr>
          <w:sz w:val="27"/>
          <w:szCs w:val="27"/>
        </w:rPr>
        <w:t xml:space="preserve"> добычи полезных ископаемых в виде апатит-нефелиновых, апатитовых и фосфоритовых руд, по видам полезных ископаемых, </w:t>
      </w:r>
      <w:r w:rsidRPr="00DE6248">
        <w:rPr>
          <w:sz w:val="27"/>
          <w:szCs w:val="27"/>
        </w:rPr>
        <w:t>с учётом распределения по долям на соответствующий прогнозируемый период в соответствии с фактическими объёмными показателями добычи апатит-нефелиновых, апатитовых и фосфоритовых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 и (или) фактическим данным налоговых деклараций, млн. тонн;</w:t>
      </w:r>
    </w:p>
    <w:p w:rsidR="000427B4" w:rsidRPr="002F4B1F" w:rsidRDefault="000427B4" w:rsidP="000427B4">
      <w:pPr>
        <w:spacing w:line="240" w:lineRule="auto"/>
        <w:jc w:val="both"/>
        <w:rPr>
          <w:sz w:val="27"/>
          <w:szCs w:val="27"/>
          <w:highlight w:val="yellow"/>
        </w:rPr>
      </w:pPr>
      <w:proofErr w:type="spellStart"/>
      <w:proofErr w:type="gramStart"/>
      <w:r w:rsidRPr="005070BF">
        <w:rPr>
          <w:b/>
          <w:i/>
          <w:sz w:val="27"/>
          <w:szCs w:val="27"/>
        </w:rPr>
        <w:t>S</w:t>
      </w:r>
      <w:proofErr w:type="gramEnd"/>
      <w:r w:rsidR="00DE6248" w:rsidRPr="005070BF">
        <w:rPr>
          <w:b/>
          <w:i/>
          <w:sz w:val="27"/>
          <w:szCs w:val="27"/>
          <w:vertAlign w:val="subscript"/>
        </w:rPr>
        <w:t>расчёт</w:t>
      </w:r>
      <w:proofErr w:type="spellEnd"/>
      <w:r w:rsidRPr="005070BF">
        <w:rPr>
          <w:sz w:val="27"/>
          <w:szCs w:val="27"/>
        </w:rPr>
        <w:t xml:space="preserve"> – </w:t>
      </w:r>
      <w:r w:rsidR="005070BF" w:rsidRPr="005070BF">
        <w:rPr>
          <w:sz w:val="27"/>
          <w:szCs w:val="27"/>
        </w:rPr>
        <w:t>расчётная ставка налога на добычу полезных ископаемых в виде апатит-нефелиновых, апатитовых и фосфоритовых руд, по видам полезных ископаемых, определяемая на соответствующий прогнозируемый период, рублей;</w:t>
      </w:r>
    </w:p>
    <w:p w:rsidR="000427B4" w:rsidRPr="00DB1D70" w:rsidRDefault="000427B4" w:rsidP="000427B4">
      <w:pPr>
        <w:spacing w:line="240" w:lineRule="auto"/>
        <w:jc w:val="both"/>
        <w:rPr>
          <w:b/>
          <w:i/>
          <w:sz w:val="27"/>
          <w:szCs w:val="27"/>
        </w:rPr>
      </w:pPr>
      <w:proofErr w:type="spellStart"/>
      <w:r w:rsidRPr="00DB1D70">
        <w:rPr>
          <w:b/>
          <w:i/>
          <w:sz w:val="27"/>
          <w:szCs w:val="27"/>
        </w:rPr>
        <w:t>К</w:t>
      </w:r>
      <w:r w:rsidRPr="00DB1D70">
        <w:rPr>
          <w:b/>
          <w:i/>
          <w:sz w:val="27"/>
          <w:szCs w:val="27"/>
          <w:vertAlign w:val="subscript"/>
        </w:rPr>
        <w:t>рента</w:t>
      </w:r>
      <w:proofErr w:type="spellEnd"/>
      <w:r w:rsidRPr="00DB1D70">
        <w:rPr>
          <w:b/>
          <w:i/>
          <w:sz w:val="27"/>
          <w:szCs w:val="27"/>
          <w:vertAlign w:val="subscript"/>
        </w:rPr>
        <w:t xml:space="preserve"> </w:t>
      </w:r>
      <w:r w:rsidRPr="00DB1D70">
        <w:rPr>
          <w:sz w:val="27"/>
          <w:szCs w:val="27"/>
        </w:rPr>
        <w:t>– рентный коэффициент, установленный в соответствии с НК РФ;</w:t>
      </w:r>
    </w:p>
    <w:p w:rsidR="000427B4" w:rsidRPr="00DB1D70" w:rsidRDefault="000427B4" w:rsidP="000427B4">
      <w:pPr>
        <w:spacing w:line="240" w:lineRule="auto"/>
        <w:jc w:val="both"/>
        <w:rPr>
          <w:sz w:val="27"/>
          <w:szCs w:val="27"/>
        </w:rPr>
      </w:pPr>
      <w:r w:rsidRPr="00DB1D70">
        <w:rPr>
          <w:b/>
          <w:i/>
          <w:sz w:val="27"/>
          <w:szCs w:val="27"/>
        </w:rPr>
        <w:t>P</w:t>
      </w:r>
      <w:r w:rsidRPr="00DB1D70">
        <w:rPr>
          <w:sz w:val="27"/>
          <w:szCs w:val="27"/>
        </w:rPr>
        <w:t xml:space="preserve"> – переходящие платежи, тыс. рублей;</w:t>
      </w:r>
    </w:p>
    <w:p w:rsidR="000427B4" w:rsidRPr="00DB1D70" w:rsidRDefault="000427B4" w:rsidP="000427B4">
      <w:pPr>
        <w:spacing w:line="240" w:lineRule="auto"/>
        <w:jc w:val="both"/>
        <w:rPr>
          <w:sz w:val="27"/>
          <w:szCs w:val="27"/>
        </w:rPr>
      </w:pPr>
      <w:proofErr w:type="gramStart"/>
      <w:r w:rsidRPr="00DB1D70">
        <w:rPr>
          <w:b/>
          <w:i/>
          <w:sz w:val="27"/>
          <w:szCs w:val="27"/>
          <w:lang w:val="en-US"/>
        </w:rPr>
        <w:t>K</w:t>
      </w:r>
      <w:r w:rsidRPr="00DB1D70">
        <w:rPr>
          <w:b/>
          <w:i/>
          <w:sz w:val="27"/>
          <w:szCs w:val="27"/>
        </w:rPr>
        <w:t xml:space="preserve"> </w:t>
      </w:r>
      <w:r w:rsidRPr="00DB1D70">
        <w:rPr>
          <w:b/>
          <w:i/>
          <w:sz w:val="27"/>
          <w:szCs w:val="27"/>
          <w:vertAlign w:val="subscript"/>
        </w:rPr>
        <w:t>соб.</w:t>
      </w:r>
      <w:proofErr w:type="gramEnd"/>
      <w:r w:rsidRPr="00DB1D70">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DB1D70" w:rsidRDefault="000427B4" w:rsidP="000427B4">
      <w:pPr>
        <w:spacing w:line="240" w:lineRule="auto"/>
        <w:jc w:val="both"/>
        <w:rPr>
          <w:sz w:val="27"/>
          <w:szCs w:val="27"/>
        </w:rPr>
      </w:pPr>
      <w:r w:rsidRPr="00DB1D70">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DB1D70" w:rsidRDefault="000427B4" w:rsidP="000427B4">
      <w:pPr>
        <w:spacing w:line="240" w:lineRule="auto"/>
        <w:jc w:val="both"/>
        <w:rPr>
          <w:sz w:val="27"/>
          <w:szCs w:val="27"/>
        </w:rPr>
      </w:pPr>
      <w:r w:rsidRPr="00DB1D70">
        <w:rPr>
          <w:b/>
          <w:i/>
          <w:sz w:val="27"/>
          <w:szCs w:val="27"/>
        </w:rPr>
        <w:t xml:space="preserve">F – </w:t>
      </w:r>
      <w:r w:rsidRPr="00DB1D70">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DB1D70">
        <w:rPr>
          <w:sz w:val="27"/>
          <w:szCs w:val="27"/>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5070BF" w:rsidRPr="005070BF" w:rsidRDefault="005070BF" w:rsidP="005070BF">
      <w:pPr>
        <w:spacing w:line="240" w:lineRule="auto"/>
        <w:jc w:val="both"/>
        <w:rPr>
          <w:sz w:val="27"/>
          <w:szCs w:val="27"/>
        </w:rPr>
      </w:pPr>
      <w:r w:rsidRPr="005070BF">
        <w:rPr>
          <w:sz w:val="27"/>
          <w:szCs w:val="27"/>
        </w:rPr>
        <w:t>Расчётная средняя ставка налога на добычу полезных ископаемых в виде апатит-нефелиновых, апатитовых и фосфоритовых руд (S расчёт.) определяется как:</w:t>
      </w:r>
    </w:p>
    <w:p w:rsidR="005070BF" w:rsidRPr="005070BF" w:rsidRDefault="005070BF" w:rsidP="005070BF">
      <w:pPr>
        <w:spacing w:before="120" w:line="240" w:lineRule="auto"/>
        <w:jc w:val="center"/>
        <w:rPr>
          <w:b/>
          <w:sz w:val="27"/>
          <w:szCs w:val="27"/>
        </w:rPr>
      </w:pPr>
      <w:r w:rsidRPr="005070BF">
        <w:rPr>
          <w:b/>
          <w:sz w:val="27"/>
          <w:szCs w:val="27"/>
        </w:rPr>
        <w:t xml:space="preserve">S </w:t>
      </w:r>
      <w:r w:rsidRPr="005070BF">
        <w:rPr>
          <w:b/>
          <w:sz w:val="27"/>
          <w:szCs w:val="27"/>
          <w:vertAlign w:val="subscript"/>
        </w:rPr>
        <w:t>расчёт.</w:t>
      </w:r>
      <w:r w:rsidRPr="005070BF">
        <w:rPr>
          <w:b/>
          <w:sz w:val="27"/>
          <w:szCs w:val="27"/>
        </w:rPr>
        <w:t xml:space="preserve"> = S × </w:t>
      </w:r>
      <w:proofErr w:type="spellStart"/>
      <w:r w:rsidRPr="005070BF">
        <w:rPr>
          <w:b/>
          <w:sz w:val="27"/>
          <w:szCs w:val="27"/>
        </w:rPr>
        <w:t>К</w:t>
      </w:r>
      <w:r w:rsidRPr="005070BF">
        <w:rPr>
          <w:b/>
          <w:sz w:val="27"/>
          <w:szCs w:val="27"/>
          <w:vertAlign w:val="subscript"/>
        </w:rPr>
        <w:t>фр</w:t>
      </w:r>
      <w:proofErr w:type="spellEnd"/>
      <w:r w:rsidRPr="005070BF">
        <w:rPr>
          <w:b/>
          <w:sz w:val="27"/>
          <w:szCs w:val="27"/>
        </w:rPr>
        <w:t>,</w:t>
      </w:r>
    </w:p>
    <w:p w:rsidR="005070BF" w:rsidRPr="005070BF" w:rsidRDefault="005070BF" w:rsidP="005070BF">
      <w:pPr>
        <w:spacing w:line="240" w:lineRule="auto"/>
        <w:jc w:val="both"/>
        <w:rPr>
          <w:sz w:val="27"/>
          <w:szCs w:val="27"/>
        </w:rPr>
      </w:pPr>
      <w:r w:rsidRPr="005070BF">
        <w:rPr>
          <w:sz w:val="27"/>
          <w:szCs w:val="27"/>
        </w:rPr>
        <w:t>где:</w:t>
      </w:r>
    </w:p>
    <w:p w:rsidR="005070BF" w:rsidRPr="005070BF" w:rsidRDefault="005070BF" w:rsidP="005070BF">
      <w:pPr>
        <w:spacing w:line="240" w:lineRule="auto"/>
        <w:jc w:val="both"/>
        <w:rPr>
          <w:sz w:val="27"/>
          <w:szCs w:val="27"/>
        </w:rPr>
      </w:pPr>
      <w:r w:rsidRPr="005070BF">
        <w:rPr>
          <w:b/>
          <w:sz w:val="27"/>
          <w:szCs w:val="27"/>
        </w:rPr>
        <w:t>S</w:t>
      </w:r>
      <w:r w:rsidRPr="005070BF">
        <w:rPr>
          <w:sz w:val="27"/>
          <w:szCs w:val="27"/>
        </w:rPr>
        <w:t xml:space="preserve"> – основная налоговая ставка за 1 тонну добытого по</w:t>
      </w:r>
      <w:r>
        <w:rPr>
          <w:sz w:val="27"/>
          <w:szCs w:val="27"/>
        </w:rPr>
        <w:t>л</w:t>
      </w:r>
      <w:r w:rsidRPr="005070BF">
        <w:rPr>
          <w:sz w:val="27"/>
          <w:szCs w:val="27"/>
        </w:rPr>
        <w:t>езного ископаемого в виде апатит-нефелиновых, апатитовых и фосфоритовых руд, которая определяется в соответствии с НК РФ, рублей;</w:t>
      </w:r>
    </w:p>
    <w:p w:rsidR="005070BF" w:rsidRPr="005070BF" w:rsidRDefault="005070BF" w:rsidP="005070BF">
      <w:pPr>
        <w:spacing w:line="240" w:lineRule="auto"/>
        <w:jc w:val="both"/>
        <w:rPr>
          <w:sz w:val="27"/>
          <w:szCs w:val="27"/>
        </w:rPr>
      </w:pPr>
      <w:proofErr w:type="spellStart"/>
      <w:r w:rsidRPr="005070BF">
        <w:rPr>
          <w:b/>
          <w:sz w:val="27"/>
          <w:szCs w:val="27"/>
        </w:rPr>
        <w:t>К</w:t>
      </w:r>
      <w:r w:rsidRPr="005070BF">
        <w:rPr>
          <w:b/>
          <w:sz w:val="27"/>
          <w:szCs w:val="27"/>
          <w:vertAlign w:val="subscript"/>
        </w:rPr>
        <w:t>фр</w:t>
      </w:r>
      <w:proofErr w:type="spellEnd"/>
      <w:r w:rsidRPr="005070BF">
        <w:rPr>
          <w:sz w:val="27"/>
          <w:szCs w:val="27"/>
        </w:rPr>
        <w:t xml:space="preserve"> – коэффициент, учитывающий влияние изменения показателей</w:t>
      </w:r>
      <w:r>
        <w:rPr>
          <w:sz w:val="27"/>
          <w:szCs w:val="27"/>
        </w:rPr>
        <w:t xml:space="preserve"> цены на фосфоритовую руду и сод</w:t>
      </w:r>
      <w:r w:rsidRPr="005070BF">
        <w:rPr>
          <w:sz w:val="27"/>
          <w:szCs w:val="27"/>
        </w:rPr>
        <w:t xml:space="preserve">ержания оксида фосфорита в 1 тонне добытого полезного ископаемого, а также влияние курса доллара США по отношению к рублю. Коэффициент </w:t>
      </w:r>
      <w:proofErr w:type="spellStart"/>
      <w:r w:rsidRPr="005070BF">
        <w:rPr>
          <w:b/>
          <w:sz w:val="27"/>
          <w:szCs w:val="27"/>
        </w:rPr>
        <w:t>К</w:t>
      </w:r>
      <w:r w:rsidRPr="005070BF">
        <w:rPr>
          <w:b/>
          <w:sz w:val="27"/>
          <w:szCs w:val="27"/>
          <w:vertAlign w:val="subscript"/>
        </w:rPr>
        <w:t>фр</w:t>
      </w:r>
      <w:proofErr w:type="spellEnd"/>
      <w:r w:rsidRPr="005070BF">
        <w:rPr>
          <w:sz w:val="27"/>
          <w:szCs w:val="27"/>
        </w:rPr>
        <w:t xml:space="preserve"> определяется на соответствующий прогнозируемый период в соответствии с НК РФ.</w:t>
      </w:r>
    </w:p>
    <w:p w:rsidR="000427B4" w:rsidRPr="005070BF" w:rsidRDefault="005070BF" w:rsidP="005070BF">
      <w:pPr>
        <w:spacing w:line="240" w:lineRule="auto"/>
        <w:jc w:val="both"/>
        <w:rPr>
          <w:sz w:val="27"/>
          <w:szCs w:val="27"/>
        </w:rPr>
      </w:pPr>
      <w:proofErr w:type="gramStart"/>
      <w:r w:rsidRPr="005070BF">
        <w:rPr>
          <w:sz w:val="27"/>
          <w:szCs w:val="27"/>
        </w:rPr>
        <w:t xml:space="preserve">В случае добычи полезных ископаемых в виде апатит-нефелиновых, апатитовых и фосфоритовых руд на участках недр, степень </w:t>
      </w:r>
      <w:proofErr w:type="spellStart"/>
      <w:r w:rsidRPr="005070BF">
        <w:rPr>
          <w:sz w:val="27"/>
          <w:szCs w:val="27"/>
        </w:rPr>
        <w:t>выработанности</w:t>
      </w:r>
      <w:proofErr w:type="spellEnd"/>
      <w:r w:rsidRPr="005070BF">
        <w:rPr>
          <w:sz w:val="27"/>
          <w:szCs w:val="27"/>
        </w:rPr>
        <w:t xml:space="preserve"> запасов которых по состоянию на 1 января 2021 года составляет менее 1%, и при условии, что деятельность по добыче указанных полезных ископаемых на таких участках недр является частью нового инвестиционного проекта, либо заключен специальный инвестиционный контракт, стоимость </w:t>
      </w:r>
      <w:r w:rsidR="000427B4" w:rsidRPr="005070BF">
        <w:rPr>
          <w:sz w:val="27"/>
          <w:szCs w:val="27"/>
        </w:rPr>
        <w:t xml:space="preserve"> облагаемого объёма добычи полезных ископаемых в</w:t>
      </w:r>
      <w:proofErr w:type="gramEnd"/>
      <w:r w:rsidR="000427B4" w:rsidRPr="005070BF">
        <w:rPr>
          <w:sz w:val="27"/>
          <w:szCs w:val="27"/>
        </w:rPr>
        <w:t xml:space="preserve"> </w:t>
      </w:r>
      <w:proofErr w:type="gramStart"/>
      <w:r w:rsidR="000427B4" w:rsidRPr="005070BF">
        <w:rPr>
          <w:sz w:val="27"/>
          <w:szCs w:val="27"/>
        </w:rPr>
        <w:t>виде</w:t>
      </w:r>
      <w:proofErr w:type="gramEnd"/>
      <w:r w:rsidR="000427B4" w:rsidRPr="005070BF">
        <w:rPr>
          <w:sz w:val="27"/>
          <w:szCs w:val="27"/>
        </w:rPr>
        <w:t xml:space="preserve"> апатит-нефелиновых, апатитовых и фосфоритовых руд, по видам полезных ископаемых (</w:t>
      </w:r>
      <w:r w:rsidR="000427B4" w:rsidRPr="005070BF">
        <w:rPr>
          <w:b/>
          <w:i/>
          <w:sz w:val="27"/>
          <w:szCs w:val="27"/>
          <w:lang w:val="en-US"/>
        </w:rPr>
        <w:t>U</w:t>
      </w:r>
      <w:r w:rsidR="000427B4" w:rsidRPr="005070BF">
        <w:rPr>
          <w:b/>
          <w:i/>
          <w:sz w:val="27"/>
          <w:szCs w:val="27"/>
        </w:rPr>
        <w:t xml:space="preserve"> </w:t>
      </w:r>
      <w:r w:rsidR="000427B4" w:rsidRPr="005070BF">
        <w:rPr>
          <w:b/>
          <w:i/>
          <w:sz w:val="27"/>
          <w:szCs w:val="27"/>
          <w:vertAlign w:val="subscript"/>
        </w:rPr>
        <w:t>МУ</w:t>
      </w:r>
      <w:r w:rsidR="000427B4" w:rsidRPr="005070BF">
        <w:rPr>
          <w:b/>
          <w:i/>
          <w:sz w:val="27"/>
          <w:szCs w:val="27"/>
        </w:rPr>
        <w:t>)</w:t>
      </w:r>
      <w:r w:rsidR="000427B4" w:rsidRPr="005070BF">
        <w:rPr>
          <w:b/>
          <w:i/>
          <w:sz w:val="27"/>
          <w:szCs w:val="27"/>
          <w:vertAlign w:val="subscript"/>
        </w:rPr>
        <w:t xml:space="preserve"> </w:t>
      </w:r>
      <w:r w:rsidR="000427B4" w:rsidRPr="005070BF">
        <w:rPr>
          <w:sz w:val="27"/>
          <w:szCs w:val="27"/>
        </w:rPr>
        <w:t>по видам полезных ископаемых, определяется по формуле:</w:t>
      </w:r>
    </w:p>
    <w:p w:rsidR="000427B4" w:rsidRPr="005070BF" w:rsidRDefault="000427B4" w:rsidP="000427B4">
      <w:pPr>
        <w:spacing w:before="120" w:after="120" w:line="240" w:lineRule="auto"/>
        <w:jc w:val="center"/>
        <w:rPr>
          <w:b/>
          <w:i/>
          <w:sz w:val="27"/>
          <w:szCs w:val="27"/>
        </w:rPr>
      </w:pPr>
      <w:r w:rsidRPr="005070BF">
        <w:rPr>
          <w:b/>
          <w:i/>
          <w:sz w:val="27"/>
          <w:szCs w:val="27"/>
        </w:rPr>
        <w:t xml:space="preserve">U </w:t>
      </w:r>
      <w:r w:rsidRPr="005070BF">
        <w:rPr>
          <w:b/>
          <w:i/>
          <w:sz w:val="27"/>
          <w:szCs w:val="27"/>
          <w:vertAlign w:val="subscript"/>
        </w:rPr>
        <w:t>МУ</w:t>
      </w:r>
      <w:r w:rsidRPr="005070BF">
        <w:rPr>
          <w:b/>
          <w:i/>
          <w:sz w:val="27"/>
          <w:szCs w:val="27"/>
        </w:rPr>
        <w:t xml:space="preserve"> = U </w:t>
      </w:r>
      <w:r w:rsidRPr="005070BF">
        <w:rPr>
          <w:b/>
          <w:i/>
          <w:sz w:val="27"/>
          <w:szCs w:val="27"/>
          <w:vertAlign w:val="subscript"/>
        </w:rPr>
        <w:t>МУ</w:t>
      </w:r>
      <w:r w:rsidRPr="005070BF">
        <w:rPr>
          <w:b/>
          <w:i/>
          <w:sz w:val="27"/>
          <w:szCs w:val="27"/>
        </w:rPr>
        <w:t xml:space="preserve"> </w:t>
      </w:r>
      <w:r w:rsidRPr="005070BF">
        <w:rPr>
          <w:b/>
          <w:i/>
          <w:sz w:val="27"/>
          <w:szCs w:val="27"/>
          <w:vertAlign w:val="subscript"/>
        </w:rPr>
        <w:t>факт</w:t>
      </w:r>
      <w:r w:rsidRPr="005070BF">
        <w:rPr>
          <w:b/>
          <w:i/>
          <w:sz w:val="27"/>
          <w:szCs w:val="27"/>
        </w:rPr>
        <w:t xml:space="preserve"> × J </w:t>
      </w:r>
      <w:r w:rsidRPr="005070BF">
        <w:rPr>
          <w:b/>
          <w:i/>
          <w:sz w:val="27"/>
          <w:szCs w:val="27"/>
          <w:vertAlign w:val="subscript"/>
        </w:rPr>
        <w:t>МУ</w:t>
      </w:r>
      <w:r w:rsidRPr="005070BF">
        <w:rPr>
          <w:b/>
          <w:i/>
          <w:sz w:val="27"/>
          <w:szCs w:val="27"/>
        </w:rPr>
        <w:t>,</w:t>
      </w:r>
    </w:p>
    <w:p w:rsidR="000427B4" w:rsidRPr="005070BF" w:rsidRDefault="000427B4" w:rsidP="000427B4">
      <w:pPr>
        <w:spacing w:line="240" w:lineRule="auto"/>
        <w:jc w:val="both"/>
        <w:rPr>
          <w:sz w:val="27"/>
          <w:szCs w:val="27"/>
        </w:rPr>
      </w:pPr>
      <w:r w:rsidRPr="005070BF">
        <w:rPr>
          <w:sz w:val="27"/>
          <w:szCs w:val="27"/>
        </w:rPr>
        <w:t>где:</w:t>
      </w:r>
    </w:p>
    <w:p w:rsidR="000427B4" w:rsidRPr="005070BF" w:rsidRDefault="000427B4" w:rsidP="000427B4">
      <w:pPr>
        <w:spacing w:line="240" w:lineRule="auto"/>
        <w:jc w:val="both"/>
        <w:rPr>
          <w:sz w:val="27"/>
          <w:szCs w:val="27"/>
        </w:rPr>
      </w:pPr>
      <w:proofErr w:type="gramStart"/>
      <w:r w:rsidRPr="005070BF">
        <w:rPr>
          <w:b/>
          <w:i/>
          <w:sz w:val="27"/>
          <w:szCs w:val="27"/>
        </w:rPr>
        <w:t xml:space="preserve">U </w:t>
      </w:r>
      <w:r w:rsidRPr="005070BF">
        <w:rPr>
          <w:b/>
          <w:i/>
          <w:sz w:val="27"/>
          <w:szCs w:val="27"/>
          <w:vertAlign w:val="subscript"/>
        </w:rPr>
        <w:t>МУ</w:t>
      </w:r>
      <w:r w:rsidRPr="005070BF">
        <w:rPr>
          <w:b/>
          <w:i/>
          <w:sz w:val="27"/>
          <w:szCs w:val="27"/>
        </w:rPr>
        <w:t xml:space="preserve"> </w:t>
      </w:r>
      <w:r w:rsidRPr="005070BF">
        <w:rPr>
          <w:b/>
          <w:i/>
          <w:sz w:val="27"/>
          <w:szCs w:val="27"/>
          <w:vertAlign w:val="subscript"/>
        </w:rPr>
        <w:t>факт</w:t>
      </w:r>
      <w:r w:rsidRPr="005070BF">
        <w:rPr>
          <w:sz w:val="27"/>
          <w:szCs w:val="27"/>
        </w:rPr>
        <w:t xml:space="preserve"> – фактическая стоимость добытых полезных ископаемых в виде апатит-нефелиновых, апатитовых и фосфоритовых руд, по видам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по видам полезных ископаемых согласно данным отчёта по форме № 5-НДПИ, и (или) фактическим данным налоговых деклараций, и (или) в соответствии с</w:t>
      </w:r>
      <w:proofErr w:type="gramEnd"/>
      <w:r w:rsidRPr="005070BF">
        <w:rPr>
          <w:sz w:val="27"/>
          <w:szCs w:val="27"/>
        </w:rPr>
        <w:t xml:space="preserve"> фактическими объёмными показателями добычи полезных ископаемых в виде апатит-нефелиновых, апатитовых и фосфоритовых руд, по видам полезных ископаемых, согласно данным Росстата млн. рублей;</w:t>
      </w:r>
    </w:p>
    <w:p w:rsidR="000427B4" w:rsidRPr="005070BF" w:rsidRDefault="000427B4" w:rsidP="000427B4">
      <w:pPr>
        <w:spacing w:line="240" w:lineRule="auto"/>
        <w:jc w:val="both"/>
        <w:rPr>
          <w:sz w:val="27"/>
          <w:szCs w:val="27"/>
        </w:rPr>
      </w:pPr>
      <w:r w:rsidRPr="005070BF">
        <w:rPr>
          <w:b/>
          <w:i/>
          <w:sz w:val="27"/>
          <w:szCs w:val="27"/>
        </w:rPr>
        <w:t xml:space="preserve">J </w:t>
      </w:r>
      <w:r w:rsidRPr="005070BF">
        <w:rPr>
          <w:b/>
          <w:i/>
          <w:sz w:val="27"/>
          <w:szCs w:val="27"/>
          <w:vertAlign w:val="subscript"/>
        </w:rPr>
        <w:t>МУ</w:t>
      </w:r>
      <w:r w:rsidRPr="005070BF">
        <w:rPr>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0427B4" w:rsidRPr="005070BF" w:rsidRDefault="000427B4" w:rsidP="000427B4">
      <w:pPr>
        <w:spacing w:line="240" w:lineRule="auto"/>
        <w:jc w:val="both"/>
        <w:rPr>
          <w:sz w:val="27"/>
          <w:szCs w:val="27"/>
        </w:rPr>
      </w:pPr>
      <w:r w:rsidRPr="005070BF">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5070BF" w:rsidRDefault="000427B4" w:rsidP="000427B4">
      <w:pPr>
        <w:autoSpaceDE w:val="0"/>
        <w:autoSpaceDN w:val="0"/>
        <w:adjustRightInd w:val="0"/>
        <w:spacing w:line="240" w:lineRule="auto"/>
        <w:jc w:val="both"/>
        <w:rPr>
          <w:sz w:val="27"/>
          <w:szCs w:val="27"/>
        </w:rPr>
      </w:pPr>
      <w:r w:rsidRPr="005070BF">
        <w:rPr>
          <w:sz w:val="27"/>
          <w:szCs w:val="27"/>
        </w:rPr>
        <w:t>- в налогооблагаемой базе в виде исключения объёмных и стоимостных показателей, облагаемых по ставке 0;</w:t>
      </w:r>
    </w:p>
    <w:p w:rsidR="000427B4" w:rsidRPr="005070BF" w:rsidRDefault="000427B4" w:rsidP="000427B4">
      <w:pPr>
        <w:autoSpaceDE w:val="0"/>
        <w:autoSpaceDN w:val="0"/>
        <w:adjustRightInd w:val="0"/>
        <w:spacing w:line="240" w:lineRule="auto"/>
        <w:jc w:val="both"/>
        <w:rPr>
          <w:sz w:val="27"/>
          <w:szCs w:val="27"/>
        </w:rPr>
      </w:pPr>
      <w:r w:rsidRPr="005070BF">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5070BF" w:rsidRDefault="000427B4" w:rsidP="000427B4">
      <w:pPr>
        <w:spacing w:line="240" w:lineRule="auto"/>
        <w:jc w:val="both"/>
        <w:rPr>
          <w:sz w:val="27"/>
          <w:szCs w:val="27"/>
        </w:rPr>
      </w:pPr>
      <w:r w:rsidRPr="005070BF">
        <w:rPr>
          <w:sz w:val="27"/>
          <w:szCs w:val="27"/>
        </w:rPr>
        <w:lastRenderedPageBreak/>
        <w:t xml:space="preserve">Объём выпадающих доходов определяется в рамках прописанного </w:t>
      </w:r>
      <w:proofErr w:type="gramStart"/>
      <w:r w:rsidRPr="005070BF">
        <w:rPr>
          <w:sz w:val="27"/>
          <w:szCs w:val="27"/>
        </w:rPr>
        <w:t>алгоритма расчёта прогнозного объёма поступлений налога</w:t>
      </w:r>
      <w:proofErr w:type="gramEnd"/>
      <w:r w:rsidRPr="005070BF">
        <w:rPr>
          <w:sz w:val="27"/>
          <w:szCs w:val="27"/>
        </w:rPr>
        <w:t>.</w:t>
      </w:r>
    </w:p>
    <w:p w:rsidR="000427B4" w:rsidRPr="005070BF" w:rsidRDefault="000427B4" w:rsidP="000427B4">
      <w:pPr>
        <w:spacing w:line="240" w:lineRule="auto"/>
        <w:jc w:val="both"/>
        <w:rPr>
          <w:sz w:val="27"/>
          <w:szCs w:val="27"/>
        </w:rPr>
      </w:pPr>
      <w:r w:rsidRPr="005070BF">
        <w:rPr>
          <w:sz w:val="27"/>
          <w:szCs w:val="27"/>
        </w:rPr>
        <w:t>Налог на добычу полезных ископаемых в виде апатит-нефелиновых, апатитовых и фосфоритовых руд, по видам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26" w:name="_Toc171525911"/>
      <w:bookmarkStart w:id="127" w:name="_Toc194927385"/>
      <w:r w:rsidRPr="00FF1CAF">
        <w:rPr>
          <w:rFonts w:ascii="Times New Roman" w:eastAsia="MS Gothic" w:hAnsi="Times New Roman"/>
          <w:i/>
          <w:sz w:val="27"/>
          <w:szCs w:val="27"/>
        </w:rPr>
        <w:t>Налог на добычу полезных ископаемых в виде апатит-магнетитовых руд</w:t>
      </w:r>
      <w:r w:rsidRPr="00FF1CAF">
        <w:rPr>
          <w:rFonts w:ascii="Times New Roman" w:eastAsia="MS Gothic" w:hAnsi="Times New Roman"/>
          <w:i/>
          <w:sz w:val="27"/>
          <w:szCs w:val="27"/>
        </w:rPr>
        <w:br/>
        <w:t>182 1 07 01140 01 0000 110</w:t>
      </w:r>
      <w:bookmarkEnd w:id="126"/>
      <w:r w:rsidR="001D3F48"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27"/>
    </w:p>
    <w:p w:rsidR="000427B4" w:rsidRPr="00B61028" w:rsidRDefault="000427B4" w:rsidP="000427B4">
      <w:pPr>
        <w:spacing w:line="240" w:lineRule="auto"/>
        <w:jc w:val="both"/>
        <w:rPr>
          <w:sz w:val="27"/>
          <w:szCs w:val="27"/>
        </w:rPr>
      </w:pPr>
      <w:r w:rsidRPr="00B61028">
        <w:rPr>
          <w:sz w:val="27"/>
          <w:szCs w:val="27"/>
        </w:rPr>
        <w:t>В прогнозе поступлений налога на добычу полезных ископаемых в виде апатит-магнетитовых руд, учитываются:</w:t>
      </w:r>
    </w:p>
    <w:p w:rsidR="000427B4" w:rsidRPr="00B61028" w:rsidRDefault="000427B4" w:rsidP="000427B4">
      <w:pPr>
        <w:spacing w:line="240" w:lineRule="auto"/>
        <w:jc w:val="both"/>
        <w:rPr>
          <w:sz w:val="27"/>
          <w:szCs w:val="27"/>
        </w:rPr>
      </w:pPr>
      <w:r w:rsidRPr="00B61028">
        <w:rPr>
          <w:sz w:val="27"/>
          <w:szCs w:val="27"/>
        </w:rPr>
        <w:t xml:space="preserve">- показатели прогноза социально-экономического развития </w:t>
      </w:r>
      <w:r w:rsidR="003B3645" w:rsidRPr="00B61028">
        <w:rPr>
          <w:sz w:val="27"/>
          <w:szCs w:val="27"/>
        </w:rPr>
        <w:t xml:space="preserve">Ростовской области </w:t>
      </w:r>
      <w:r w:rsidRPr="00B61028">
        <w:rPr>
          <w:sz w:val="27"/>
          <w:szCs w:val="27"/>
        </w:rPr>
        <w:t xml:space="preserve">на очередной финансовый год и плановый период (налогооблагаемый объём добычи полезных ископаемых в виде апатит-магнетитовых руд), разрабатываемые Минэкономразвития </w:t>
      </w:r>
      <w:r w:rsidR="003B3645" w:rsidRPr="00B61028">
        <w:rPr>
          <w:sz w:val="27"/>
          <w:szCs w:val="27"/>
        </w:rPr>
        <w:t>Ростовской области</w:t>
      </w:r>
      <w:r w:rsidRPr="00B61028">
        <w:rPr>
          <w:sz w:val="27"/>
          <w:szCs w:val="27"/>
        </w:rPr>
        <w:t>;</w:t>
      </w:r>
    </w:p>
    <w:p w:rsidR="000427B4" w:rsidRPr="00B61028" w:rsidRDefault="000427B4" w:rsidP="000427B4">
      <w:pPr>
        <w:spacing w:line="240" w:lineRule="auto"/>
        <w:jc w:val="both"/>
        <w:rPr>
          <w:sz w:val="27"/>
          <w:szCs w:val="27"/>
        </w:rPr>
      </w:pPr>
      <w:r w:rsidRPr="00B61028">
        <w:rPr>
          <w:sz w:val="27"/>
          <w:szCs w:val="27"/>
        </w:rPr>
        <w:t xml:space="preserve">- динамика налоговой базы по налогу согласно данным отчёта по форме </w:t>
      </w:r>
      <w:r w:rsidRPr="00B61028">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B61028" w:rsidRDefault="000427B4" w:rsidP="000427B4">
      <w:pPr>
        <w:spacing w:line="240" w:lineRule="auto"/>
        <w:jc w:val="both"/>
        <w:rPr>
          <w:sz w:val="27"/>
          <w:szCs w:val="27"/>
        </w:rPr>
      </w:pPr>
      <w:r w:rsidRPr="00B61028">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B61028" w:rsidRDefault="000427B4" w:rsidP="000427B4">
      <w:pPr>
        <w:spacing w:line="240" w:lineRule="auto"/>
        <w:jc w:val="both"/>
        <w:rPr>
          <w:sz w:val="27"/>
          <w:szCs w:val="27"/>
        </w:rPr>
      </w:pPr>
      <w:r w:rsidRPr="00B61028">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B61028" w:rsidRDefault="000427B4" w:rsidP="000427B4">
      <w:pPr>
        <w:spacing w:line="240" w:lineRule="auto"/>
        <w:jc w:val="both"/>
        <w:rPr>
          <w:sz w:val="27"/>
          <w:szCs w:val="27"/>
        </w:rPr>
      </w:pPr>
      <w:r w:rsidRPr="00B61028">
        <w:rPr>
          <w:sz w:val="27"/>
          <w:szCs w:val="27"/>
        </w:rPr>
        <w:t>Расчёт прогнозного объёма поступлений налога на добычу полезных ископаемых в виде апатит-магнетитовых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0427B4" w:rsidRPr="00B61028" w:rsidRDefault="000427B4" w:rsidP="000427B4">
      <w:pPr>
        <w:spacing w:line="240" w:lineRule="auto"/>
        <w:jc w:val="both"/>
        <w:rPr>
          <w:sz w:val="27"/>
          <w:szCs w:val="27"/>
        </w:rPr>
      </w:pPr>
      <w:r w:rsidRPr="00B61028">
        <w:rPr>
          <w:sz w:val="27"/>
          <w:szCs w:val="27"/>
        </w:rPr>
        <w:t>Прогнозный объём поступлений налога на добычу полезных ископаемых в виде апатит-магнетитовых руд (</w:t>
      </w:r>
      <w:r w:rsidRPr="00B61028">
        <w:rPr>
          <w:b/>
          <w:i/>
          <w:sz w:val="27"/>
          <w:szCs w:val="27"/>
        </w:rPr>
        <w:t xml:space="preserve">НДПИ </w:t>
      </w:r>
      <w:proofErr w:type="spellStart"/>
      <w:r w:rsidRPr="00B61028">
        <w:rPr>
          <w:b/>
          <w:i/>
          <w:sz w:val="27"/>
          <w:szCs w:val="27"/>
          <w:vertAlign w:val="subscript"/>
        </w:rPr>
        <w:t>МУ</w:t>
      </w:r>
      <w:proofErr w:type="gramStart"/>
      <w:r w:rsidRPr="00B61028">
        <w:rPr>
          <w:b/>
          <w:i/>
          <w:sz w:val="27"/>
          <w:szCs w:val="27"/>
          <w:vertAlign w:val="subscript"/>
        </w:rPr>
        <w:t>.а</w:t>
      </w:r>
      <w:proofErr w:type="gramEnd"/>
      <w:r w:rsidRPr="00B61028">
        <w:rPr>
          <w:b/>
          <w:i/>
          <w:sz w:val="27"/>
          <w:szCs w:val="27"/>
          <w:vertAlign w:val="subscript"/>
        </w:rPr>
        <w:t>мр</w:t>
      </w:r>
      <w:proofErr w:type="spellEnd"/>
      <w:r w:rsidRPr="00B61028">
        <w:rPr>
          <w:i/>
          <w:sz w:val="27"/>
          <w:szCs w:val="27"/>
        </w:rPr>
        <w:t xml:space="preserve">) </w:t>
      </w:r>
      <w:r w:rsidRPr="00B61028">
        <w:rPr>
          <w:sz w:val="27"/>
          <w:szCs w:val="27"/>
        </w:rPr>
        <w:t>определяется исходя из следующего алгоритма расчёта:</w:t>
      </w:r>
    </w:p>
    <w:p w:rsidR="000427B4" w:rsidRPr="00B61028" w:rsidRDefault="000427B4" w:rsidP="000427B4">
      <w:pPr>
        <w:spacing w:line="240" w:lineRule="auto"/>
        <w:jc w:val="both"/>
        <w:rPr>
          <w:sz w:val="14"/>
          <w:szCs w:val="27"/>
        </w:rPr>
      </w:pPr>
    </w:p>
    <w:p w:rsidR="000427B4" w:rsidRPr="00B61028" w:rsidRDefault="000427B4" w:rsidP="000427B4">
      <w:pPr>
        <w:spacing w:before="120" w:after="120" w:line="240" w:lineRule="auto"/>
        <w:jc w:val="center"/>
        <w:rPr>
          <w:b/>
          <w:i/>
          <w:sz w:val="27"/>
          <w:szCs w:val="27"/>
        </w:rPr>
      </w:pPr>
      <w:r w:rsidRPr="00B61028">
        <w:rPr>
          <w:b/>
          <w:i/>
          <w:sz w:val="27"/>
          <w:szCs w:val="27"/>
        </w:rPr>
        <w:t xml:space="preserve">НДПИ </w:t>
      </w:r>
      <w:r w:rsidRPr="00B61028">
        <w:rPr>
          <w:b/>
          <w:i/>
          <w:sz w:val="27"/>
          <w:szCs w:val="27"/>
          <w:vertAlign w:val="subscript"/>
        </w:rPr>
        <w:t xml:space="preserve">МУ </w:t>
      </w:r>
      <w:proofErr w:type="spellStart"/>
      <w:r w:rsidRPr="00B61028">
        <w:rPr>
          <w:b/>
          <w:i/>
          <w:sz w:val="27"/>
          <w:szCs w:val="27"/>
          <w:vertAlign w:val="subscript"/>
        </w:rPr>
        <w:t>а.м.р</w:t>
      </w:r>
      <w:proofErr w:type="spellEnd"/>
      <w:r w:rsidRPr="00B61028">
        <w:rPr>
          <w:b/>
          <w:i/>
          <w:sz w:val="27"/>
          <w:szCs w:val="27"/>
          <w:vertAlign w:val="subscript"/>
        </w:rPr>
        <w:t>.</w:t>
      </w:r>
      <w:r w:rsidRPr="00B61028">
        <w:rPr>
          <w:b/>
          <w:i/>
          <w:sz w:val="27"/>
          <w:szCs w:val="27"/>
        </w:rPr>
        <w:t xml:space="preserve"> = (Ʃ(</w:t>
      </w:r>
      <w:r w:rsidRPr="00B61028">
        <w:rPr>
          <w:b/>
          <w:i/>
          <w:sz w:val="27"/>
          <w:szCs w:val="27"/>
          <w:lang w:val="en-US"/>
        </w:rPr>
        <w:t>V</w:t>
      </w:r>
      <w:r w:rsidRPr="00B61028">
        <w:rPr>
          <w:b/>
          <w:i/>
          <w:sz w:val="27"/>
          <w:szCs w:val="27"/>
        </w:rPr>
        <w:t xml:space="preserve"> </w:t>
      </w:r>
      <w:r w:rsidRPr="00B61028">
        <w:rPr>
          <w:b/>
          <w:i/>
          <w:sz w:val="27"/>
          <w:szCs w:val="27"/>
          <w:vertAlign w:val="subscript"/>
        </w:rPr>
        <w:t xml:space="preserve">МУ </w:t>
      </w:r>
      <w:proofErr w:type="spellStart"/>
      <w:r w:rsidRPr="00B61028">
        <w:rPr>
          <w:b/>
          <w:i/>
          <w:sz w:val="27"/>
          <w:szCs w:val="27"/>
          <w:vertAlign w:val="subscript"/>
        </w:rPr>
        <w:t>а.м</w:t>
      </w:r>
      <w:proofErr w:type="gramStart"/>
      <w:r w:rsidRPr="00B61028">
        <w:rPr>
          <w:b/>
          <w:i/>
          <w:sz w:val="27"/>
          <w:szCs w:val="27"/>
          <w:vertAlign w:val="subscript"/>
        </w:rPr>
        <w:t>.р</w:t>
      </w:r>
      <w:proofErr w:type="spellEnd"/>
      <w:proofErr w:type="gramEnd"/>
      <w:r w:rsidRPr="00B61028">
        <w:rPr>
          <w:b/>
          <w:i/>
          <w:sz w:val="27"/>
          <w:szCs w:val="27"/>
          <w:vertAlign w:val="subscript"/>
        </w:rPr>
        <w:t xml:space="preserve"> </w:t>
      </w:r>
      <w:r w:rsidRPr="00B61028">
        <w:rPr>
          <w:b/>
          <w:i/>
          <w:sz w:val="27"/>
          <w:szCs w:val="27"/>
        </w:rPr>
        <w:t xml:space="preserve">× </w:t>
      </w:r>
      <w:proofErr w:type="spellStart"/>
      <w:r w:rsidRPr="00B61028">
        <w:rPr>
          <w:b/>
          <w:i/>
          <w:sz w:val="27"/>
          <w:szCs w:val="27"/>
        </w:rPr>
        <w:t>S</w:t>
      </w:r>
      <w:r w:rsidR="00B61028" w:rsidRPr="00B61028">
        <w:rPr>
          <w:b/>
          <w:i/>
          <w:sz w:val="27"/>
          <w:szCs w:val="27"/>
          <w:vertAlign w:val="subscript"/>
        </w:rPr>
        <w:t>расчет</w:t>
      </w:r>
      <w:proofErr w:type="spellEnd"/>
      <w:r w:rsidRPr="00B61028">
        <w:rPr>
          <w:b/>
          <w:i/>
          <w:sz w:val="27"/>
          <w:szCs w:val="27"/>
        </w:rPr>
        <w:t xml:space="preserve">) </w:t>
      </w:r>
      <w:r w:rsidR="00B61028" w:rsidRPr="00B61028">
        <w:rPr>
          <w:b/>
          <w:i/>
          <w:sz w:val="27"/>
          <w:szCs w:val="27"/>
        </w:rPr>
        <w:t xml:space="preserve">× </w:t>
      </w:r>
      <w:r w:rsidR="00B61028" w:rsidRPr="00B61028">
        <w:rPr>
          <w:b/>
          <w:i/>
          <w:sz w:val="27"/>
          <w:szCs w:val="27"/>
          <w:lang w:val="en-US"/>
        </w:rPr>
        <w:t>K</w:t>
      </w:r>
      <w:r w:rsidR="00B61028" w:rsidRPr="00B61028">
        <w:rPr>
          <w:b/>
          <w:i/>
          <w:sz w:val="27"/>
          <w:szCs w:val="27"/>
        </w:rPr>
        <w:t xml:space="preserve"> </w:t>
      </w:r>
      <w:r w:rsidR="00B61028" w:rsidRPr="00B61028">
        <w:rPr>
          <w:b/>
          <w:i/>
          <w:sz w:val="27"/>
          <w:szCs w:val="27"/>
          <w:vertAlign w:val="subscript"/>
        </w:rPr>
        <w:t>рента</w:t>
      </w:r>
      <w:r w:rsidRPr="00B61028">
        <w:rPr>
          <w:b/>
          <w:i/>
          <w:sz w:val="27"/>
          <w:szCs w:val="27"/>
        </w:rPr>
        <w:t xml:space="preserve">(+-) P) × </w:t>
      </w:r>
      <w:r w:rsidRPr="00B61028">
        <w:rPr>
          <w:b/>
          <w:i/>
          <w:sz w:val="27"/>
          <w:szCs w:val="27"/>
          <w:lang w:val="en-US"/>
        </w:rPr>
        <w:t>K</w:t>
      </w:r>
      <w:r w:rsidRPr="00B61028">
        <w:rPr>
          <w:b/>
          <w:i/>
          <w:sz w:val="27"/>
          <w:szCs w:val="27"/>
        </w:rPr>
        <w:t xml:space="preserve"> </w:t>
      </w:r>
      <w:r w:rsidRPr="00B61028">
        <w:rPr>
          <w:b/>
          <w:i/>
          <w:sz w:val="27"/>
          <w:szCs w:val="27"/>
          <w:vertAlign w:val="subscript"/>
        </w:rPr>
        <w:t>соб.</w:t>
      </w:r>
      <w:r w:rsidRPr="00B61028">
        <w:rPr>
          <w:b/>
          <w:i/>
          <w:sz w:val="27"/>
          <w:szCs w:val="27"/>
        </w:rPr>
        <w:t xml:space="preserve"> (+-) F,</w:t>
      </w:r>
    </w:p>
    <w:p w:rsidR="000427B4" w:rsidRPr="00CE0A30" w:rsidRDefault="000427B4" w:rsidP="000427B4">
      <w:pPr>
        <w:spacing w:line="240" w:lineRule="auto"/>
        <w:jc w:val="both"/>
        <w:rPr>
          <w:sz w:val="27"/>
          <w:szCs w:val="27"/>
        </w:rPr>
      </w:pPr>
      <w:r w:rsidRPr="00CE0A30">
        <w:rPr>
          <w:sz w:val="27"/>
          <w:szCs w:val="27"/>
        </w:rPr>
        <w:t>где:</w:t>
      </w:r>
    </w:p>
    <w:p w:rsidR="000427B4" w:rsidRPr="002F4B1F" w:rsidRDefault="000427B4" w:rsidP="000427B4">
      <w:pPr>
        <w:spacing w:line="240" w:lineRule="auto"/>
        <w:jc w:val="both"/>
        <w:rPr>
          <w:sz w:val="27"/>
          <w:szCs w:val="27"/>
          <w:highlight w:val="yellow"/>
        </w:rPr>
      </w:pPr>
      <w:r w:rsidRPr="00CE0A30">
        <w:rPr>
          <w:b/>
          <w:i/>
          <w:sz w:val="27"/>
          <w:szCs w:val="27"/>
          <w:lang w:val="en-US"/>
        </w:rPr>
        <w:t>V</w:t>
      </w:r>
      <w:r w:rsidRPr="00CE0A30">
        <w:rPr>
          <w:b/>
          <w:i/>
          <w:sz w:val="27"/>
          <w:szCs w:val="27"/>
        </w:rPr>
        <w:t xml:space="preserve"> </w:t>
      </w:r>
      <w:r w:rsidRPr="00CE0A30">
        <w:rPr>
          <w:b/>
          <w:i/>
          <w:sz w:val="27"/>
          <w:szCs w:val="27"/>
          <w:vertAlign w:val="subscript"/>
        </w:rPr>
        <w:t xml:space="preserve">МУ </w:t>
      </w:r>
      <w:proofErr w:type="spellStart"/>
      <w:r w:rsidRPr="00CE0A30">
        <w:rPr>
          <w:b/>
          <w:i/>
          <w:sz w:val="27"/>
          <w:szCs w:val="27"/>
          <w:vertAlign w:val="subscript"/>
        </w:rPr>
        <w:t>а.м.р</w:t>
      </w:r>
      <w:proofErr w:type="spellEnd"/>
      <w:r w:rsidRPr="00CE0A30">
        <w:rPr>
          <w:b/>
          <w:i/>
          <w:sz w:val="27"/>
          <w:szCs w:val="27"/>
          <w:vertAlign w:val="subscript"/>
        </w:rPr>
        <w:t xml:space="preserve"> </w:t>
      </w:r>
      <w:r w:rsidRPr="00CE0A30">
        <w:rPr>
          <w:sz w:val="27"/>
          <w:szCs w:val="27"/>
        </w:rPr>
        <w:t xml:space="preserve">– налогооблагаемый объём добычи полезных ископаемых в виде апатит-магнетитовых руд, с учётом распределения по долям на соответствующий прогнозируемый период в соответствии с фактическими объёмными показателями добычи апатит-магнетитовых руд согласно данным Росстата, и (или) в соответствии с показателями прогноза социально-экономического развития </w:t>
      </w:r>
      <w:r w:rsidR="003B3645" w:rsidRPr="00CE0A30">
        <w:rPr>
          <w:sz w:val="27"/>
          <w:szCs w:val="27"/>
        </w:rPr>
        <w:t xml:space="preserve">Ростовской области </w:t>
      </w:r>
      <w:r w:rsidRPr="00CE0A30">
        <w:rPr>
          <w:sz w:val="27"/>
          <w:szCs w:val="27"/>
        </w:rPr>
        <w:t>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w:t>
      </w:r>
      <w:r w:rsidR="00CE0A30" w:rsidRPr="00CE0A30">
        <w:rPr>
          <w:sz w:val="27"/>
          <w:szCs w:val="27"/>
        </w:rPr>
        <w:t xml:space="preserve">анным отчёта по форме </w:t>
      </w:r>
      <w:r w:rsidR="00CE0A30" w:rsidRPr="00CE0A30">
        <w:rPr>
          <w:sz w:val="27"/>
          <w:szCs w:val="27"/>
        </w:rPr>
        <w:br/>
        <w:t>№ 5-НДПИ</w:t>
      </w:r>
      <w:r w:rsidRPr="00CE0A30">
        <w:rPr>
          <w:sz w:val="27"/>
          <w:szCs w:val="27"/>
        </w:rPr>
        <w:t xml:space="preserve"> </w:t>
      </w:r>
      <w:r w:rsidR="00CE0A30" w:rsidRPr="00CE0A30">
        <w:rPr>
          <w:sz w:val="27"/>
          <w:szCs w:val="27"/>
        </w:rPr>
        <w:t>и (или) фактическим данным налоговых деклараций, млн. тонн;</w:t>
      </w:r>
    </w:p>
    <w:p w:rsidR="00CE0A30" w:rsidRPr="00CE0A30" w:rsidRDefault="00CE0A30" w:rsidP="00CE0A30">
      <w:pPr>
        <w:spacing w:line="240" w:lineRule="auto"/>
        <w:jc w:val="both"/>
        <w:rPr>
          <w:sz w:val="27"/>
          <w:szCs w:val="27"/>
        </w:rPr>
      </w:pPr>
      <w:proofErr w:type="spellStart"/>
      <w:proofErr w:type="gramStart"/>
      <w:r w:rsidRPr="00B61028">
        <w:rPr>
          <w:b/>
          <w:i/>
          <w:sz w:val="27"/>
          <w:szCs w:val="27"/>
        </w:rPr>
        <w:t>S</w:t>
      </w:r>
      <w:proofErr w:type="gramEnd"/>
      <w:r w:rsidRPr="00B61028">
        <w:rPr>
          <w:b/>
          <w:i/>
          <w:sz w:val="27"/>
          <w:szCs w:val="27"/>
          <w:vertAlign w:val="subscript"/>
        </w:rPr>
        <w:t>расчет</w:t>
      </w:r>
      <w:proofErr w:type="spellEnd"/>
      <w:r>
        <w:rPr>
          <w:sz w:val="27"/>
          <w:szCs w:val="27"/>
        </w:rPr>
        <w:t xml:space="preserve"> </w:t>
      </w:r>
      <w:r w:rsidRPr="00CE0A30">
        <w:rPr>
          <w:sz w:val="27"/>
          <w:szCs w:val="27"/>
        </w:rPr>
        <w:t xml:space="preserve">– расчётная ставка налога за 1 тонну добытого на добычу полезного ископаемого в виде апатит-магнетитовых руд, </w:t>
      </w:r>
      <w:proofErr w:type="spellStart"/>
      <w:r w:rsidRPr="00CE0A30">
        <w:rPr>
          <w:sz w:val="27"/>
          <w:szCs w:val="27"/>
        </w:rPr>
        <w:t>установленнаяопределяемая</w:t>
      </w:r>
      <w:proofErr w:type="spellEnd"/>
      <w:r w:rsidRPr="00CE0A30">
        <w:rPr>
          <w:sz w:val="27"/>
          <w:szCs w:val="27"/>
        </w:rPr>
        <w:t xml:space="preserve"> на соответствующий прогнозируемый период, рублей;</w:t>
      </w:r>
    </w:p>
    <w:p w:rsidR="00CE0A30" w:rsidRPr="00CE0A30" w:rsidRDefault="00CE0A30" w:rsidP="00CE0A30">
      <w:pPr>
        <w:spacing w:line="240" w:lineRule="auto"/>
        <w:jc w:val="both"/>
        <w:rPr>
          <w:sz w:val="27"/>
          <w:szCs w:val="27"/>
        </w:rPr>
      </w:pPr>
      <w:proofErr w:type="spellStart"/>
      <w:r w:rsidRPr="00CE0A30">
        <w:rPr>
          <w:b/>
          <w:i/>
          <w:sz w:val="27"/>
          <w:szCs w:val="27"/>
        </w:rPr>
        <w:t>К</w:t>
      </w:r>
      <w:r w:rsidRPr="00CE0A30">
        <w:rPr>
          <w:b/>
          <w:i/>
          <w:sz w:val="27"/>
          <w:szCs w:val="27"/>
          <w:vertAlign w:val="subscript"/>
        </w:rPr>
        <w:t>рента</w:t>
      </w:r>
      <w:proofErr w:type="spellEnd"/>
      <w:r w:rsidRPr="00CE0A30">
        <w:rPr>
          <w:sz w:val="27"/>
          <w:szCs w:val="27"/>
        </w:rPr>
        <w:t xml:space="preserve"> – рентный коэффициент, установленный в соответствии с НК РФ, рублей;</w:t>
      </w:r>
    </w:p>
    <w:p w:rsidR="00CE0A30" w:rsidRPr="00CE0A30" w:rsidRDefault="00CE0A30" w:rsidP="00CE0A30">
      <w:pPr>
        <w:spacing w:line="240" w:lineRule="auto"/>
        <w:jc w:val="both"/>
        <w:rPr>
          <w:sz w:val="27"/>
          <w:szCs w:val="27"/>
        </w:rPr>
      </w:pPr>
      <w:r w:rsidRPr="00CE0A30">
        <w:rPr>
          <w:sz w:val="27"/>
          <w:szCs w:val="27"/>
        </w:rPr>
        <w:lastRenderedPageBreak/>
        <w:t>P – переходящие платежи, тыс. рублей;</w:t>
      </w:r>
    </w:p>
    <w:p w:rsidR="00CE0A30" w:rsidRPr="00CE0A30" w:rsidRDefault="00CE0A30" w:rsidP="00CE0A30">
      <w:pPr>
        <w:spacing w:line="240" w:lineRule="auto"/>
        <w:jc w:val="both"/>
        <w:rPr>
          <w:sz w:val="27"/>
          <w:szCs w:val="27"/>
        </w:rPr>
      </w:pPr>
      <w:r w:rsidRPr="00CE0A30">
        <w:rPr>
          <w:sz w:val="27"/>
          <w:szCs w:val="27"/>
        </w:rPr>
        <w:t xml:space="preserve">K </w:t>
      </w:r>
      <w:r w:rsidRPr="00CE0A30">
        <w:rPr>
          <w:b/>
          <w:i/>
          <w:sz w:val="27"/>
          <w:szCs w:val="27"/>
          <w:vertAlign w:val="subscript"/>
        </w:rPr>
        <w:t>соб.</w:t>
      </w:r>
      <w:r w:rsidRPr="00CE0A30">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CE0A30" w:rsidRPr="00CE0A30" w:rsidRDefault="00CE0A30" w:rsidP="00CE0A30">
      <w:pPr>
        <w:spacing w:line="240" w:lineRule="auto"/>
        <w:jc w:val="both"/>
        <w:rPr>
          <w:sz w:val="27"/>
          <w:szCs w:val="27"/>
        </w:rPr>
      </w:pPr>
      <w:r w:rsidRPr="00CE0A30">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Default="00CE0A30" w:rsidP="001410B2">
      <w:pPr>
        <w:spacing w:line="240" w:lineRule="auto"/>
        <w:jc w:val="both"/>
        <w:rPr>
          <w:sz w:val="27"/>
          <w:szCs w:val="27"/>
        </w:rPr>
      </w:pPr>
      <w:r w:rsidRPr="00CE0A30">
        <w:rPr>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410B2" w:rsidRPr="001410B2" w:rsidRDefault="001410B2" w:rsidP="001410B2">
      <w:pPr>
        <w:spacing w:line="240" w:lineRule="auto"/>
        <w:jc w:val="both"/>
        <w:rPr>
          <w:sz w:val="27"/>
          <w:szCs w:val="27"/>
        </w:rPr>
      </w:pPr>
      <w:r w:rsidRPr="001410B2">
        <w:rPr>
          <w:sz w:val="27"/>
          <w:szCs w:val="27"/>
        </w:rPr>
        <w:t>Расчётная средняя ставка налога на добычу полезных ископаемых в виде апатит-магнетитовых руд (S расчёт.) определяется как:</w:t>
      </w:r>
    </w:p>
    <w:p w:rsidR="001410B2" w:rsidRPr="001410B2" w:rsidRDefault="001410B2" w:rsidP="001410B2">
      <w:pPr>
        <w:spacing w:line="240" w:lineRule="auto"/>
        <w:jc w:val="center"/>
        <w:rPr>
          <w:b/>
          <w:sz w:val="27"/>
          <w:szCs w:val="27"/>
        </w:rPr>
      </w:pPr>
      <w:r w:rsidRPr="001410B2">
        <w:rPr>
          <w:b/>
          <w:sz w:val="27"/>
          <w:szCs w:val="27"/>
        </w:rPr>
        <w:t xml:space="preserve">S </w:t>
      </w:r>
      <w:r w:rsidRPr="001410B2">
        <w:rPr>
          <w:b/>
          <w:i/>
          <w:sz w:val="27"/>
          <w:szCs w:val="27"/>
          <w:vertAlign w:val="subscript"/>
        </w:rPr>
        <w:t>расчёт.</w:t>
      </w:r>
      <w:r w:rsidRPr="001410B2">
        <w:rPr>
          <w:b/>
          <w:sz w:val="27"/>
          <w:szCs w:val="27"/>
        </w:rPr>
        <w:t xml:space="preserve"> = S × </w:t>
      </w:r>
      <w:proofErr w:type="spellStart"/>
      <w:r w:rsidRPr="001410B2">
        <w:rPr>
          <w:b/>
          <w:i/>
          <w:sz w:val="27"/>
          <w:szCs w:val="27"/>
        </w:rPr>
        <w:t>К</w:t>
      </w:r>
      <w:r w:rsidRPr="001410B2">
        <w:rPr>
          <w:b/>
          <w:i/>
          <w:sz w:val="27"/>
          <w:szCs w:val="27"/>
          <w:vertAlign w:val="subscript"/>
        </w:rPr>
        <w:t>фр</w:t>
      </w:r>
      <w:proofErr w:type="spellEnd"/>
      <w:proofErr w:type="gramStart"/>
      <w:r w:rsidRPr="001410B2">
        <w:rPr>
          <w:b/>
          <w:sz w:val="27"/>
          <w:szCs w:val="27"/>
        </w:rPr>
        <w:t xml:space="preserve"> ,</w:t>
      </w:r>
      <w:proofErr w:type="gramEnd"/>
    </w:p>
    <w:p w:rsidR="001410B2" w:rsidRPr="001410B2" w:rsidRDefault="001410B2" w:rsidP="001410B2">
      <w:pPr>
        <w:spacing w:line="240" w:lineRule="auto"/>
        <w:jc w:val="both"/>
        <w:rPr>
          <w:sz w:val="27"/>
          <w:szCs w:val="27"/>
        </w:rPr>
      </w:pPr>
      <w:r w:rsidRPr="001410B2">
        <w:rPr>
          <w:sz w:val="27"/>
          <w:szCs w:val="27"/>
        </w:rPr>
        <w:t>где:</w:t>
      </w:r>
    </w:p>
    <w:p w:rsidR="001410B2" w:rsidRPr="001410B2" w:rsidRDefault="001410B2" w:rsidP="001410B2">
      <w:pPr>
        <w:spacing w:line="240" w:lineRule="auto"/>
        <w:jc w:val="both"/>
        <w:rPr>
          <w:sz w:val="27"/>
          <w:szCs w:val="27"/>
        </w:rPr>
      </w:pPr>
      <w:r w:rsidRPr="001410B2">
        <w:rPr>
          <w:b/>
          <w:sz w:val="27"/>
          <w:szCs w:val="27"/>
        </w:rPr>
        <w:t>S</w:t>
      </w:r>
      <w:r w:rsidRPr="001410B2">
        <w:rPr>
          <w:sz w:val="27"/>
          <w:szCs w:val="27"/>
        </w:rPr>
        <w:t xml:space="preserve"> – основная налоговая ставка за 1 тонну добытого по</w:t>
      </w:r>
      <w:r w:rsidR="00486D7A">
        <w:rPr>
          <w:sz w:val="27"/>
          <w:szCs w:val="27"/>
        </w:rPr>
        <w:t>л</w:t>
      </w:r>
      <w:r w:rsidRPr="001410B2">
        <w:rPr>
          <w:sz w:val="27"/>
          <w:szCs w:val="27"/>
        </w:rPr>
        <w:t>езного ископаемого в виде апатит-магнетитовых руд, которая определяется в соответствии с НК РФ, рублей;</w:t>
      </w:r>
    </w:p>
    <w:p w:rsidR="001410B2" w:rsidRPr="002F4B1F" w:rsidRDefault="001410B2" w:rsidP="001410B2">
      <w:pPr>
        <w:spacing w:line="240" w:lineRule="auto"/>
        <w:jc w:val="both"/>
        <w:rPr>
          <w:sz w:val="27"/>
          <w:szCs w:val="27"/>
          <w:highlight w:val="yellow"/>
        </w:rPr>
      </w:pPr>
      <w:proofErr w:type="spellStart"/>
      <w:r w:rsidRPr="001410B2">
        <w:rPr>
          <w:b/>
          <w:i/>
          <w:sz w:val="27"/>
          <w:szCs w:val="27"/>
        </w:rPr>
        <w:t>К</w:t>
      </w:r>
      <w:r w:rsidRPr="001410B2">
        <w:rPr>
          <w:b/>
          <w:i/>
          <w:sz w:val="27"/>
          <w:szCs w:val="27"/>
          <w:vertAlign w:val="subscript"/>
        </w:rPr>
        <w:t>фр</w:t>
      </w:r>
      <w:proofErr w:type="spellEnd"/>
      <w:r w:rsidRPr="001410B2">
        <w:rPr>
          <w:sz w:val="27"/>
          <w:szCs w:val="27"/>
        </w:rPr>
        <w:t xml:space="preserve"> – коэффициент, учитывающий влияние изменения показателей цены на фосфоритовую руду и со</w:t>
      </w:r>
      <w:r>
        <w:rPr>
          <w:sz w:val="27"/>
          <w:szCs w:val="27"/>
        </w:rPr>
        <w:t>д</w:t>
      </w:r>
      <w:r w:rsidRPr="001410B2">
        <w:rPr>
          <w:sz w:val="27"/>
          <w:szCs w:val="27"/>
        </w:rPr>
        <w:t xml:space="preserve">ержания оксида фосфорита в 1 тонне добытого полезного ископаемого, а также влияние курса доллара США по отношению к рублю. Коэффициент </w:t>
      </w:r>
      <w:proofErr w:type="spellStart"/>
      <w:r w:rsidRPr="001410B2">
        <w:rPr>
          <w:b/>
          <w:sz w:val="27"/>
          <w:szCs w:val="27"/>
        </w:rPr>
        <w:t>К</w:t>
      </w:r>
      <w:r w:rsidRPr="001410B2">
        <w:rPr>
          <w:b/>
          <w:sz w:val="27"/>
          <w:szCs w:val="27"/>
          <w:vertAlign w:val="subscript"/>
        </w:rPr>
        <w:t>фр</w:t>
      </w:r>
      <w:proofErr w:type="spellEnd"/>
      <w:r w:rsidRPr="001410B2">
        <w:rPr>
          <w:sz w:val="27"/>
          <w:szCs w:val="27"/>
        </w:rPr>
        <w:t xml:space="preserve"> определяется на соответствующий прогнозируемый период в соответствии с НК РФ.</w:t>
      </w:r>
    </w:p>
    <w:p w:rsidR="000427B4" w:rsidRPr="001410B2" w:rsidRDefault="000427B4" w:rsidP="000427B4">
      <w:pPr>
        <w:spacing w:line="240" w:lineRule="auto"/>
        <w:jc w:val="both"/>
        <w:rPr>
          <w:sz w:val="27"/>
          <w:szCs w:val="27"/>
        </w:rPr>
      </w:pPr>
      <w:r w:rsidRPr="001410B2">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1410B2" w:rsidRDefault="000427B4" w:rsidP="000427B4">
      <w:pPr>
        <w:autoSpaceDE w:val="0"/>
        <w:autoSpaceDN w:val="0"/>
        <w:adjustRightInd w:val="0"/>
        <w:spacing w:line="240" w:lineRule="auto"/>
        <w:jc w:val="both"/>
        <w:rPr>
          <w:sz w:val="27"/>
          <w:szCs w:val="27"/>
        </w:rPr>
      </w:pPr>
      <w:r w:rsidRPr="001410B2">
        <w:rPr>
          <w:sz w:val="27"/>
          <w:szCs w:val="27"/>
        </w:rPr>
        <w:t>- в налогооблагаемой базе в виде исключения объёмных и стоимостных показателей, облагаемых по ставке 0;</w:t>
      </w:r>
    </w:p>
    <w:p w:rsidR="000427B4" w:rsidRPr="001410B2" w:rsidRDefault="000427B4" w:rsidP="000427B4">
      <w:pPr>
        <w:autoSpaceDE w:val="0"/>
        <w:autoSpaceDN w:val="0"/>
        <w:adjustRightInd w:val="0"/>
        <w:spacing w:line="240" w:lineRule="auto"/>
        <w:jc w:val="both"/>
        <w:rPr>
          <w:sz w:val="27"/>
          <w:szCs w:val="27"/>
        </w:rPr>
      </w:pPr>
      <w:r w:rsidRPr="001410B2">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1410B2" w:rsidRDefault="000427B4" w:rsidP="000427B4">
      <w:pPr>
        <w:spacing w:line="240" w:lineRule="auto"/>
        <w:jc w:val="both"/>
        <w:rPr>
          <w:sz w:val="27"/>
          <w:szCs w:val="27"/>
        </w:rPr>
      </w:pPr>
      <w:r w:rsidRPr="001410B2">
        <w:rPr>
          <w:sz w:val="27"/>
          <w:szCs w:val="27"/>
        </w:rPr>
        <w:t xml:space="preserve">Объём выпадающих доходов определяется в рамках прописанного </w:t>
      </w:r>
      <w:proofErr w:type="gramStart"/>
      <w:r w:rsidRPr="001410B2">
        <w:rPr>
          <w:sz w:val="27"/>
          <w:szCs w:val="27"/>
        </w:rPr>
        <w:t>алгоритма расчёта прогнозного объёма поступлений налога</w:t>
      </w:r>
      <w:proofErr w:type="gramEnd"/>
      <w:r w:rsidRPr="001410B2">
        <w:rPr>
          <w:sz w:val="27"/>
          <w:szCs w:val="27"/>
        </w:rPr>
        <w:t>.</w:t>
      </w:r>
    </w:p>
    <w:p w:rsidR="000427B4" w:rsidRPr="001410B2" w:rsidRDefault="000427B4" w:rsidP="000427B4">
      <w:pPr>
        <w:spacing w:line="240" w:lineRule="auto"/>
        <w:jc w:val="both"/>
        <w:rPr>
          <w:sz w:val="27"/>
          <w:szCs w:val="27"/>
        </w:rPr>
      </w:pPr>
      <w:r w:rsidRPr="001410B2">
        <w:rPr>
          <w:sz w:val="27"/>
          <w:szCs w:val="27"/>
        </w:rPr>
        <w:t>Налог на добычу полезных ископаемых в виде апатит-магнетитовых руд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28" w:name="_Toc171525912"/>
      <w:bookmarkStart w:id="129" w:name="_Toc194927386"/>
      <w:r w:rsidRPr="00FF1CAF">
        <w:rPr>
          <w:rFonts w:ascii="Times New Roman" w:eastAsia="MS Gothic" w:hAnsi="Times New Roman"/>
          <w:i/>
          <w:sz w:val="27"/>
          <w:szCs w:val="27"/>
        </w:rPr>
        <w:t>Налог на добычу полезных ископаемых в виде апатит-</w:t>
      </w:r>
      <w:proofErr w:type="spellStart"/>
      <w:r w:rsidRPr="00FF1CAF">
        <w:rPr>
          <w:rFonts w:ascii="Times New Roman" w:eastAsia="MS Gothic" w:hAnsi="Times New Roman"/>
          <w:i/>
          <w:sz w:val="27"/>
          <w:szCs w:val="27"/>
        </w:rPr>
        <w:t>штаффелитовых</w:t>
      </w:r>
      <w:proofErr w:type="spellEnd"/>
      <w:r w:rsidRPr="00FF1CAF">
        <w:rPr>
          <w:rFonts w:ascii="Times New Roman" w:eastAsia="MS Gothic" w:hAnsi="Times New Roman"/>
          <w:i/>
          <w:sz w:val="27"/>
          <w:szCs w:val="27"/>
        </w:rPr>
        <w:t xml:space="preserve"> руд</w:t>
      </w:r>
      <w:r w:rsid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182 1 07 01150 01 0000 110</w:t>
      </w:r>
      <w:bookmarkEnd w:id="128"/>
      <w:r w:rsidR="001D3F48"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29"/>
    </w:p>
    <w:p w:rsidR="000427B4" w:rsidRPr="004949B2" w:rsidRDefault="000427B4" w:rsidP="000427B4">
      <w:pPr>
        <w:spacing w:line="240" w:lineRule="auto"/>
        <w:jc w:val="both"/>
        <w:rPr>
          <w:sz w:val="27"/>
          <w:szCs w:val="27"/>
        </w:rPr>
      </w:pPr>
      <w:r w:rsidRPr="004949B2">
        <w:rPr>
          <w:sz w:val="27"/>
          <w:szCs w:val="27"/>
        </w:rPr>
        <w:t>В прогнозе поступлений налога на добычу полезных ископаемых в виде апатит-</w:t>
      </w:r>
      <w:proofErr w:type="spellStart"/>
      <w:r w:rsidRPr="004949B2">
        <w:rPr>
          <w:sz w:val="27"/>
          <w:szCs w:val="27"/>
        </w:rPr>
        <w:t>штаффелитовых</w:t>
      </w:r>
      <w:proofErr w:type="spellEnd"/>
      <w:r w:rsidRPr="004949B2">
        <w:rPr>
          <w:sz w:val="27"/>
          <w:szCs w:val="27"/>
        </w:rPr>
        <w:t xml:space="preserve"> руд, учитываются:</w:t>
      </w:r>
    </w:p>
    <w:p w:rsidR="000427B4" w:rsidRPr="004949B2" w:rsidRDefault="000427B4" w:rsidP="000427B4">
      <w:pPr>
        <w:spacing w:line="240" w:lineRule="auto"/>
        <w:jc w:val="both"/>
        <w:rPr>
          <w:sz w:val="27"/>
          <w:szCs w:val="27"/>
        </w:rPr>
      </w:pPr>
      <w:r w:rsidRPr="004949B2">
        <w:rPr>
          <w:sz w:val="27"/>
          <w:szCs w:val="27"/>
        </w:rPr>
        <w:t xml:space="preserve">- показатели прогноза социально-экономического развития </w:t>
      </w:r>
      <w:r w:rsidR="003B3645" w:rsidRPr="004949B2">
        <w:rPr>
          <w:sz w:val="27"/>
          <w:szCs w:val="27"/>
        </w:rPr>
        <w:t>Ростовской области</w:t>
      </w:r>
      <w:r w:rsidRPr="004949B2">
        <w:rPr>
          <w:sz w:val="27"/>
          <w:szCs w:val="27"/>
        </w:rPr>
        <w:t xml:space="preserve"> на очередной финансовый год и плановый период (налогооблагаемый объём добычи полезных ископаемых в виде апатит-</w:t>
      </w:r>
      <w:proofErr w:type="spellStart"/>
      <w:r w:rsidRPr="004949B2">
        <w:rPr>
          <w:sz w:val="27"/>
          <w:szCs w:val="27"/>
        </w:rPr>
        <w:t>штаффелитовых</w:t>
      </w:r>
      <w:proofErr w:type="spellEnd"/>
      <w:r w:rsidRPr="004949B2">
        <w:rPr>
          <w:sz w:val="27"/>
          <w:szCs w:val="27"/>
        </w:rPr>
        <w:t xml:space="preserve"> руд), разрабатываемые Минэкономразвития </w:t>
      </w:r>
      <w:r w:rsidR="003B3645" w:rsidRPr="004949B2">
        <w:rPr>
          <w:sz w:val="27"/>
          <w:szCs w:val="27"/>
        </w:rPr>
        <w:t>Ростовской области</w:t>
      </w:r>
      <w:r w:rsidRPr="004949B2">
        <w:rPr>
          <w:sz w:val="27"/>
          <w:szCs w:val="27"/>
        </w:rPr>
        <w:t>;</w:t>
      </w:r>
    </w:p>
    <w:p w:rsidR="000427B4" w:rsidRPr="004949B2" w:rsidRDefault="000427B4" w:rsidP="000427B4">
      <w:pPr>
        <w:spacing w:line="240" w:lineRule="auto"/>
        <w:jc w:val="both"/>
        <w:rPr>
          <w:sz w:val="27"/>
          <w:szCs w:val="27"/>
        </w:rPr>
      </w:pPr>
      <w:r w:rsidRPr="004949B2">
        <w:rPr>
          <w:sz w:val="27"/>
          <w:szCs w:val="27"/>
        </w:rPr>
        <w:lastRenderedPageBreak/>
        <w:t xml:space="preserve">- динамика налоговой базы по налогу согласно данным отчёта по форме </w:t>
      </w:r>
      <w:r w:rsidRPr="004949B2">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4949B2" w:rsidRDefault="000427B4" w:rsidP="000427B4">
      <w:pPr>
        <w:spacing w:line="240" w:lineRule="auto"/>
        <w:jc w:val="both"/>
        <w:rPr>
          <w:sz w:val="27"/>
          <w:szCs w:val="27"/>
        </w:rPr>
      </w:pPr>
      <w:r w:rsidRPr="004949B2">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4949B2" w:rsidRDefault="000427B4" w:rsidP="000427B4">
      <w:pPr>
        <w:spacing w:line="240" w:lineRule="auto"/>
        <w:jc w:val="both"/>
        <w:rPr>
          <w:sz w:val="27"/>
          <w:szCs w:val="27"/>
        </w:rPr>
      </w:pPr>
      <w:r w:rsidRPr="004949B2">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4949B2" w:rsidRDefault="000427B4" w:rsidP="000427B4">
      <w:pPr>
        <w:spacing w:line="240" w:lineRule="auto"/>
        <w:jc w:val="both"/>
        <w:rPr>
          <w:sz w:val="27"/>
          <w:szCs w:val="27"/>
        </w:rPr>
      </w:pPr>
      <w:r w:rsidRPr="004949B2">
        <w:rPr>
          <w:sz w:val="27"/>
          <w:szCs w:val="27"/>
        </w:rPr>
        <w:t>Расчёт прогнозного объёма поступлений налога на добычу полезных ископаемых в виде апатит-</w:t>
      </w:r>
      <w:proofErr w:type="spellStart"/>
      <w:r w:rsidRPr="004949B2">
        <w:rPr>
          <w:sz w:val="27"/>
          <w:szCs w:val="27"/>
        </w:rPr>
        <w:t>штаффелитовых</w:t>
      </w:r>
      <w:proofErr w:type="spellEnd"/>
      <w:r w:rsidRPr="004949B2">
        <w:rPr>
          <w:sz w:val="27"/>
          <w:szCs w:val="27"/>
        </w:rPr>
        <w:t xml:space="preserve">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0427B4" w:rsidRPr="004949B2" w:rsidRDefault="000427B4" w:rsidP="000427B4">
      <w:pPr>
        <w:spacing w:line="240" w:lineRule="auto"/>
        <w:jc w:val="both"/>
        <w:rPr>
          <w:sz w:val="27"/>
          <w:szCs w:val="27"/>
        </w:rPr>
      </w:pPr>
      <w:r w:rsidRPr="004949B2">
        <w:rPr>
          <w:sz w:val="27"/>
          <w:szCs w:val="27"/>
        </w:rPr>
        <w:t>Прогнозный объём поступлений налога на добычу полезных ископаемых в виде апатит-</w:t>
      </w:r>
      <w:proofErr w:type="spellStart"/>
      <w:r w:rsidRPr="004949B2">
        <w:rPr>
          <w:sz w:val="27"/>
          <w:szCs w:val="27"/>
        </w:rPr>
        <w:t>штаффелитовых</w:t>
      </w:r>
      <w:proofErr w:type="spellEnd"/>
      <w:r w:rsidRPr="004949B2">
        <w:rPr>
          <w:sz w:val="27"/>
          <w:szCs w:val="27"/>
        </w:rPr>
        <w:t xml:space="preserve"> руд (</w:t>
      </w:r>
      <w:r w:rsidRPr="004949B2">
        <w:rPr>
          <w:b/>
          <w:i/>
          <w:sz w:val="27"/>
          <w:szCs w:val="27"/>
        </w:rPr>
        <w:t xml:space="preserve">НДПИ </w:t>
      </w:r>
      <w:proofErr w:type="spellStart"/>
      <w:r w:rsidRPr="004949B2">
        <w:rPr>
          <w:b/>
          <w:i/>
          <w:sz w:val="27"/>
          <w:szCs w:val="27"/>
          <w:vertAlign w:val="subscript"/>
        </w:rPr>
        <w:t>МУ.а.ш.р</w:t>
      </w:r>
      <w:proofErr w:type="spellEnd"/>
      <w:r w:rsidRPr="004949B2">
        <w:rPr>
          <w:b/>
          <w:i/>
          <w:sz w:val="27"/>
          <w:szCs w:val="27"/>
          <w:vertAlign w:val="subscript"/>
        </w:rPr>
        <w:t>.</w:t>
      </w:r>
      <w:r w:rsidRPr="004949B2">
        <w:rPr>
          <w:i/>
          <w:sz w:val="27"/>
          <w:szCs w:val="27"/>
        </w:rPr>
        <w:t xml:space="preserve">) </w:t>
      </w:r>
      <w:r w:rsidRPr="004949B2">
        <w:rPr>
          <w:sz w:val="27"/>
          <w:szCs w:val="27"/>
        </w:rPr>
        <w:t>определяется исходя из следующего алгоритма расчёта:</w:t>
      </w:r>
    </w:p>
    <w:p w:rsidR="000427B4" w:rsidRPr="004949B2" w:rsidRDefault="000427B4" w:rsidP="000427B4">
      <w:pPr>
        <w:spacing w:line="240" w:lineRule="auto"/>
        <w:jc w:val="both"/>
        <w:rPr>
          <w:sz w:val="18"/>
          <w:szCs w:val="27"/>
        </w:rPr>
      </w:pPr>
    </w:p>
    <w:p w:rsidR="000427B4" w:rsidRPr="004949B2" w:rsidRDefault="000427B4" w:rsidP="000427B4">
      <w:pPr>
        <w:spacing w:before="120" w:after="120" w:line="240" w:lineRule="auto"/>
        <w:jc w:val="center"/>
        <w:rPr>
          <w:b/>
          <w:i/>
          <w:sz w:val="27"/>
          <w:szCs w:val="27"/>
        </w:rPr>
      </w:pPr>
      <w:r w:rsidRPr="004949B2">
        <w:rPr>
          <w:b/>
          <w:i/>
          <w:sz w:val="27"/>
          <w:szCs w:val="27"/>
        </w:rPr>
        <w:t xml:space="preserve">НДПИ </w:t>
      </w:r>
      <w:r w:rsidRPr="004949B2">
        <w:rPr>
          <w:b/>
          <w:i/>
          <w:sz w:val="27"/>
          <w:szCs w:val="27"/>
          <w:vertAlign w:val="subscript"/>
        </w:rPr>
        <w:t xml:space="preserve">МУ </w:t>
      </w:r>
      <w:proofErr w:type="spellStart"/>
      <w:r w:rsidRPr="004949B2">
        <w:rPr>
          <w:b/>
          <w:i/>
          <w:sz w:val="27"/>
          <w:szCs w:val="27"/>
          <w:vertAlign w:val="subscript"/>
        </w:rPr>
        <w:t>а.ш.р</w:t>
      </w:r>
      <w:proofErr w:type="spellEnd"/>
      <w:r w:rsidRPr="004949B2">
        <w:rPr>
          <w:b/>
          <w:i/>
          <w:sz w:val="27"/>
          <w:szCs w:val="27"/>
          <w:vertAlign w:val="subscript"/>
        </w:rPr>
        <w:t>.</w:t>
      </w:r>
      <w:r w:rsidRPr="004949B2">
        <w:rPr>
          <w:b/>
          <w:i/>
          <w:sz w:val="27"/>
          <w:szCs w:val="27"/>
        </w:rPr>
        <w:t xml:space="preserve"> = (Ʃ(</w:t>
      </w:r>
      <w:r w:rsidRPr="004949B2">
        <w:rPr>
          <w:b/>
          <w:i/>
          <w:sz w:val="27"/>
          <w:szCs w:val="27"/>
          <w:lang w:val="en-US"/>
        </w:rPr>
        <w:t>V</w:t>
      </w:r>
      <w:r w:rsidRPr="004949B2">
        <w:rPr>
          <w:b/>
          <w:i/>
          <w:sz w:val="27"/>
          <w:szCs w:val="27"/>
        </w:rPr>
        <w:t xml:space="preserve"> </w:t>
      </w:r>
      <w:r w:rsidRPr="004949B2">
        <w:rPr>
          <w:b/>
          <w:i/>
          <w:sz w:val="27"/>
          <w:szCs w:val="27"/>
          <w:vertAlign w:val="subscript"/>
        </w:rPr>
        <w:t xml:space="preserve">МУ </w:t>
      </w:r>
      <w:proofErr w:type="spellStart"/>
      <w:r w:rsidRPr="004949B2">
        <w:rPr>
          <w:b/>
          <w:i/>
          <w:sz w:val="27"/>
          <w:szCs w:val="27"/>
          <w:vertAlign w:val="subscript"/>
        </w:rPr>
        <w:t>а.ш.р</w:t>
      </w:r>
      <w:proofErr w:type="spellEnd"/>
      <w:r w:rsidRPr="004949B2">
        <w:rPr>
          <w:b/>
          <w:i/>
          <w:sz w:val="27"/>
          <w:szCs w:val="27"/>
          <w:vertAlign w:val="subscript"/>
        </w:rPr>
        <w:t xml:space="preserve">. </w:t>
      </w:r>
      <w:r w:rsidRPr="004949B2">
        <w:rPr>
          <w:b/>
          <w:i/>
          <w:sz w:val="27"/>
          <w:szCs w:val="27"/>
        </w:rPr>
        <w:t>× S</w:t>
      </w:r>
      <w:r w:rsidR="004949B2" w:rsidRPr="004949B2">
        <w:t xml:space="preserve"> </w:t>
      </w:r>
      <w:r w:rsidR="004949B2" w:rsidRPr="004949B2">
        <w:rPr>
          <w:b/>
          <w:i/>
          <w:sz w:val="27"/>
          <w:szCs w:val="27"/>
          <w:vertAlign w:val="subscript"/>
        </w:rPr>
        <w:t>расчёт</w:t>
      </w:r>
      <w:r w:rsidR="004949B2" w:rsidRPr="004949B2">
        <w:rPr>
          <w:b/>
          <w:i/>
          <w:sz w:val="27"/>
          <w:szCs w:val="27"/>
        </w:rPr>
        <w:t xml:space="preserve">) × </w:t>
      </w:r>
      <w:proofErr w:type="spellStart"/>
      <w:r w:rsidR="004949B2" w:rsidRPr="004949B2">
        <w:rPr>
          <w:b/>
          <w:i/>
          <w:sz w:val="27"/>
          <w:szCs w:val="27"/>
        </w:rPr>
        <w:t>К</w:t>
      </w:r>
      <w:r w:rsidR="004949B2" w:rsidRPr="004949B2">
        <w:rPr>
          <w:b/>
          <w:i/>
          <w:sz w:val="27"/>
          <w:szCs w:val="27"/>
          <w:vertAlign w:val="subscript"/>
        </w:rPr>
        <w:t>рента</w:t>
      </w:r>
      <w:proofErr w:type="spellEnd"/>
      <w:r w:rsidRPr="004949B2">
        <w:rPr>
          <w:b/>
          <w:i/>
          <w:sz w:val="27"/>
          <w:szCs w:val="27"/>
        </w:rPr>
        <w:t xml:space="preserve"> (+-) P) × </w:t>
      </w:r>
      <w:r w:rsidRPr="004949B2">
        <w:rPr>
          <w:b/>
          <w:i/>
          <w:sz w:val="27"/>
          <w:szCs w:val="27"/>
          <w:lang w:val="en-US"/>
        </w:rPr>
        <w:t>K</w:t>
      </w:r>
      <w:r w:rsidRPr="004949B2">
        <w:rPr>
          <w:b/>
          <w:i/>
          <w:sz w:val="27"/>
          <w:szCs w:val="27"/>
        </w:rPr>
        <w:t xml:space="preserve"> </w:t>
      </w:r>
      <w:r w:rsidRPr="004949B2">
        <w:rPr>
          <w:b/>
          <w:i/>
          <w:sz w:val="27"/>
          <w:szCs w:val="27"/>
          <w:vertAlign w:val="subscript"/>
        </w:rPr>
        <w:t>соб.</w:t>
      </w:r>
      <w:r w:rsidRPr="004949B2">
        <w:rPr>
          <w:b/>
          <w:i/>
          <w:sz w:val="27"/>
          <w:szCs w:val="27"/>
        </w:rPr>
        <w:t xml:space="preserve"> (+-) F,</w:t>
      </w:r>
    </w:p>
    <w:p w:rsidR="000427B4" w:rsidRPr="00803704" w:rsidRDefault="000427B4" w:rsidP="000427B4">
      <w:pPr>
        <w:spacing w:line="240" w:lineRule="auto"/>
        <w:jc w:val="both"/>
        <w:rPr>
          <w:sz w:val="27"/>
          <w:szCs w:val="27"/>
        </w:rPr>
      </w:pPr>
      <w:r w:rsidRPr="00803704">
        <w:rPr>
          <w:sz w:val="27"/>
          <w:szCs w:val="27"/>
        </w:rPr>
        <w:t>где:</w:t>
      </w:r>
    </w:p>
    <w:p w:rsidR="000427B4" w:rsidRPr="00803704" w:rsidRDefault="000427B4" w:rsidP="000427B4">
      <w:pPr>
        <w:spacing w:line="240" w:lineRule="auto"/>
        <w:jc w:val="both"/>
        <w:rPr>
          <w:sz w:val="27"/>
          <w:szCs w:val="27"/>
        </w:rPr>
      </w:pPr>
      <w:r w:rsidRPr="00803704">
        <w:rPr>
          <w:b/>
          <w:i/>
          <w:sz w:val="27"/>
          <w:szCs w:val="27"/>
          <w:lang w:val="en-US"/>
        </w:rPr>
        <w:t>V</w:t>
      </w:r>
      <w:r w:rsidRPr="00803704">
        <w:rPr>
          <w:b/>
          <w:i/>
          <w:sz w:val="27"/>
          <w:szCs w:val="27"/>
        </w:rPr>
        <w:t xml:space="preserve"> </w:t>
      </w:r>
      <w:r w:rsidRPr="00803704">
        <w:rPr>
          <w:b/>
          <w:i/>
          <w:sz w:val="27"/>
          <w:szCs w:val="27"/>
          <w:vertAlign w:val="subscript"/>
        </w:rPr>
        <w:t xml:space="preserve">МУ </w:t>
      </w:r>
      <w:proofErr w:type="spellStart"/>
      <w:r w:rsidRPr="00803704">
        <w:rPr>
          <w:b/>
          <w:i/>
          <w:sz w:val="27"/>
          <w:szCs w:val="27"/>
          <w:vertAlign w:val="subscript"/>
        </w:rPr>
        <w:t>а.ш.р</w:t>
      </w:r>
      <w:proofErr w:type="spellEnd"/>
      <w:r w:rsidRPr="00803704">
        <w:rPr>
          <w:b/>
          <w:i/>
          <w:sz w:val="27"/>
          <w:szCs w:val="27"/>
          <w:vertAlign w:val="subscript"/>
        </w:rPr>
        <w:t xml:space="preserve">. </w:t>
      </w:r>
      <w:r w:rsidRPr="00803704">
        <w:rPr>
          <w:sz w:val="27"/>
          <w:szCs w:val="27"/>
        </w:rPr>
        <w:t xml:space="preserve">– налогооблагаемый объём добычи полезных ископаемых в виде апатит- </w:t>
      </w:r>
      <w:proofErr w:type="spellStart"/>
      <w:r w:rsidRPr="00803704">
        <w:rPr>
          <w:sz w:val="27"/>
          <w:szCs w:val="27"/>
        </w:rPr>
        <w:t>штаффелитовых</w:t>
      </w:r>
      <w:proofErr w:type="spellEnd"/>
      <w:r w:rsidRPr="00803704">
        <w:rPr>
          <w:sz w:val="27"/>
          <w:szCs w:val="27"/>
        </w:rPr>
        <w:t xml:space="preserve"> руд, с учётом распределения по долям на соответствующий прогнозируемый период в соответствии с фактическими объёмными показателями добычи апатит- </w:t>
      </w:r>
      <w:proofErr w:type="spellStart"/>
      <w:r w:rsidRPr="00803704">
        <w:rPr>
          <w:sz w:val="27"/>
          <w:szCs w:val="27"/>
        </w:rPr>
        <w:t>штаффелитовых</w:t>
      </w:r>
      <w:proofErr w:type="spellEnd"/>
      <w:r w:rsidRPr="00803704">
        <w:rPr>
          <w:sz w:val="27"/>
          <w:szCs w:val="27"/>
        </w:rPr>
        <w:t xml:space="preserve">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w:t>
      </w:r>
      <w:r w:rsidR="00803704" w:rsidRPr="00803704">
        <w:rPr>
          <w:sz w:val="27"/>
          <w:szCs w:val="27"/>
        </w:rPr>
        <w:t>-НДПИ</w:t>
      </w:r>
      <w:r w:rsidRPr="00803704">
        <w:rPr>
          <w:sz w:val="27"/>
          <w:szCs w:val="27"/>
        </w:rPr>
        <w:t xml:space="preserve"> </w:t>
      </w:r>
      <w:r w:rsidR="00803704" w:rsidRPr="00803704">
        <w:rPr>
          <w:sz w:val="27"/>
          <w:szCs w:val="27"/>
        </w:rPr>
        <w:t>и (или) фактическим данным налоговых деклараций, млн. тонн;</w:t>
      </w:r>
    </w:p>
    <w:p w:rsidR="000427B4" w:rsidRDefault="000427B4" w:rsidP="000427B4">
      <w:pPr>
        <w:spacing w:line="240" w:lineRule="auto"/>
        <w:jc w:val="both"/>
        <w:rPr>
          <w:sz w:val="27"/>
          <w:szCs w:val="27"/>
        </w:rPr>
      </w:pPr>
      <w:r w:rsidRPr="00803704">
        <w:rPr>
          <w:b/>
          <w:i/>
          <w:sz w:val="27"/>
          <w:szCs w:val="27"/>
        </w:rPr>
        <w:t>S</w:t>
      </w:r>
      <w:r w:rsidR="00803704" w:rsidRPr="00803704">
        <w:rPr>
          <w:b/>
          <w:i/>
          <w:sz w:val="27"/>
          <w:szCs w:val="27"/>
          <w:vertAlign w:val="subscript"/>
        </w:rPr>
        <w:t xml:space="preserve"> расчёт</w:t>
      </w:r>
      <w:r w:rsidRPr="00803704">
        <w:rPr>
          <w:sz w:val="27"/>
          <w:szCs w:val="27"/>
        </w:rPr>
        <w:t xml:space="preserve"> – </w:t>
      </w:r>
      <w:r w:rsidR="00803704" w:rsidRPr="00803704">
        <w:rPr>
          <w:sz w:val="27"/>
          <w:szCs w:val="27"/>
        </w:rPr>
        <w:t>расчётная ставка налога на добычу полезного ископаемого в виде апати</w:t>
      </w:r>
      <w:proofErr w:type="gramStart"/>
      <w:r w:rsidR="00803704" w:rsidRPr="00803704">
        <w:rPr>
          <w:sz w:val="27"/>
          <w:szCs w:val="27"/>
        </w:rPr>
        <w:t>т-</w:t>
      </w:r>
      <w:proofErr w:type="gramEnd"/>
      <w:r w:rsidR="00803704" w:rsidRPr="00803704">
        <w:rPr>
          <w:sz w:val="27"/>
          <w:szCs w:val="27"/>
        </w:rPr>
        <w:t xml:space="preserve"> </w:t>
      </w:r>
      <w:proofErr w:type="spellStart"/>
      <w:r w:rsidR="00803704" w:rsidRPr="00803704">
        <w:rPr>
          <w:sz w:val="27"/>
          <w:szCs w:val="27"/>
        </w:rPr>
        <w:t>штаффелитовых</w:t>
      </w:r>
      <w:proofErr w:type="spellEnd"/>
      <w:r w:rsidR="00803704" w:rsidRPr="00803704">
        <w:rPr>
          <w:sz w:val="27"/>
          <w:szCs w:val="27"/>
        </w:rPr>
        <w:t xml:space="preserve"> руд, определяемая на соответствующий прогнозируемый период, рублей;</w:t>
      </w:r>
    </w:p>
    <w:p w:rsidR="00803704" w:rsidRPr="00803704" w:rsidRDefault="00803704" w:rsidP="000427B4">
      <w:pPr>
        <w:spacing w:line="240" w:lineRule="auto"/>
        <w:jc w:val="both"/>
        <w:rPr>
          <w:sz w:val="27"/>
          <w:szCs w:val="27"/>
          <w:highlight w:val="yellow"/>
        </w:rPr>
      </w:pPr>
      <w:proofErr w:type="spellStart"/>
      <w:r w:rsidRPr="004949B2">
        <w:rPr>
          <w:b/>
          <w:i/>
          <w:sz w:val="27"/>
          <w:szCs w:val="27"/>
        </w:rPr>
        <w:t>К</w:t>
      </w:r>
      <w:r w:rsidRPr="004949B2">
        <w:rPr>
          <w:b/>
          <w:i/>
          <w:sz w:val="27"/>
          <w:szCs w:val="27"/>
          <w:vertAlign w:val="subscript"/>
        </w:rPr>
        <w:t>рента</w:t>
      </w:r>
      <w:proofErr w:type="spellEnd"/>
      <w:r>
        <w:rPr>
          <w:b/>
          <w:i/>
          <w:sz w:val="27"/>
          <w:szCs w:val="27"/>
          <w:vertAlign w:val="subscript"/>
        </w:rPr>
        <w:t xml:space="preserve"> </w:t>
      </w:r>
      <w:r w:rsidRPr="00803704">
        <w:rPr>
          <w:sz w:val="27"/>
          <w:szCs w:val="27"/>
        </w:rPr>
        <w:t>– рентный коэффициент, установленный в соответствии с НК РФ</w:t>
      </w:r>
    </w:p>
    <w:p w:rsidR="000427B4" w:rsidRPr="00F653E5" w:rsidRDefault="000427B4" w:rsidP="000427B4">
      <w:pPr>
        <w:spacing w:line="240" w:lineRule="auto"/>
        <w:jc w:val="both"/>
        <w:rPr>
          <w:sz w:val="27"/>
          <w:szCs w:val="27"/>
        </w:rPr>
      </w:pPr>
      <w:r w:rsidRPr="00F653E5">
        <w:rPr>
          <w:b/>
          <w:i/>
          <w:sz w:val="27"/>
          <w:szCs w:val="27"/>
        </w:rPr>
        <w:t>P</w:t>
      </w:r>
      <w:r w:rsidRPr="00F653E5">
        <w:rPr>
          <w:sz w:val="27"/>
          <w:szCs w:val="27"/>
        </w:rPr>
        <w:t xml:space="preserve"> – переходящие платежи, тыс. рублей;</w:t>
      </w:r>
    </w:p>
    <w:p w:rsidR="000427B4" w:rsidRPr="00F653E5" w:rsidRDefault="000427B4" w:rsidP="000427B4">
      <w:pPr>
        <w:spacing w:line="240" w:lineRule="auto"/>
        <w:jc w:val="both"/>
        <w:rPr>
          <w:sz w:val="27"/>
          <w:szCs w:val="27"/>
        </w:rPr>
      </w:pPr>
      <w:proofErr w:type="gramStart"/>
      <w:r w:rsidRPr="00F653E5">
        <w:rPr>
          <w:b/>
          <w:i/>
          <w:sz w:val="27"/>
          <w:szCs w:val="27"/>
          <w:lang w:val="en-US"/>
        </w:rPr>
        <w:t>K</w:t>
      </w:r>
      <w:r w:rsidRPr="00F653E5">
        <w:rPr>
          <w:b/>
          <w:i/>
          <w:sz w:val="27"/>
          <w:szCs w:val="27"/>
        </w:rPr>
        <w:t xml:space="preserve"> </w:t>
      </w:r>
      <w:r w:rsidRPr="00F653E5">
        <w:rPr>
          <w:b/>
          <w:i/>
          <w:sz w:val="27"/>
          <w:szCs w:val="27"/>
          <w:vertAlign w:val="subscript"/>
        </w:rPr>
        <w:t>соб.</w:t>
      </w:r>
      <w:proofErr w:type="gramEnd"/>
      <w:r w:rsidRPr="00F653E5">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0427B4" w:rsidRPr="00F653E5" w:rsidRDefault="000427B4" w:rsidP="000427B4">
      <w:pPr>
        <w:spacing w:line="240" w:lineRule="auto"/>
        <w:jc w:val="both"/>
        <w:rPr>
          <w:sz w:val="27"/>
          <w:szCs w:val="27"/>
        </w:rPr>
      </w:pPr>
      <w:r w:rsidRPr="00F653E5">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0427B4" w:rsidRPr="00F653E5" w:rsidRDefault="000427B4" w:rsidP="000427B4">
      <w:pPr>
        <w:spacing w:line="240" w:lineRule="auto"/>
        <w:jc w:val="both"/>
        <w:rPr>
          <w:sz w:val="27"/>
          <w:szCs w:val="27"/>
        </w:rPr>
      </w:pPr>
      <w:r w:rsidRPr="00F653E5">
        <w:rPr>
          <w:b/>
          <w:i/>
          <w:sz w:val="27"/>
          <w:szCs w:val="27"/>
        </w:rPr>
        <w:t xml:space="preserve">F – </w:t>
      </w:r>
      <w:r w:rsidRPr="00F653E5">
        <w:rPr>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03704" w:rsidRDefault="00803704" w:rsidP="00803704">
      <w:pPr>
        <w:spacing w:line="240" w:lineRule="auto"/>
        <w:jc w:val="both"/>
        <w:rPr>
          <w:sz w:val="27"/>
          <w:szCs w:val="27"/>
        </w:rPr>
      </w:pPr>
      <w:r w:rsidRPr="00803704">
        <w:rPr>
          <w:sz w:val="27"/>
          <w:szCs w:val="27"/>
        </w:rPr>
        <w:t>Расчётная средняя ставка налога на добычу полезных ископаемых в виде апатит-</w:t>
      </w:r>
      <w:proofErr w:type="spellStart"/>
      <w:r w:rsidRPr="00803704">
        <w:rPr>
          <w:sz w:val="27"/>
          <w:szCs w:val="27"/>
        </w:rPr>
        <w:t>штаффелитовых</w:t>
      </w:r>
      <w:proofErr w:type="spellEnd"/>
      <w:r w:rsidRPr="00803704">
        <w:rPr>
          <w:sz w:val="27"/>
          <w:szCs w:val="27"/>
        </w:rPr>
        <w:t xml:space="preserve"> руд (</w:t>
      </w:r>
      <w:r w:rsidRPr="00B37785">
        <w:rPr>
          <w:b/>
          <w:sz w:val="27"/>
          <w:szCs w:val="27"/>
        </w:rPr>
        <w:t>S</w:t>
      </w:r>
      <w:r w:rsidRPr="00803704">
        <w:rPr>
          <w:sz w:val="27"/>
          <w:szCs w:val="27"/>
        </w:rPr>
        <w:t xml:space="preserve"> </w:t>
      </w:r>
      <w:r w:rsidRPr="00B37785">
        <w:rPr>
          <w:b/>
          <w:sz w:val="27"/>
          <w:szCs w:val="27"/>
          <w:vertAlign w:val="subscript"/>
        </w:rPr>
        <w:t>расчёт.</w:t>
      </w:r>
      <w:r w:rsidRPr="00803704">
        <w:rPr>
          <w:sz w:val="27"/>
          <w:szCs w:val="27"/>
        </w:rPr>
        <w:t>) определяется как:</w:t>
      </w:r>
    </w:p>
    <w:p w:rsidR="00803704" w:rsidRDefault="00803704" w:rsidP="00803704">
      <w:pPr>
        <w:spacing w:line="240" w:lineRule="auto"/>
        <w:jc w:val="both"/>
        <w:rPr>
          <w:sz w:val="27"/>
          <w:szCs w:val="27"/>
        </w:rPr>
      </w:pPr>
    </w:p>
    <w:p w:rsidR="00803704" w:rsidRPr="00803704" w:rsidRDefault="00803704" w:rsidP="00803704">
      <w:pPr>
        <w:spacing w:line="240" w:lineRule="auto"/>
        <w:jc w:val="both"/>
        <w:rPr>
          <w:sz w:val="27"/>
          <w:szCs w:val="27"/>
        </w:rPr>
      </w:pPr>
    </w:p>
    <w:p w:rsidR="00803704" w:rsidRPr="00803704" w:rsidRDefault="00803704" w:rsidP="00803704">
      <w:pPr>
        <w:spacing w:line="240" w:lineRule="auto"/>
        <w:jc w:val="center"/>
        <w:rPr>
          <w:b/>
          <w:sz w:val="27"/>
          <w:szCs w:val="27"/>
        </w:rPr>
      </w:pPr>
      <w:r w:rsidRPr="00803704">
        <w:rPr>
          <w:b/>
          <w:sz w:val="27"/>
          <w:szCs w:val="27"/>
        </w:rPr>
        <w:lastRenderedPageBreak/>
        <w:t xml:space="preserve">S </w:t>
      </w:r>
      <w:r w:rsidRPr="00803704">
        <w:rPr>
          <w:b/>
          <w:i/>
          <w:sz w:val="27"/>
          <w:szCs w:val="27"/>
          <w:vertAlign w:val="subscript"/>
        </w:rPr>
        <w:t>расчёт.</w:t>
      </w:r>
      <w:r w:rsidRPr="00803704">
        <w:rPr>
          <w:b/>
          <w:sz w:val="27"/>
          <w:szCs w:val="27"/>
        </w:rPr>
        <w:t xml:space="preserve"> = S × </w:t>
      </w:r>
      <w:proofErr w:type="spellStart"/>
      <w:r w:rsidRPr="00803704">
        <w:rPr>
          <w:b/>
          <w:i/>
          <w:sz w:val="27"/>
          <w:szCs w:val="27"/>
        </w:rPr>
        <w:t>К</w:t>
      </w:r>
      <w:r w:rsidRPr="00803704">
        <w:rPr>
          <w:b/>
          <w:i/>
          <w:sz w:val="27"/>
          <w:szCs w:val="27"/>
          <w:vertAlign w:val="subscript"/>
        </w:rPr>
        <w:t>фр</w:t>
      </w:r>
      <w:proofErr w:type="spellEnd"/>
      <w:proofErr w:type="gramStart"/>
      <w:r w:rsidRPr="00803704">
        <w:rPr>
          <w:b/>
          <w:sz w:val="27"/>
          <w:szCs w:val="27"/>
        </w:rPr>
        <w:t xml:space="preserve"> ,</w:t>
      </w:r>
      <w:proofErr w:type="gramEnd"/>
    </w:p>
    <w:p w:rsidR="00803704" w:rsidRPr="00803704" w:rsidRDefault="00803704" w:rsidP="00803704">
      <w:pPr>
        <w:spacing w:line="240" w:lineRule="auto"/>
        <w:jc w:val="both"/>
        <w:rPr>
          <w:sz w:val="27"/>
          <w:szCs w:val="27"/>
        </w:rPr>
      </w:pPr>
      <w:r w:rsidRPr="00803704">
        <w:rPr>
          <w:sz w:val="27"/>
          <w:szCs w:val="27"/>
        </w:rPr>
        <w:t>где:</w:t>
      </w:r>
    </w:p>
    <w:p w:rsidR="00803704" w:rsidRPr="00803704" w:rsidRDefault="00803704" w:rsidP="00803704">
      <w:pPr>
        <w:spacing w:line="240" w:lineRule="auto"/>
        <w:jc w:val="both"/>
        <w:rPr>
          <w:sz w:val="27"/>
          <w:szCs w:val="27"/>
        </w:rPr>
      </w:pPr>
      <w:r w:rsidRPr="00803704">
        <w:rPr>
          <w:sz w:val="27"/>
          <w:szCs w:val="27"/>
        </w:rPr>
        <w:t>S – основная налоговая ставка за 1 тонну добытого по</w:t>
      </w:r>
      <w:r w:rsidR="00CE7203">
        <w:rPr>
          <w:sz w:val="27"/>
          <w:szCs w:val="27"/>
        </w:rPr>
        <w:t>л</w:t>
      </w:r>
      <w:r w:rsidRPr="00803704">
        <w:rPr>
          <w:sz w:val="27"/>
          <w:szCs w:val="27"/>
        </w:rPr>
        <w:t>езного ископаемого в виде апатит-</w:t>
      </w:r>
      <w:proofErr w:type="spellStart"/>
      <w:r w:rsidRPr="00803704">
        <w:rPr>
          <w:sz w:val="27"/>
          <w:szCs w:val="27"/>
        </w:rPr>
        <w:t>штаффелитовых</w:t>
      </w:r>
      <w:proofErr w:type="spellEnd"/>
      <w:r w:rsidRPr="00803704">
        <w:rPr>
          <w:sz w:val="27"/>
          <w:szCs w:val="27"/>
        </w:rPr>
        <w:t xml:space="preserve"> руд, которая определяется в соответствии с НК РФ, рублей;</w:t>
      </w:r>
    </w:p>
    <w:p w:rsidR="00803704" w:rsidRPr="002F4B1F" w:rsidRDefault="00803704" w:rsidP="00803704">
      <w:pPr>
        <w:spacing w:line="240" w:lineRule="auto"/>
        <w:jc w:val="both"/>
        <w:rPr>
          <w:sz w:val="27"/>
          <w:szCs w:val="27"/>
          <w:highlight w:val="yellow"/>
        </w:rPr>
      </w:pPr>
      <w:proofErr w:type="spellStart"/>
      <w:r w:rsidRPr="00803704">
        <w:rPr>
          <w:sz w:val="27"/>
          <w:szCs w:val="27"/>
        </w:rPr>
        <w:t>К</w:t>
      </w:r>
      <w:r w:rsidRPr="00803704">
        <w:rPr>
          <w:b/>
          <w:i/>
          <w:sz w:val="27"/>
          <w:szCs w:val="27"/>
          <w:vertAlign w:val="subscript"/>
        </w:rPr>
        <w:t>фр</w:t>
      </w:r>
      <w:proofErr w:type="spellEnd"/>
      <w:r w:rsidRPr="00803704">
        <w:rPr>
          <w:sz w:val="27"/>
          <w:szCs w:val="27"/>
        </w:rPr>
        <w:t xml:space="preserve"> – коэффициент, учитывающий влияние изменения показателей цены на фосфоритовую руду и со</w:t>
      </w:r>
      <w:r>
        <w:rPr>
          <w:sz w:val="27"/>
          <w:szCs w:val="27"/>
        </w:rPr>
        <w:t>д</w:t>
      </w:r>
      <w:r w:rsidRPr="00803704">
        <w:rPr>
          <w:sz w:val="27"/>
          <w:szCs w:val="27"/>
        </w:rPr>
        <w:t xml:space="preserve">ержания оксида фосфорита в 1 тонне добытого полезного ископаемого, а также влияние курса доллара США по отношению к рублю. Коэффициент </w:t>
      </w:r>
      <w:proofErr w:type="spellStart"/>
      <w:r w:rsidRPr="00803704">
        <w:rPr>
          <w:sz w:val="27"/>
          <w:szCs w:val="27"/>
        </w:rPr>
        <w:t>К</w:t>
      </w:r>
      <w:r w:rsidRPr="00803704">
        <w:rPr>
          <w:b/>
          <w:sz w:val="27"/>
          <w:szCs w:val="27"/>
          <w:vertAlign w:val="subscript"/>
        </w:rPr>
        <w:t>фр</w:t>
      </w:r>
      <w:proofErr w:type="spellEnd"/>
      <w:r w:rsidRPr="00803704">
        <w:rPr>
          <w:sz w:val="27"/>
          <w:szCs w:val="27"/>
        </w:rPr>
        <w:t xml:space="preserve"> определяется на соответствующий прогнозируемый период в соответствии с НК РФ.</w:t>
      </w:r>
    </w:p>
    <w:p w:rsidR="000427B4" w:rsidRPr="00803704" w:rsidRDefault="000427B4" w:rsidP="000427B4">
      <w:pPr>
        <w:spacing w:line="240" w:lineRule="auto"/>
        <w:jc w:val="both"/>
        <w:rPr>
          <w:sz w:val="27"/>
          <w:szCs w:val="27"/>
        </w:rPr>
      </w:pPr>
      <w:r w:rsidRPr="00803704">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803704" w:rsidRDefault="000427B4" w:rsidP="000427B4">
      <w:pPr>
        <w:autoSpaceDE w:val="0"/>
        <w:autoSpaceDN w:val="0"/>
        <w:adjustRightInd w:val="0"/>
        <w:spacing w:line="240" w:lineRule="auto"/>
        <w:jc w:val="both"/>
        <w:rPr>
          <w:sz w:val="27"/>
          <w:szCs w:val="27"/>
        </w:rPr>
      </w:pPr>
      <w:r w:rsidRPr="00803704">
        <w:rPr>
          <w:sz w:val="27"/>
          <w:szCs w:val="27"/>
        </w:rPr>
        <w:t>- в налогооблагаемой базе в виде исключения объёмных и стоимостных показателей, облагаемых по ставке 0;</w:t>
      </w:r>
    </w:p>
    <w:p w:rsidR="000427B4" w:rsidRPr="00803704" w:rsidRDefault="000427B4" w:rsidP="000427B4">
      <w:pPr>
        <w:autoSpaceDE w:val="0"/>
        <w:autoSpaceDN w:val="0"/>
        <w:adjustRightInd w:val="0"/>
        <w:spacing w:line="240" w:lineRule="auto"/>
        <w:jc w:val="both"/>
        <w:rPr>
          <w:sz w:val="27"/>
          <w:szCs w:val="27"/>
        </w:rPr>
      </w:pPr>
      <w:r w:rsidRPr="00803704">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803704" w:rsidRDefault="000427B4" w:rsidP="000427B4">
      <w:pPr>
        <w:spacing w:line="240" w:lineRule="auto"/>
        <w:jc w:val="both"/>
        <w:rPr>
          <w:sz w:val="27"/>
          <w:szCs w:val="27"/>
        </w:rPr>
      </w:pPr>
      <w:r w:rsidRPr="00803704">
        <w:rPr>
          <w:sz w:val="27"/>
          <w:szCs w:val="27"/>
        </w:rPr>
        <w:t xml:space="preserve">Объём выпадающих доходов определяется в рамках прописанного </w:t>
      </w:r>
      <w:proofErr w:type="gramStart"/>
      <w:r w:rsidRPr="00803704">
        <w:rPr>
          <w:sz w:val="27"/>
          <w:szCs w:val="27"/>
        </w:rPr>
        <w:t>алгоритма расчёта прогнозного объёма поступлений налога</w:t>
      </w:r>
      <w:proofErr w:type="gramEnd"/>
      <w:r w:rsidRPr="00803704">
        <w:rPr>
          <w:sz w:val="27"/>
          <w:szCs w:val="27"/>
        </w:rPr>
        <w:t>.</w:t>
      </w:r>
    </w:p>
    <w:p w:rsidR="000427B4" w:rsidRPr="00803704" w:rsidRDefault="000427B4" w:rsidP="000427B4">
      <w:pPr>
        <w:spacing w:line="240" w:lineRule="auto"/>
        <w:jc w:val="both"/>
        <w:rPr>
          <w:sz w:val="27"/>
          <w:szCs w:val="27"/>
        </w:rPr>
      </w:pPr>
      <w:r w:rsidRPr="00803704">
        <w:rPr>
          <w:sz w:val="27"/>
          <w:szCs w:val="27"/>
        </w:rPr>
        <w:t>Налог на добычу полезных ископаемых в виде апатит-</w:t>
      </w:r>
      <w:proofErr w:type="spellStart"/>
      <w:r w:rsidRPr="00803704">
        <w:rPr>
          <w:sz w:val="27"/>
          <w:szCs w:val="27"/>
        </w:rPr>
        <w:t>штаффелитовых</w:t>
      </w:r>
      <w:proofErr w:type="spellEnd"/>
      <w:r w:rsidRPr="00803704">
        <w:rPr>
          <w:sz w:val="27"/>
          <w:szCs w:val="27"/>
        </w:rPr>
        <w:t xml:space="preserve"> руд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30" w:name="_Toc171525913"/>
      <w:bookmarkStart w:id="131" w:name="_Toc194927387"/>
      <w:r w:rsidRPr="00FF1CAF">
        <w:rPr>
          <w:rFonts w:ascii="Times New Roman" w:eastAsia="MS Gothic" w:hAnsi="Times New Roman"/>
          <w:i/>
          <w:sz w:val="27"/>
          <w:szCs w:val="27"/>
        </w:rPr>
        <w:t>Налог на добычу полезных ископаемых в виде маложелезистых апатитовых руд</w:t>
      </w:r>
      <w:r w:rsid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182 1 07 01160 01 0000 110</w:t>
      </w:r>
      <w:bookmarkEnd w:id="130"/>
      <w:r w:rsidR="001D3F48" w:rsidRPr="00FF1CAF">
        <w:rPr>
          <w:rFonts w:ascii="Times New Roman" w:eastAsia="MS Gothic" w:hAnsi="Times New Roman"/>
          <w:i/>
          <w:sz w:val="27"/>
          <w:szCs w:val="27"/>
        </w:rPr>
        <w:t xml:space="preserve"> (прогнозирование не осуществляется в связи с отсутствием поступлений)</w:t>
      </w:r>
      <w:bookmarkEnd w:id="131"/>
    </w:p>
    <w:p w:rsidR="000427B4" w:rsidRPr="003446DD" w:rsidRDefault="000427B4" w:rsidP="000427B4">
      <w:pPr>
        <w:spacing w:line="240" w:lineRule="auto"/>
        <w:jc w:val="both"/>
        <w:rPr>
          <w:sz w:val="27"/>
          <w:szCs w:val="27"/>
        </w:rPr>
      </w:pPr>
      <w:r w:rsidRPr="003446DD">
        <w:rPr>
          <w:sz w:val="27"/>
          <w:szCs w:val="27"/>
        </w:rPr>
        <w:t>В прогнозе поступлений налога на добычу полезных ископаемых в виде маложелезистых апатитовых руд, учитываются:</w:t>
      </w:r>
    </w:p>
    <w:p w:rsidR="000427B4" w:rsidRPr="003446DD" w:rsidRDefault="000427B4" w:rsidP="000427B4">
      <w:pPr>
        <w:spacing w:line="240" w:lineRule="auto"/>
        <w:jc w:val="both"/>
        <w:rPr>
          <w:sz w:val="27"/>
          <w:szCs w:val="27"/>
        </w:rPr>
      </w:pPr>
      <w:r w:rsidRPr="003446DD">
        <w:rPr>
          <w:sz w:val="27"/>
          <w:szCs w:val="27"/>
        </w:rPr>
        <w:t xml:space="preserve">- показатели прогноза социально-экономического развития </w:t>
      </w:r>
      <w:r w:rsidR="0077597B" w:rsidRPr="003446DD">
        <w:rPr>
          <w:sz w:val="27"/>
          <w:szCs w:val="27"/>
        </w:rPr>
        <w:t>Ростовской области</w:t>
      </w:r>
      <w:r w:rsidRPr="003446DD">
        <w:rPr>
          <w:sz w:val="27"/>
          <w:szCs w:val="27"/>
        </w:rPr>
        <w:t xml:space="preserve"> на очередной финансовый год и плановый период (налогооблагаемый объём добычи полезных ископаемых в виде маложелезистых апатитовых руд), разрабатываемые Минэкономразвития </w:t>
      </w:r>
      <w:r w:rsidR="0077597B" w:rsidRPr="003446DD">
        <w:rPr>
          <w:sz w:val="27"/>
          <w:szCs w:val="27"/>
        </w:rPr>
        <w:t>Ростовской области</w:t>
      </w:r>
      <w:r w:rsidRPr="003446DD">
        <w:rPr>
          <w:sz w:val="27"/>
          <w:szCs w:val="27"/>
        </w:rPr>
        <w:t>;</w:t>
      </w:r>
    </w:p>
    <w:p w:rsidR="000427B4" w:rsidRPr="003446DD" w:rsidRDefault="000427B4" w:rsidP="000427B4">
      <w:pPr>
        <w:spacing w:line="240" w:lineRule="auto"/>
        <w:jc w:val="both"/>
        <w:rPr>
          <w:sz w:val="27"/>
          <w:szCs w:val="27"/>
        </w:rPr>
      </w:pPr>
      <w:r w:rsidRPr="003446DD">
        <w:rPr>
          <w:sz w:val="27"/>
          <w:szCs w:val="27"/>
        </w:rPr>
        <w:t xml:space="preserve">- динамика налоговой базы по налогу согласно данным отчёта по форме </w:t>
      </w:r>
      <w:r w:rsidRPr="003446DD">
        <w:rPr>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0427B4" w:rsidRPr="003446DD" w:rsidRDefault="000427B4" w:rsidP="000427B4">
      <w:pPr>
        <w:spacing w:line="240" w:lineRule="auto"/>
        <w:jc w:val="both"/>
        <w:rPr>
          <w:sz w:val="27"/>
          <w:szCs w:val="27"/>
        </w:rPr>
      </w:pPr>
      <w:r w:rsidRPr="003446DD">
        <w:rPr>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3446DD" w:rsidRDefault="000427B4" w:rsidP="000427B4">
      <w:pPr>
        <w:spacing w:line="240" w:lineRule="auto"/>
        <w:jc w:val="both"/>
        <w:rPr>
          <w:sz w:val="27"/>
          <w:szCs w:val="27"/>
        </w:rPr>
      </w:pPr>
      <w:r w:rsidRPr="003446DD">
        <w:rPr>
          <w:sz w:val="27"/>
          <w:szCs w:val="27"/>
        </w:rPr>
        <w:t>- налоговые ставки, льготы и преференции, предусмотренные главой 26 НК РФ «Налог на добычу полезных ископаемых» и др. источники.</w:t>
      </w:r>
    </w:p>
    <w:p w:rsidR="000427B4" w:rsidRPr="003446DD" w:rsidRDefault="000427B4" w:rsidP="000427B4">
      <w:pPr>
        <w:spacing w:line="240" w:lineRule="auto"/>
        <w:jc w:val="both"/>
        <w:rPr>
          <w:sz w:val="27"/>
          <w:szCs w:val="27"/>
        </w:rPr>
      </w:pPr>
      <w:proofErr w:type="gramStart"/>
      <w:r w:rsidRPr="003446DD">
        <w:rPr>
          <w:sz w:val="27"/>
          <w:szCs w:val="27"/>
        </w:rPr>
        <w:t>Расчёт прогнозного объёма поступлений налога на добычу полезных ископаемых в виде маложелезистых апатитовых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roofErr w:type="gramEnd"/>
    </w:p>
    <w:p w:rsidR="000427B4" w:rsidRPr="003446DD" w:rsidRDefault="000427B4" w:rsidP="000427B4">
      <w:pPr>
        <w:spacing w:line="240" w:lineRule="auto"/>
        <w:jc w:val="both"/>
        <w:rPr>
          <w:sz w:val="27"/>
          <w:szCs w:val="27"/>
        </w:rPr>
      </w:pPr>
      <w:r w:rsidRPr="003446DD">
        <w:rPr>
          <w:sz w:val="27"/>
          <w:szCs w:val="27"/>
        </w:rPr>
        <w:lastRenderedPageBreak/>
        <w:t>Прогнозный объём поступлений налога на добычу полезных ископаемых в виде маложелезистых апатитовых руд (</w:t>
      </w:r>
      <w:r w:rsidRPr="003446DD">
        <w:rPr>
          <w:b/>
          <w:i/>
          <w:sz w:val="27"/>
          <w:szCs w:val="27"/>
        </w:rPr>
        <w:t xml:space="preserve">НДПИ </w:t>
      </w:r>
      <w:proofErr w:type="spellStart"/>
      <w:r w:rsidRPr="003446DD">
        <w:rPr>
          <w:b/>
          <w:i/>
          <w:sz w:val="27"/>
          <w:szCs w:val="27"/>
          <w:vertAlign w:val="subscript"/>
        </w:rPr>
        <w:t>МУ.м.а.р</w:t>
      </w:r>
      <w:proofErr w:type="spellEnd"/>
      <w:r w:rsidRPr="003446DD">
        <w:rPr>
          <w:b/>
          <w:i/>
          <w:sz w:val="27"/>
          <w:szCs w:val="27"/>
          <w:vertAlign w:val="subscript"/>
        </w:rPr>
        <w:t>.</w:t>
      </w:r>
      <w:r w:rsidRPr="003446DD">
        <w:rPr>
          <w:i/>
          <w:sz w:val="27"/>
          <w:szCs w:val="27"/>
        </w:rPr>
        <w:t xml:space="preserve">) </w:t>
      </w:r>
      <w:r w:rsidRPr="003446DD">
        <w:rPr>
          <w:sz w:val="27"/>
          <w:szCs w:val="27"/>
        </w:rPr>
        <w:t>определяется исходя из следующего алгоритма расчёта:</w:t>
      </w:r>
    </w:p>
    <w:p w:rsidR="000427B4" w:rsidRPr="002F4B1F" w:rsidRDefault="000427B4" w:rsidP="000427B4">
      <w:pPr>
        <w:spacing w:line="240" w:lineRule="auto"/>
        <w:jc w:val="both"/>
        <w:rPr>
          <w:sz w:val="14"/>
          <w:szCs w:val="27"/>
          <w:highlight w:val="yellow"/>
        </w:rPr>
      </w:pPr>
    </w:p>
    <w:p w:rsidR="000427B4" w:rsidRPr="00C04FE0" w:rsidRDefault="000427B4" w:rsidP="000427B4">
      <w:pPr>
        <w:spacing w:before="120" w:after="120" w:line="240" w:lineRule="auto"/>
        <w:jc w:val="center"/>
        <w:rPr>
          <w:b/>
          <w:i/>
          <w:sz w:val="27"/>
          <w:szCs w:val="27"/>
        </w:rPr>
      </w:pPr>
      <w:r w:rsidRPr="00C04FE0">
        <w:rPr>
          <w:b/>
          <w:i/>
          <w:sz w:val="27"/>
          <w:szCs w:val="27"/>
        </w:rPr>
        <w:t xml:space="preserve">НДПИ </w:t>
      </w:r>
      <w:r w:rsidRPr="00C04FE0">
        <w:rPr>
          <w:b/>
          <w:i/>
          <w:sz w:val="27"/>
          <w:szCs w:val="27"/>
          <w:vertAlign w:val="subscript"/>
        </w:rPr>
        <w:t xml:space="preserve">МУ </w:t>
      </w:r>
      <w:proofErr w:type="spellStart"/>
      <w:r w:rsidRPr="00C04FE0">
        <w:rPr>
          <w:b/>
          <w:i/>
          <w:sz w:val="27"/>
          <w:szCs w:val="27"/>
          <w:vertAlign w:val="subscript"/>
        </w:rPr>
        <w:t>м.а.р</w:t>
      </w:r>
      <w:proofErr w:type="spellEnd"/>
      <w:r w:rsidRPr="00C04FE0">
        <w:rPr>
          <w:b/>
          <w:i/>
          <w:sz w:val="27"/>
          <w:szCs w:val="27"/>
          <w:vertAlign w:val="subscript"/>
        </w:rPr>
        <w:t>.</w:t>
      </w:r>
      <w:r w:rsidRPr="00C04FE0">
        <w:rPr>
          <w:b/>
          <w:i/>
          <w:sz w:val="27"/>
          <w:szCs w:val="27"/>
        </w:rPr>
        <w:t xml:space="preserve"> = (Ʃ(</w:t>
      </w:r>
      <w:r w:rsidRPr="00C04FE0">
        <w:rPr>
          <w:b/>
          <w:i/>
          <w:sz w:val="27"/>
          <w:szCs w:val="27"/>
          <w:lang w:val="en-US"/>
        </w:rPr>
        <w:t>V</w:t>
      </w:r>
      <w:r w:rsidRPr="00C04FE0">
        <w:rPr>
          <w:b/>
          <w:i/>
          <w:sz w:val="27"/>
          <w:szCs w:val="27"/>
        </w:rPr>
        <w:t xml:space="preserve"> </w:t>
      </w:r>
      <w:r w:rsidRPr="00C04FE0">
        <w:rPr>
          <w:b/>
          <w:i/>
          <w:sz w:val="27"/>
          <w:szCs w:val="27"/>
          <w:vertAlign w:val="subscript"/>
        </w:rPr>
        <w:t xml:space="preserve">МУ </w:t>
      </w:r>
      <w:proofErr w:type="spellStart"/>
      <w:r w:rsidRPr="00C04FE0">
        <w:rPr>
          <w:b/>
          <w:i/>
          <w:sz w:val="27"/>
          <w:szCs w:val="27"/>
          <w:vertAlign w:val="subscript"/>
        </w:rPr>
        <w:t>м.а.р</w:t>
      </w:r>
      <w:proofErr w:type="spellEnd"/>
      <w:r w:rsidRPr="00C04FE0">
        <w:rPr>
          <w:b/>
          <w:i/>
          <w:sz w:val="27"/>
          <w:szCs w:val="27"/>
          <w:vertAlign w:val="subscript"/>
        </w:rPr>
        <w:t xml:space="preserve">. </w:t>
      </w:r>
      <w:r w:rsidRPr="00C04FE0">
        <w:rPr>
          <w:b/>
          <w:i/>
          <w:sz w:val="27"/>
          <w:szCs w:val="27"/>
        </w:rPr>
        <w:t>× S</w:t>
      </w:r>
      <w:r w:rsidR="00C04FE0" w:rsidRPr="00C04FE0">
        <w:t xml:space="preserve"> </w:t>
      </w:r>
      <w:r w:rsidR="00C04FE0" w:rsidRPr="00C04FE0">
        <w:rPr>
          <w:b/>
          <w:i/>
          <w:sz w:val="27"/>
          <w:szCs w:val="27"/>
          <w:vertAlign w:val="subscript"/>
        </w:rPr>
        <w:t>расчёт</w:t>
      </w:r>
      <w:r w:rsidR="00C04FE0" w:rsidRPr="00C04FE0">
        <w:rPr>
          <w:b/>
          <w:i/>
          <w:sz w:val="27"/>
          <w:szCs w:val="27"/>
        </w:rPr>
        <w:t xml:space="preserve">) × </w:t>
      </w:r>
      <w:proofErr w:type="spellStart"/>
      <w:r w:rsidR="00C04FE0" w:rsidRPr="00C04FE0">
        <w:rPr>
          <w:b/>
          <w:i/>
          <w:sz w:val="27"/>
          <w:szCs w:val="27"/>
        </w:rPr>
        <w:t>К</w:t>
      </w:r>
      <w:r w:rsidR="00C04FE0" w:rsidRPr="00C04FE0">
        <w:rPr>
          <w:b/>
          <w:i/>
          <w:sz w:val="27"/>
          <w:szCs w:val="27"/>
          <w:vertAlign w:val="subscript"/>
        </w:rPr>
        <w:t>рента</w:t>
      </w:r>
      <w:proofErr w:type="spellEnd"/>
      <w:r w:rsidRPr="00C04FE0">
        <w:rPr>
          <w:b/>
          <w:i/>
          <w:sz w:val="27"/>
          <w:szCs w:val="27"/>
        </w:rPr>
        <w:t xml:space="preserve"> (+-) P) × </w:t>
      </w:r>
      <w:r w:rsidRPr="00C04FE0">
        <w:rPr>
          <w:b/>
          <w:i/>
          <w:sz w:val="27"/>
          <w:szCs w:val="27"/>
          <w:lang w:val="en-US"/>
        </w:rPr>
        <w:t>K</w:t>
      </w:r>
      <w:r w:rsidRPr="00C04FE0">
        <w:rPr>
          <w:b/>
          <w:i/>
          <w:sz w:val="27"/>
          <w:szCs w:val="27"/>
        </w:rPr>
        <w:t xml:space="preserve"> </w:t>
      </w:r>
      <w:r w:rsidRPr="00C04FE0">
        <w:rPr>
          <w:b/>
          <w:i/>
          <w:sz w:val="27"/>
          <w:szCs w:val="27"/>
          <w:vertAlign w:val="subscript"/>
        </w:rPr>
        <w:t>соб.</w:t>
      </w:r>
      <w:r w:rsidRPr="00C04FE0">
        <w:rPr>
          <w:b/>
          <w:i/>
          <w:sz w:val="27"/>
          <w:szCs w:val="27"/>
        </w:rPr>
        <w:t xml:space="preserve"> (+-) F,</w:t>
      </w:r>
    </w:p>
    <w:p w:rsidR="000427B4" w:rsidRPr="00C04FE0" w:rsidRDefault="000427B4" w:rsidP="000427B4">
      <w:pPr>
        <w:spacing w:line="240" w:lineRule="auto"/>
        <w:jc w:val="both"/>
        <w:rPr>
          <w:sz w:val="27"/>
          <w:szCs w:val="27"/>
        </w:rPr>
      </w:pPr>
      <w:r w:rsidRPr="00C04FE0">
        <w:rPr>
          <w:sz w:val="27"/>
          <w:szCs w:val="27"/>
        </w:rPr>
        <w:t>где:</w:t>
      </w:r>
    </w:p>
    <w:p w:rsidR="000427B4" w:rsidRDefault="000427B4" w:rsidP="000427B4">
      <w:pPr>
        <w:spacing w:line="240" w:lineRule="auto"/>
        <w:jc w:val="both"/>
        <w:rPr>
          <w:sz w:val="27"/>
          <w:szCs w:val="27"/>
        </w:rPr>
      </w:pPr>
      <w:r w:rsidRPr="00C04FE0">
        <w:rPr>
          <w:b/>
          <w:i/>
          <w:sz w:val="27"/>
          <w:szCs w:val="27"/>
          <w:lang w:val="en-US"/>
        </w:rPr>
        <w:t>V</w:t>
      </w:r>
      <w:r w:rsidRPr="00C04FE0">
        <w:rPr>
          <w:b/>
          <w:i/>
          <w:sz w:val="27"/>
          <w:szCs w:val="27"/>
        </w:rPr>
        <w:t xml:space="preserve"> </w:t>
      </w:r>
      <w:r w:rsidRPr="00C04FE0">
        <w:rPr>
          <w:b/>
          <w:i/>
          <w:sz w:val="27"/>
          <w:szCs w:val="27"/>
          <w:vertAlign w:val="subscript"/>
        </w:rPr>
        <w:t xml:space="preserve">МУ </w:t>
      </w:r>
      <w:proofErr w:type="spellStart"/>
      <w:r w:rsidRPr="00C04FE0">
        <w:rPr>
          <w:b/>
          <w:i/>
          <w:sz w:val="27"/>
          <w:szCs w:val="27"/>
          <w:vertAlign w:val="subscript"/>
        </w:rPr>
        <w:t>м.а.р</w:t>
      </w:r>
      <w:proofErr w:type="spellEnd"/>
      <w:r w:rsidRPr="00C04FE0">
        <w:rPr>
          <w:b/>
          <w:i/>
          <w:sz w:val="27"/>
          <w:szCs w:val="27"/>
          <w:vertAlign w:val="subscript"/>
        </w:rPr>
        <w:t xml:space="preserve">. </w:t>
      </w:r>
      <w:r w:rsidRPr="00C04FE0">
        <w:rPr>
          <w:sz w:val="27"/>
          <w:szCs w:val="27"/>
        </w:rPr>
        <w:t xml:space="preserve">– налогооблагаемый объём добычи полезных ископаемых в виде маложелезистых апатитовых руд, с учётом распределения по долям на соответствующий прогнозируемый период в соответствии с фактическими объёмными показателями добычи маложелезистых апатитовых руд согласно данным Росстата, и (или) в соответствии с показателями прогноза социально-экономического развития </w:t>
      </w:r>
      <w:r w:rsidR="0077597B" w:rsidRPr="00C04FE0">
        <w:rPr>
          <w:sz w:val="27"/>
          <w:szCs w:val="27"/>
        </w:rPr>
        <w:t>Ростовской области</w:t>
      </w:r>
      <w:r w:rsidRPr="00C04FE0">
        <w:rPr>
          <w:sz w:val="27"/>
          <w:szCs w:val="27"/>
        </w:rPr>
        <w:t xml:space="preserve">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по форме № 5-НДПИ</w:t>
      </w:r>
      <w:r w:rsidR="00C04FE0" w:rsidRPr="00C04FE0">
        <w:t xml:space="preserve"> </w:t>
      </w:r>
      <w:r w:rsidR="00C04FE0" w:rsidRPr="00C04FE0">
        <w:rPr>
          <w:sz w:val="27"/>
          <w:szCs w:val="27"/>
        </w:rPr>
        <w:t>и (или) фактическим данным налоговых деклараций, млн. тонн;</w:t>
      </w:r>
    </w:p>
    <w:p w:rsidR="00C04FE0" w:rsidRPr="00C04FE0" w:rsidRDefault="00C04FE0" w:rsidP="00C04FE0">
      <w:pPr>
        <w:spacing w:line="240" w:lineRule="auto"/>
        <w:jc w:val="both"/>
        <w:rPr>
          <w:sz w:val="27"/>
          <w:szCs w:val="27"/>
        </w:rPr>
      </w:pPr>
      <w:r w:rsidRPr="00C04FE0">
        <w:rPr>
          <w:sz w:val="27"/>
          <w:szCs w:val="27"/>
        </w:rPr>
        <w:t xml:space="preserve">S </w:t>
      </w:r>
      <w:r w:rsidRPr="00C04FE0">
        <w:rPr>
          <w:b/>
          <w:i/>
          <w:sz w:val="27"/>
          <w:szCs w:val="27"/>
          <w:vertAlign w:val="subscript"/>
        </w:rPr>
        <w:t>расчёт</w:t>
      </w:r>
      <w:r w:rsidRPr="00C04FE0">
        <w:rPr>
          <w:sz w:val="27"/>
          <w:szCs w:val="27"/>
        </w:rPr>
        <w:t xml:space="preserve"> – расчётная ставка налога на добычу полезного ископаемого в виде маложелезистых апатитовых руд, определяемая на соответствующий прогнозируемый период, рублей;</w:t>
      </w:r>
    </w:p>
    <w:p w:rsidR="00C04FE0" w:rsidRDefault="00C04FE0" w:rsidP="00C04FE0">
      <w:pPr>
        <w:spacing w:line="240" w:lineRule="auto"/>
        <w:jc w:val="both"/>
        <w:rPr>
          <w:sz w:val="27"/>
          <w:szCs w:val="27"/>
        </w:rPr>
      </w:pPr>
      <w:proofErr w:type="spellStart"/>
      <w:r w:rsidRPr="00C04FE0">
        <w:rPr>
          <w:b/>
          <w:i/>
          <w:sz w:val="27"/>
          <w:szCs w:val="27"/>
        </w:rPr>
        <w:t>К</w:t>
      </w:r>
      <w:r w:rsidRPr="00C04FE0">
        <w:rPr>
          <w:b/>
          <w:i/>
          <w:sz w:val="27"/>
          <w:szCs w:val="27"/>
          <w:vertAlign w:val="subscript"/>
        </w:rPr>
        <w:t>рента</w:t>
      </w:r>
      <w:proofErr w:type="spellEnd"/>
      <w:r w:rsidRPr="00C04FE0">
        <w:rPr>
          <w:sz w:val="27"/>
          <w:szCs w:val="27"/>
        </w:rPr>
        <w:t xml:space="preserve"> – рентный коэффициент, установленный в соответствии с НК РФ, рублей;</w:t>
      </w:r>
    </w:p>
    <w:p w:rsidR="00C04FE0" w:rsidRPr="00C04FE0" w:rsidRDefault="00C04FE0" w:rsidP="00C04FE0">
      <w:pPr>
        <w:spacing w:line="240" w:lineRule="auto"/>
        <w:jc w:val="both"/>
        <w:rPr>
          <w:sz w:val="27"/>
          <w:szCs w:val="27"/>
        </w:rPr>
      </w:pPr>
      <w:r w:rsidRPr="00C04FE0">
        <w:rPr>
          <w:b/>
          <w:sz w:val="27"/>
          <w:szCs w:val="27"/>
        </w:rPr>
        <w:t>P</w:t>
      </w:r>
      <w:r w:rsidRPr="00C04FE0">
        <w:rPr>
          <w:sz w:val="27"/>
          <w:szCs w:val="27"/>
        </w:rPr>
        <w:t xml:space="preserve"> – переходящие платежи, тыс. рублей;</w:t>
      </w:r>
    </w:p>
    <w:p w:rsidR="00C04FE0" w:rsidRPr="00C04FE0" w:rsidRDefault="00C04FE0" w:rsidP="00C04FE0">
      <w:pPr>
        <w:spacing w:line="240" w:lineRule="auto"/>
        <w:jc w:val="both"/>
        <w:rPr>
          <w:sz w:val="27"/>
          <w:szCs w:val="27"/>
        </w:rPr>
      </w:pPr>
      <w:r w:rsidRPr="00C04FE0">
        <w:rPr>
          <w:b/>
          <w:i/>
          <w:sz w:val="27"/>
          <w:szCs w:val="27"/>
        </w:rPr>
        <w:t xml:space="preserve">K </w:t>
      </w:r>
      <w:r w:rsidRPr="00C04FE0">
        <w:rPr>
          <w:b/>
          <w:i/>
          <w:sz w:val="27"/>
          <w:szCs w:val="27"/>
          <w:vertAlign w:val="subscript"/>
        </w:rPr>
        <w:t>соб</w:t>
      </w:r>
      <w:r w:rsidRPr="00C04FE0">
        <w:rPr>
          <w:b/>
          <w:i/>
          <w:sz w:val="27"/>
          <w:szCs w:val="27"/>
        </w:rPr>
        <w:t>.</w:t>
      </w:r>
      <w:r w:rsidRPr="00C04FE0">
        <w:rPr>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C04FE0" w:rsidRPr="00C04FE0" w:rsidRDefault="00C04FE0" w:rsidP="00C04FE0">
      <w:pPr>
        <w:spacing w:line="240" w:lineRule="auto"/>
        <w:jc w:val="both"/>
        <w:rPr>
          <w:sz w:val="27"/>
          <w:szCs w:val="27"/>
        </w:rPr>
      </w:pPr>
      <w:r w:rsidRPr="00C04FE0">
        <w:rPr>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C04FE0" w:rsidRDefault="00C04FE0" w:rsidP="00C04FE0">
      <w:pPr>
        <w:spacing w:line="240" w:lineRule="auto"/>
        <w:jc w:val="both"/>
        <w:rPr>
          <w:sz w:val="27"/>
          <w:szCs w:val="27"/>
        </w:rPr>
      </w:pPr>
      <w:r w:rsidRPr="00C04FE0">
        <w:rPr>
          <w:sz w:val="27"/>
          <w:szCs w:val="27"/>
        </w:rPr>
        <w:t>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222CB8" w:rsidRPr="00222CB8" w:rsidRDefault="00222CB8" w:rsidP="00222CB8">
      <w:pPr>
        <w:spacing w:line="240" w:lineRule="auto"/>
        <w:jc w:val="both"/>
        <w:rPr>
          <w:sz w:val="27"/>
          <w:szCs w:val="27"/>
        </w:rPr>
      </w:pPr>
      <w:r w:rsidRPr="00222CB8">
        <w:rPr>
          <w:sz w:val="27"/>
          <w:szCs w:val="27"/>
        </w:rPr>
        <w:t>Расчётная средняя ставка налога на добычу полезных ископаемых в виде маложелезистых апатитовых руд (S расчёт.) определяется как:</w:t>
      </w:r>
    </w:p>
    <w:p w:rsidR="00222CB8" w:rsidRPr="00222CB8" w:rsidRDefault="00222CB8" w:rsidP="00222CB8">
      <w:pPr>
        <w:spacing w:line="240" w:lineRule="auto"/>
        <w:jc w:val="center"/>
        <w:rPr>
          <w:b/>
          <w:sz w:val="27"/>
          <w:szCs w:val="27"/>
        </w:rPr>
      </w:pPr>
      <w:r w:rsidRPr="00222CB8">
        <w:rPr>
          <w:b/>
          <w:sz w:val="27"/>
          <w:szCs w:val="27"/>
        </w:rPr>
        <w:t xml:space="preserve">S </w:t>
      </w:r>
      <w:r w:rsidRPr="00222CB8">
        <w:rPr>
          <w:b/>
          <w:sz w:val="27"/>
          <w:szCs w:val="27"/>
          <w:vertAlign w:val="subscript"/>
        </w:rPr>
        <w:t>расчёт.</w:t>
      </w:r>
      <w:r w:rsidRPr="00222CB8">
        <w:rPr>
          <w:b/>
          <w:sz w:val="27"/>
          <w:szCs w:val="27"/>
        </w:rPr>
        <w:t xml:space="preserve"> = S × </w:t>
      </w:r>
      <w:proofErr w:type="spellStart"/>
      <w:r w:rsidRPr="00222CB8">
        <w:rPr>
          <w:b/>
          <w:sz w:val="27"/>
          <w:szCs w:val="27"/>
        </w:rPr>
        <w:t>К</w:t>
      </w:r>
      <w:r w:rsidRPr="00222CB8">
        <w:rPr>
          <w:b/>
          <w:sz w:val="27"/>
          <w:szCs w:val="27"/>
          <w:vertAlign w:val="subscript"/>
        </w:rPr>
        <w:t>фр</w:t>
      </w:r>
      <w:proofErr w:type="spellEnd"/>
      <w:proofErr w:type="gramStart"/>
      <w:r w:rsidRPr="00222CB8">
        <w:rPr>
          <w:b/>
          <w:sz w:val="27"/>
          <w:szCs w:val="27"/>
        </w:rPr>
        <w:t xml:space="preserve"> ,</w:t>
      </w:r>
      <w:proofErr w:type="gramEnd"/>
    </w:p>
    <w:p w:rsidR="00222CB8" w:rsidRPr="00222CB8" w:rsidRDefault="00222CB8" w:rsidP="00222CB8">
      <w:pPr>
        <w:spacing w:line="240" w:lineRule="auto"/>
        <w:jc w:val="both"/>
        <w:rPr>
          <w:sz w:val="27"/>
          <w:szCs w:val="27"/>
        </w:rPr>
      </w:pPr>
      <w:r w:rsidRPr="00222CB8">
        <w:rPr>
          <w:sz w:val="27"/>
          <w:szCs w:val="27"/>
        </w:rPr>
        <w:t>где:</w:t>
      </w:r>
    </w:p>
    <w:p w:rsidR="00222CB8" w:rsidRPr="00222CB8" w:rsidRDefault="00222CB8" w:rsidP="00222CB8">
      <w:pPr>
        <w:spacing w:line="240" w:lineRule="auto"/>
        <w:jc w:val="both"/>
        <w:rPr>
          <w:sz w:val="27"/>
          <w:szCs w:val="27"/>
        </w:rPr>
      </w:pPr>
      <w:r w:rsidRPr="00222CB8">
        <w:rPr>
          <w:b/>
          <w:sz w:val="27"/>
          <w:szCs w:val="27"/>
        </w:rPr>
        <w:t>S</w:t>
      </w:r>
      <w:r w:rsidRPr="00222CB8">
        <w:rPr>
          <w:sz w:val="27"/>
          <w:szCs w:val="27"/>
        </w:rPr>
        <w:t xml:space="preserve"> – основная налоговая ставка за 1 тонну добытого </w:t>
      </w:r>
      <w:proofErr w:type="spellStart"/>
      <w:r w:rsidRPr="00222CB8">
        <w:rPr>
          <w:sz w:val="27"/>
          <w:szCs w:val="27"/>
        </w:rPr>
        <w:t>подезного</w:t>
      </w:r>
      <w:proofErr w:type="spellEnd"/>
      <w:r w:rsidRPr="00222CB8">
        <w:rPr>
          <w:sz w:val="27"/>
          <w:szCs w:val="27"/>
        </w:rPr>
        <w:t xml:space="preserve"> ископаемого в виде маложелезистых апатитовых руд, которая определяется в соответствии с НК РФ, рублей;</w:t>
      </w:r>
    </w:p>
    <w:p w:rsidR="00222CB8" w:rsidRDefault="00222CB8" w:rsidP="00222CB8">
      <w:pPr>
        <w:spacing w:line="240" w:lineRule="auto"/>
        <w:jc w:val="both"/>
        <w:rPr>
          <w:sz w:val="27"/>
          <w:szCs w:val="27"/>
        </w:rPr>
      </w:pPr>
      <w:proofErr w:type="spellStart"/>
      <w:r w:rsidRPr="00222CB8">
        <w:rPr>
          <w:b/>
          <w:i/>
          <w:sz w:val="27"/>
          <w:szCs w:val="27"/>
        </w:rPr>
        <w:t>К</w:t>
      </w:r>
      <w:r w:rsidRPr="00222CB8">
        <w:rPr>
          <w:b/>
          <w:i/>
          <w:sz w:val="27"/>
          <w:szCs w:val="27"/>
          <w:vertAlign w:val="subscript"/>
        </w:rPr>
        <w:t>фр</w:t>
      </w:r>
      <w:proofErr w:type="spellEnd"/>
      <w:r w:rsidRPr="00222CB8">
        <w:rPr>
          <w:sz w:val="27"/>
          <w:szCs w:val="27"/>
        </w:rPr>
        <w:t xml:space="preserve"> – коэффициент, учитывающий влияние изменения показателей цены на фосфоритовую руду и со</w:t>
      </w:r>
      <w:r>
        <w:rPr>
          <w:sz w:val="27"/>
          <w:szCs w:val="27"/>
        </w:rPr>
        <w:t>д</w:t>
      </w:r>
      <w:r w:rsidRPr="00222CB8">
        <w:rPr>
          <w:sz w:val="27"/>
          <w:szCs w:val="27"/>
        </w:rPr>
        <w:t xml:space="preserve">ержания оксида фосфорита в 1 тонне добытого полезного ископаемого, а также влияние курса доллара США по отношению к рублю. Коэффициент </w:t>
      </w:r>
      <w:proofErr w:type="spellStart"/>
      <w:r w:rsidRPr="00222CB8">
        <w:rPr>
          <w:b/>
          <w:i/>
          <w:sz w:val="27"/>
          <w:szCs w:val="27"/>
        </w:rPr>
        <w:t>К</w:t>
      </w:r>
      <w:r w:rsidRPr="00222CB8">
        <w:rPr>
          <w:b/>
          <w:i/>
          <w:sz w:val="27"/>
          <w:szCs w:val="27"/>
          <w:vertAlign w:val="subscript"/>
        </w:rPr>
        <w:t>фр</w:t>
      </w:r>
      <w:proofErr w:type="spellEnd"/>
      <w:r w:rsidRPr="00222CB8">
        <w:rPr>
          <w:sz w:val="27"/>
          <w:szCs w:val="27"/>
        </w:rPr>
        <w:t xml:space="preserve"> определяется на соответствующий прогнозируемый период в соответствии с НК РФ.</w:t>
      </w:r>
    </w:p>
    <w:p w:rsidR="000427B4" w:rsidRPr="00222CB8" w:rsidRDefault="000427B4" w:rsidP="000427B4">
      <w:pPr>
        <w:spacing w:line="240" w:lineRule="auto"/>
        <w:jc w:val="both"/>
        <w:rPr>
          <w:sz w:val="27"/>
          <w:szCs w:val="27"/>
        </w:rPr>
      </w:pPr>
      <w:r w:rsidRPr="00222CB8">
        <w:rPr>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0427B4" w:rsidRPr="00222CB8" w:rsidRDefault="000427B4" w:rsidP="000427B4">
      <w:pPr>
        <w:autoSpaceDE w:val="0"/>
        <w:autoSpaceDN w:val="0"/>
        <w:adjustRightInd w:val="0"/>
        <w:spacing w:line="240" w:lineRule="auto"/>
        <w:jc w:val="both"/>
        <w:rPr>
          <w:sz w:val="27"/>
          <w:szCs w:val="27"/>
        </w:rPr>
      </w:pPr>
      <w:r w:rsidRPr="00222CB8">
        <w:rPr>
          <w:sz w:val="27"/>
          <w:szCs w:val="27"/>
        </w:rPr>
        <w:lastRenderedPageBreak/>
        <w:t>- в налогооблагаемой базе в виде исключения объёмных и стоимостных показателей, облагаемых по ставке 0;</w:t>
      </w:r>
    </w:p>
    <w:p w:rsidR="000427B4" w:rsidRPr="00222CB8" w:rsidRDefault="000427B4" w:rsidP="000427B4">
      <w:pPr>
        <w:autoSpaceDE w:val="0"/>
        <w:autoSpaceDN w:val="0"/>
        <w:adjustRightInd w:val="0"/>
        <w:spacing w:line="240" w:lineRule="auto"/>
        <w:jc w:val="both"/>
        <w:rPr>
          <w:sz w:val="27"/>
          <w:szCs w:val="27"/>
        </w:rPr>
      </w:pPr>
      <w:r w:rsidRPr="00222CB8">
        <w:rPr>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427B4" w:rsidRPr="00222CB8" w:rsidRDefault="000427B4" w:rsidP="000427B4">
      <w:pPr>
        <w:spacing w:line="240" w:lineRule="auto"/>
        <w:jc w:val="both"/>
        <w:rPr>
          <w:sz w:val="27"/>
          <w:szCs w:val="27"/>
        </w:rPr>
      </w:pPr>
      <w:r w:rsidRPr="00222CB8">
        <w:rPr>
          <w:sz w:val="27"/>
          <w:szCs w:val="27"/>
        </w:rPr>
        <w:t xml:space="preserve">Объём выпадающих доходов определяется в рамках прописанного </w:t>
      </w:r>
      <w:proofErr w:type="gramStart"/>
      <w:r w:rsidRPr="00222CB8">
        <w:rPr>
          <w:sz w:val="27"/>
          <w:szCs w:val="27"/>
        </w:rPr>
        <w:t>алгоритма расчёта прогнозного объёма поступлений налога</w:t>
      </w:r>
      <w:proofErr w:type="gramEnd"/>
      <w:r w:rsidRPr="00222CB8">
        <w:rPr>
          <w:sz w:val="27"/>
          <w:szCs w:val="27"/>
        </w:rPr>
        <w:t>.</w:t>
      </w:r>
    </w:p>
    <w:p w:rsidR="000427B4" w:rsidRPr="00222CB8" w:rsidRDefault="000427B4" w:rsidP="000427B4">
      <w:pPr>
        <w:spacing w:line="240" w:lineRule="auto"/>
        <w:jc w:val="both"/>
        <w:rPr>
          <w:sz w:val="27"/>
          <w:szCs w:val="27"/>
        </w:rPr>
      </w:pPr>
      <w:r w:rsidRPr="00222CB8">
        <w:rPr>
          <w:sz w:val="27"/>
          <w:szCs w:val="27"/>
        </w:rPr>
        <w:t>Налог на добычу полезных ископаемых в виде маложелезистых апатитовых руд зачисляется в бюджеты бюджетной системы Российской Федерации по нормативам, установленным в соответствии со статьями БК РФ.</w:t>
      </w:r>
    </w:p>
    <w:p w:rsidR="000427B4" w:rsidRPr="00FF1CAF" w:rsidRDefault="000427B4"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32" w:name="_Toc171525914"/>
      <w:bookmarkStart w:id="133" w:name="_Toc194927388"/>
      <w:r w:rsidRPr="00FF1CAF">
        <w:rPr>
          <w:rFonts w:ascii="Times New Roman" w:eastAsia="MS Gothic" w:hAnsi="Times New Roman"/>
          <w:sz w:val="27"/>
          <w:szCs w:val="27"/>
        </w:rPr>
        <w:t xml:space="preserve">Регулярные платежи за добычу полезных ископаемых (роялти) при выполнении соглашений о разделе продукции </w:t>
      </w:r>
      <w:r w:rsidRPr="00FF1CAF">
        <w:rPr>
          <w:rFonts w:ascii="Times New Roman" w:eastAsia="MS Gothic" w:hAnsi="Times New Roman"/>
          <w:sz w:val="27"/>
          <w:szCs w:val="27"/>
        </w:rPr>
        <w:br/>
        <w:t>182 1 07 02000 01 0000 110</w:t>
      </w:r>
      <w:bookmarkEnd w:id="132"/>
      <w:bookmarkEnd w:id="133"/>
    </w:p>
    <w:p w:rsidR="000427B4" w:rsidRPr="00B4205C" w:rsidRDefault="000427B4" w:rsidP="000427B4">
      <w:pPr>
        <w:spacing w:line="240" w:lineRule="auto"/>
        <w:jc w:val="both"/>
        <w:rPr>
          <w:sz w:val="27"/>
          <w:szCs w:val="27"/>
        </w:rPr>
      </w:pPr>
      <w:r w:rsidRPr="00B4205C">
        <w:rPr>
          <w:sz w:val="27"/>
          <w:szCs w:val="27"/>
        </w:rPr>
        <w:t>Расчёт доходов в бюджетную систему Российской Федерации от уплаты регулярных платежей за добычу полезных ископаемых (роялти) при выполнении соглашений о разделе продукций (далее – СРП) осуществляется в соответствии с действующим законодательством Российской Федерации о налогах и сборах.</w:t>
      </w:r>
    </w:p>
    <w:p w:rsidR="000427B4" w:rsidRPr="00B4205C" w:rsidRDefault="000427B4" w:rsidP="00B815BD">
      <w:pPr>
        <w:spacing w:line="240" w:lineRule="auto"/>
        <w:jc w:val="both"/>
        <w:rPr>
          <w:sz w:val="27"/>
          <w:szCs w:val="27"/>
        </w:rPr>
      </w:pPr>
      <w:proofErr w:type="gramStart"/>
      <w:r w:rsidRPr="00B4205C">
        <w:rPr>
          <w:sz w:val="27"/>
          <w:szCs w:val="27"/>
        </w:rPr>
        <w:t xml:space="preserve">Регулярные платежи за добычу полезных ископаемых (роялти) при выполнении соглашений о разделе продукций взимаются на территории Российской Федерации в соответствии с соглашениями о разработке месторождений углеводородного сырья на условиях раздела продукции (Соглашение о разделе продукции по проекту «Сахалин-1» от 30 июня 1995 года, Соглашение о разделе продукции по проекту «Сахалин-2» </w:t>
      </w:r>
      <w:r w:rsidRPr="00B4205C">
        <w:rPr>
          <w:sz w:val="27"/>
          <w:szCs w:val="27"/>
        </w:rPr>
        <w:br/>
        <w:t>от 22 июня 1994 года, Соглашение о разделе продукции по</w:t>
      </w:r>
      <w:proofErr w:type="gramEnd"/>
      <w:r w:rsidRPr="00B4205C">
        <w:rPr>
          <w:sz w:val="27"/>
          <w:szCs w:val="27"/>
        </w:rPr>
        <w:t xml:space="preserve"> проекту «</w:t>
      </w:r>
      <w:proofErr w:type="spellStart"/>
      <w:r w:rsidRPr="00B4205C">
        <w:rPr>
          <w:sz w:val="27"/>
          <w:szCs w:val="27"/>
        </w:rPr>
        <w:t>Харьягинское</w:t>
      </w:r>
      <w:proofErr w:type="spellEnd"/>
      <w:r w:rsidRPr="00B4205C">
        <w:rPr>
          <w:sz w:val="27"/>
          <w:szCs w:val="27"/>
        </w:rPr>
        <w:t xml:space="preserve"> месторожде</w:t>
      </w:r>
      <w:r w:rsidR="00B815BD" w:rsidRPr="00B4205C">
        <w:rPr>
          <w:sz w:val="27"/>
          <w:szCs w:val="27"/>
        </w:rPr>
        <w:t xml:space="preserve">ние» от 20 декабря 1995 года). </w:t>
      </w:r>
    </w:p>
    <w:p w:rsidR="00B815BD" w:rsidRPr="00FF1CAF" w:rsidRDefault="00B815BD"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34" w:name="_Toc129336607"/>
      <w:bookmarkStart w:id="135" w:name="_Toc194927389"/>
      <w:proofErr w:type="gramStart"/>
      <w:r w:rsidRPr="00FF1CAF">
        <w:rPr>
          <w:rFonts w:ascii="Times New Roman" w:eastAsia="MS Gothic" w:hAnsi="Times New Roman"/>
          <w:i/>
          <w:sz w:val="27"/>
          <w:szCs w:val="27"/>
        </w:rPr>
        <w:t>Регулярные платежи за добычу полезных ископаемых (роялти) при выполнении соглашений о разделе продукции по проектам «Сахалин-1», «Сахалин-2», «</w:t>
      </w:r>
      <w:proofErr w:type="spellStart"/>
      <w:r w:rsidRPr="00FF1CAF">
        <w:rPr>
          <w:rFonts w:ascii="Times New Roman" w:eastAsia="MS Gothic" w:hAnsi="Times New Roman"/>
          <w:i/>
          <w:sz w:val="27"/>
          <w:szCs w:val="27"/>
        </w:rPr>
        <w:t>Харьягинское</w:t>
      </w:r>
      <w:proofErr w:type="spellEnd"/>
      <w:r w:rsidRPr="00FF1CAF">
        <w:rPr>
          <w:rFonts w:ascii="Times New Roman" w:eastAsia="MS Gothic" w:hAnsi="Times New Roman"/>
          <w:i/>
          <w:sz w:val="27"/>
          <w:szCs w:val="27"/>
        </w:rPr>
        <w:t xml:space="preserve"> месторождение» в виде углеводородного сырья, за исключением газа горючего природного (182 1 07 02021 01 0000 110, 182 1 07 02022 01 0000 110, 182 1 07 02023 01 0000 110)</w:t>
      </w:r>
      <w:bookmarkEnd w:id="134"/>
      <w:r w:rsidRPr="00FF1CAF">
        <w:rPr>
          <w:rFonts w:ascii="Times New Roman" w:eastAsia="MS Gothic" w:hAnsi="Times New Roman"/>
          <w:i/>
          <w:sz w:val="27"/>
          <w:szCs w:val="27"/>
        </w:rPr>
        <w:t xml:space="preserve"> </w:t>
      </w:r>
      <w:r w:rsidR="009156D3" w:rsidRPr="00FF1CAF">
        <w:rPr>
          <w:rFonts w:ascii="Times New Roman" w:eastAsia="MS Gothic" w:hAnsi="Times New Roman"/>
          <w:i/>
          <w:sz w:val="27"/>
          <w:szCs w:val="27"/>
        </w:rPr>
        <w:t>(прогнозирование не осуществляется в связи с отсутствием поступлений)</w:t>
      </w:r>
      <w:bookmarkEnd w:id="135"/>
      <w:proofErr w:type="gramEnd"/>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В прогнозе поступлений регулярных платежей за добычу полезных ископаемых (роялти) при выполнении СРП по проектам «Сахалин-1», «Сахалин-2», «</w:t>
      </w:r>
      <w:proofErr w:type="spellStart"/>
      <w:r w:rsidRPr="00E732A7">
        <w:rPr>
          <w:rFonts w:eastAsia="Times New Roman"/>
          <w:sz w:val="27"/>
          <w:szCs w:val="27"/>
        </w:rPr>
        <w:t>Харьягинское</w:t>
      </w:r>
      <w:proofErr w:type="spellEnd"/>
      <w:r w:rsidRPr="00E732A7">
        <w:rPr>
          <w:rFonts w:eastAsia="Times New Roman"/>
          <w:sz w:val="27"/>
          <w:szCs w:val="27"/>
        </w:rPr>
        <w:t xml:space="preserve"> месторождение» в виде углеводородного сырья (за исключением газа горючего природного) учитываются:</w:t>
      </w:r>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 xml:space="preserve">- показатели прогноза социально-экономического развития </w:t>
      </w:r>
      <w:r w:rsidR="00411C38" w:rsidRPr="00E732A7">
        <w:rPr>
          <w:sz w:val="27"/>
          <w:szCs w:val="27"/>
        </w:rPr>
        <w:t>Ростовской области</w:t>
      </w:r>
      <w:r w:rsidRPr="00E732A7">
        <w:rPr>
          <w:rFonts w:eastAsia="Times New Roman"/>
          <w:sz w:val="27"/>
          <w:szCs w:val="27"/>
        </w:rPr>
        <w:t xml:space="preserve"> (объём добычи нефти и газового конденсата при выполнении СРП в разрезе проектов, показатели мировых цен на нефть марки «</w:t>
      </w:r>
      <w:proofErr w:type="spellStart"/>
      <w:r w:rsidRPr="00E732A7">
        <w:rPr>
          <w:rFonts w:eastAsia="Times New Roman"/>
          <w:sz w:val="27"/>
          <w:szCs w:val="27"/>
        </w:rPr>
        <w:t>Urals</w:t>
      </w:r>
      <w:proofErr w:type="spellEnd"/>
      <w:r w:rsidRPr="00E732A7">
        <w:rPr>
          <w:rFonts w:eastAsia="Times New Roman"/>
          <w:sz w:val="27"/>
          <w:szCs w:val="27"/>
        </w:rPr>
        <w:t xml:space="preserve">», показатели курса доллара США по отношению к рублю, цена на газ природный (дальнее зарубежье)), разрабатываемые Минэкономразвития </w:t>
      </w:r>
      <w:r w:rsidR="00411C38" w:rsidRPr="00E732A7">
        <w:rPr>
          <w:sz w:val="27"/>
          <w:szCs w:val="27"/>
        </w:rPr>
        <w:t>Ростовской области</w:t>
      </w:r>
      <w:r w:rsidRPr="00E732A7">
        <w:rPr>
          <w:rFonts w:eastAsia="Times New Roman"/>
          <w:sz w:val="27"/>
          <w:szCs w:val="27"/>
        </w:rPr>
        <w:t>;</w:t>
      </w:r>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 ставки регулярных платежей за добычу полезных ископаемых (роялти) при выполнении СРП в виде углеводородного сырья, предусмотренные соглашениями о разделе продукции по проекту «Сахалин-1» от 30 июня 1995 года, по проекту «Сахалин-2» от 22 июня 1994 года и по проекту «</w:t>
      </w:r>
      <w:proofErr w:type="spellStart"/>
      <w:r w:rsidRPr="00E732A7">
        <w:rPr>
          <w:rFonts w:eastAsia="Times New Roman"/>
          <w:sz w:val="27"/>
          <w:szCs w:val="27"/>
        </w:rPr>
        <w:t>Харьягинское</w:t>
      </w:r>
      <w:proofErr w:type="spellEnd"/>
      <w:r w:rsidRPr="00E732A7">
        <w:rPr>
          <w:rFonts w:eastAsia="Times New Roman"/>
          <w:sz w:val="27"/>
          <w:szCs w:val="27"/>
        </w:rPr>
        <w:t xml:space="preserve"> месторождение» </w:t>
      </w:r>
      <w:r w:rsidRPr="00E732A7">
        <w:rPr>
          <w:rFonts w:eastAsia="Times New Roman"/>
          <w:sz w:val="27"/>
          <w:szCs w:val="27"/>
        </w:rPr>
        <w:br/>
        <w:t>от 20 декабря 1995 года;</w:t>
      </w:r>
    </w:p>
    <w:p w:rsidR="00B815BD" w:rsidRPr="00E732A7" w:rsidRDefault="00B815BD" w:rsidP="00B815BD">
      <w:pPr>
        <w:spacing w:line="240" w:lineRule="auto"/>
        <w:jc w:val="both"/>
        <w:rPr>
          <w:rFonts w:eastAsia="Times New Roman"/>
          <w:sz w:val="27"/>
          <w:szCs w:val="27"/>
        </w:rPr>
      </w:pPr>
      <w:proofErr w:type="gramStart"/>
      <w:r w:rsidRPr="00E732A7">
        <w:rPr>
          <w:rFonts w:eastAsia="Times New Roman"/>
          <w:sz w:val="27"/>
          <w:szCs w:val="27"/>
        </w:rPr>
        <w:t xml:space="preserve">- показатели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w:t>
      </w:r>
      <w:r w:rsidRPr="00E732A7">
        <w:rPr>
          <w:rFonts w:eastAsia="Times New Roman"/>
          <w:sz w:val="27"/>
          <w:szCs w:val="27"/>
        </w:rPr>
        <w:lastRenderedPageBreak/>
        <w:t>проекту «Сахалин-2», в соответствии с распоряжением Правительства Российской Федерации от 06.09.2011 № 1539-р (с учётом внесённых изменений);</w:t>
      </w:r>
      <w:proofErr w:type="gramEnd"/>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B815BD" w:rsidRPr="00E732A7" w:rsidRDefault="00B815BD" w:rsidP="00B815BD">
      <w:pPr>
        <w:spacing w:line="240" w:lineRule="auto"/>
        <w:jc w:val="both"/>
        <w:rPr>
          <w:rFonts w:eastAsia="Times New Roman"/>
          <w:sz w:val="27"/>
          <w:szCs w:val="27"/>
        </w:rPr>
      </w:pPr>
      <w:proofErr w:type="gramStart"/>
      <w:r w:rsidRPr="00E732A7">
        <w:rPr>
          <w:rFonts w:eastAsia="Times New Roman"/>
          <w:sz w:val="27"/>
          <w:szCs w:val="27"/>
        </w:rPr>
        <w:t>Расчёт прогнозного объёма поступлений регулярных платежей за добычу полезных ископаемых (роялти) при выполнении СРП по проектам «Сахалин-1», «Сахалин-2», «</w:t>
      </w:r>
      <w:proofErr w:type="spellStart"/>
      <w:r w:rsidRPr="00E732A7">
        <w:rPr>
          <w:rFonts w:eastAsia="Times New Roman"/>
          <w:sz w:val="27"/>
          <w:szCs w:val="27"/>
        </w:rPr>
        <w:t>Харьягинское</w:t>
      </w:r>
      <w:proofErr w:type="spellEnd"/>
      <w:r w:rsidRPr="00E732A7">
        <w:rPr>
          <w:rFonts w:eastAsia="Times New Roman"/>
          <w:sz w:val="27"/>
          <w:szCs w:val="27"/>
        </w:rPr>
        <w:t xml:space="preserve"> месторождение»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роялти и других показателей, определяющих прогнозный объём поступлений налога (показатели мировых цен на нефть марки «</w:t>
      </w:r>
      <w:proofErr w:type="spellStart"/>
      <w:r w:rsidRPr="00E732A7">
        <w:rPr>
          <w:rFonts w:eastAsia="Times New Roman"/>
          <w:sz w:val="27"/>
          <w:szCs w:val="27"/>
        </w:rPr>
        <w:t>Urals</w:t>
      </w:r>
      <w:proofErr w:type="spellEnd"/>
      <w:r w:rsidRPr="00E732A7">
        <w:rPr>
          <w:rFonts w:eastAsia="Times New Roman"/>
          <w:sz w:val="27"/>
          <w:szCs w:val="27"/>
        </w:rPr>
        <w:t>», показатели</w:t>
      </w:r>
      <w:proofErr w:type="gramEnd"/>
      <w:r w:rsidRPr="00E732A7">
        <w:rPr>
          <w:rFonts w:eastAsia="Times New Roman"/>
          <w:sz w:val="27"/>
          <w:szCs w:val="27"/>
        </w:rPr>
        <w:t xml:space="preserve"> курса доллара США по отношению к рублю и др.).</w:t>
      </w:r>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Прогнозный объём поступлений регулярных платежей за добычу полезных ископаемых (роялти) при выполнении СРП по проектам «Сахалин-1», «Сахалин-2», «</w:t>
      </w:r>
      <w:proofErr w:type="spellStart"/>
      <w:r w:rsidRPr="00E732A7">
        <w:rPr>
          <w:rFonts w:eastAsia="Times New Roman"/>
          <w:sz w:val="27"/>
          <w:szCs w:val="27"/>
        </w:rPr>
        <w:t>Харьягинское</w:t>
      </w:r>
      <w:proofErr w:type="spellEnd"/>
      <w:r w:rsidRPr="00E732A7">
        <w:rPr>
          <w:rFonts w:eastAsia="Times New Roman"/>
          <w:sz w:val="27"/>
          <w:szCs w:val="27"/>
        </w:rPr>
        <w:t xml:space="preserve"> месторождение» в виде углеводородного сырья (за исключением газа горючего природного) (</w:t>
      </w:r>
      <w:proofErr w:type="gramStart"/>
      <w:r w:rsidRPr="00E732A7">
        <w:rPr>
          <w:rFonts w:eastAsia="Times New Roman"/>
          <w:b/>
          <w:i/>
          <w:sz w:val="27"/>
          <w:szCs w:val="27"/>
        </w:rPr>
        <w:t>Р</w:t>
      </w:r>
      <w:proofErr w:type="gramEnd"/>
      <w:r w:rsidRPr="00E732A7">
        <w:rPr>
          <w:rFonts w:eastAsia="Times New Roman"/>
          <w:b/>
          <w:i/>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sz w:val="27"/>
          <w:szCs w:val="27"/>
        </w:rPr>
        <w:t>) определяется исходя из следующего алгоритма расчёта:</w:t>
      </w:r>
    </w:p>
    <w:p w:rsidR="00B815BD" w:rsidRPr="00E732A7" w:rsidRDefault="00B815BD" w:rsidP="00B815BD">
      <w:pPr>
        <w:spacing w:before="120" w:after="120" w:line="240" w:lineRule="auto"/>
        <w:jc w:val="center"/>
        <w:rPr>
          <w:rFonts w:eastAsia="Times New Roman"/>
          <w:b/>
          <w:i/>
          <w:sz w:val="27"/>
          <w:szCs w:val="27"/>
        </w:rPr>
      </w:pPr>
      <w:r w:rsidRPr="00E732A7">
        <w:rPr>
          <w:rFonts w:eastAsia="Times New Roman"/>
          <w:b/>
          <w:i/>
          <w:sz w:val="27"/>
          <w:szCs w:val="27"/>
        </w:rPr>
        <w:t xml:space="preserve">Р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w:t>
      </w:r>
      <w:r w:rsidRPr="00E732A7">
        <w:rPr>
          <w:rFonts w:eastAsia="Times New Roman"/>
          <w:b/>
          <w:i/>
          <w:sz w:val="27"/>
          <w:szCs w:val="27"/>
        </w:rPr>
        <w:t xml:space="preserve"> = ((Ʃ(</w:t>
      </w:r>
      <w:r w:rsidRPr="00E732A7">
        <w:rPr>
          <w:rFonts w:eastAsia="Times New Roman"/>
          <w:b/>
          <w:i/>
          <w:sz w:val="27"/>
          <w:szCs w:val="27"/>
          <w:lang w:val="en-US"/>
        </w:rPr>
        <w:t>V</w:t>
      </w:r>
      <w:r w:rsidRPr="00E732A7">
        <w:rPr>
          <w:rFonts w:eastAsia="Times New Roman"/>
          <w:b/>
          <w:i/>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 xml:space="preserve"> </w:t>
      </w:r>
      <w:r w:rsidRPr="00E732A7">
        <w:rPr>
          <w:rFonts w:eastAsia="Times New Roman"/>
          <w:b/>
          <w:i/>
          <w:sz w:val="27"/>
          <w:szCs w:val="27"/>
        </w:rPr>
        <w:t xml:space="preserve">× Ц </w:t>
      </w:r>
      <w:r w:rsidRPr="00E732A7">
        <w:rPr>
          <w:rFonts w:eastAsia="Times New Roman"/>
          <w:b/>
          <w:i/>
          <w:sz w:val="27"/>
          <w:szCs w:val="27"/>
          <w:vertAlign w:val="subscript"/>
        </w:rPr>
        <w:t xml:space="preserve">нефть </w:t>
      </w:r>
      <w:r w:rsidRPr="00E732A7">
        <w:rPr>
          <w:rFonts w:eastAsia="Times New Roman"/>
          <w:b/>
          <w:i/>
          <w:sz w:val="27"/>
          <w:szCs w:val="27"/>
        </w:rPr>
        <w:t xml:space="preserve">× 7,3× </w:t>
      </w:r>
      <w:r w:rsidRPr="00E732A7">
        <w:rPr>
          <w:rFonts w:eastAsia="Times New Roman"/>
          <w:b/>
          <w:i/>
          <w:sz w:val="27"/>
          <w:szCs w:val="27"/>
          <w:lang w:val="en-US"/>
        </w:rPr>
        <w:t>S</w:t>
      </w:r>
      <w:proofErr w:type="gramStart"/>
      <w:r w:rsidRPr="00E732A7">
        <w:rPr>
          <w:rFonts w:eastAsia="Times New Roman"/>
          <w:b/>
          <w:i/>
          <w:sz w:val="27"/>
          <w:szCs w:val="27"/>
        </w:rPr>
        <w:t>×К</w:t>
      </w:r>
      <w:proofErr w:type="gramEnd"/>
      <w:r w:rsidRPr="00E732A7">
        <w:rPr>
          <w:rFonts w:eastAsia="Times New Roman"/>
          <w:b/>
          <w:i/>
          <w:sz w:val="27"/>
          <w:szCs w:val="27"/>
          <w:vertAlign w:val="subscript"/>
        </w:rPr>
        <w:t>$</w:t>
      </w:r>
      <w:r w:rsidRPr="00E732A7">
        <w:rPr>
          <w:rFonts w:eastAsia="Times New Roman"/>
          <w:b/>
          <w:i/>
          <w:sz w:val="27"/>
          <w:szCs w:val="27"/>
        </w:rPr>
        <w:t xml:space="preserve">))- </w:t>
      </w:r>
    </w:p>
    <w:p w:rsidR="00B815BD" w:rsidRPr="00E732A7" w:rsidRDefault="00B815BD" w:rsidP="00B815BD">
      <w:pPr>
        <w:spacing w:before="120" w:after="120" w:line="240" w:lineRule="auto"/>
        <w:jc w:val="center"/>
        <w:rPr>
          <w:rFonts w:eastAsia="Times New Roman"/>
          <w:snapToGrid w:val="0"/>
          <w:sz w:val="27"/>
          <w:szCs w:val="27"/>
          <w:lang w:eastAsia="ru-RU"/>
        </w:rPr>
      </w:pPr>
      <w:r w:rsidRPr="00E732A7">
        <w:rPr>
          <w:rFonts w:eastAsia="Times New Roman"/>
          <w:b/>
          <w:i/>
          <w:sz w:val="27"/>
          <w:szCs w:val="27"/>
        </w:rPr>
        <w:t>∆</w:t>
      </w:r>
      <w:proofErr w:type="gramStart"/>
      <w:r w:rsidRPr="00E732A7">
        <w:rPr>
          <w:rFonts w:eastAsia="Times New Roman"/>
          <w:b/>
          <w:i/>
          <w:sz w:val="27"/>
          <w:szCs w:val="27"/>
        </w:rPr>
        <w:t>Р</w:t>
      </w:r>
      <w:proofErr w:type="gramEnd"/>
      <w:r w:rsidRPr="00E732A7">
        <w:rPr>
          <w:rFonts w:eastAsia="Times New Roman"/>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w:t>
      </w:r>
      <w:r w:rsidRPr="00E732A7">
        <w:rPr>
          <w:rFonts w:eastAsia="Times New Roman"/>
          <w:sz w:val="27"/>
          <w:szCs w:val="27"/>
        </w:rPr>
        <w:t xml:space="preserve"> </w:t>
      </w:r>
      <w:r w:rsidRPr="00E732A7">
        <w:rPr>
          <w:rFonts w:eastAsia="Times New Roman"/>
          <w:b/>
          <w:i/>
          <w:sz w:val="27"/>
          <w:szCs w:val="27"/>
          <w:vertAlign w:val="subscript"/>
        </w:rPr>
        <w:t>«Сахалин-2»</w:t>
      </w:r>
      <w:r w:rsidRPr="00E732A7">
        <w:rPr>
          <w:rFonts w:eastAsia="Times New Roman"/>
          <w:sz w:val="27"/>
          <w:szCs w:val="27"/>
        </w:rPr>
        <w:t xml:space="preserve">) </w:t>
      </w:r>
      <w:r w:rsidRPr="00E732A7">
        <w:rPr>
          <w:rFonts w:eastAsia="Times New Roman"/>
          <w:b/>
          <w:i/>
          <w:sz w:val="27"/>
          <w:szCs w:val="27"/>
        </w:rPr>
        <w:t xml:space="preserve">(+-) </w:t>
      </w:r>
      <w:r w:rsidRPr="00E732A7">
        <w:rPr>
          <w:rFonts w:eastAsia="Times New Roman"/>
          <w:b/>
          <w:i/>
          <w:sz w:val="27"/>
          <w:szCs w:val="27"/>
          <w:lang w:val="en-US"/>
        </w:rPr>
        <w:t>F</w:t>
      </w:r>
      <w:r w:rsidRPr="00E732A7">
        <w:rPr>
          <w:rFonts w:eastAsia="Times New Roman"/>
          <w:b/>
          <w:i/>
          <w:sz w:val="27"/>
          <w:szCs w:val="27"/>
        </w:rPr>
        <w:t xml:space="preserve">, </w:t>
      </w:r>
      <w:r w:rsidRPr="00E732A7">
        <w:rPr>
          <w:rFonts w:eastAsia="Times New Roman"/>
          <w:snapToGrid w:val="0"/>
          <w:sz w:val="27"/>
          <w:szCs w:val="27"/>
          <w:lang w:eastAsia="ru-RU"/>
        </w:rPr>
        <w:t>где,</w:t>
      </w:r>
    </w:p>
    <w:p w:rsidR="00B815BD" w:rsidRPr="00E732A7" w:rsidRDefault="00B815BD" w:rsidP="00B815BD">
      <w:pPr>
        <w:spacing w:line="240" w:lineRule="auto"/>
        <w:jc w:val="both"/>
        <w:rPr>
          <w:rFonts w:eastAsia="Times New Roman"/>
          <w:snapToGrid w:val="0"/>
          <w:sz w:val="27"/>
          <w:szCs w:val="27"/>
          <w:lang w:eastAsia="ru-RU"/>
        </w:rPr>
      </w:pPr>
      <w:proofErr w:type="gramStart"/>
      <w:r w:rsidRPr="00E732A7">
        <w:rPr>
          <w:rFonts w:eastAsia="Times New Roman"/>
          <w:b/>
          <w:i/>
          <w:sz w:val="27"/>
          <w:szCs w:val="27"/>
          <w:lang w:val="en-US"/>
        </w:rPr>
        <w:t>V</w:t>
      </w:r>
      <w:r w:rsidRPr="00E732A7">
        <w:rPr>
          <w:rFonts w:eastAsia="Times New Roman"/>
          <w:b/>
          <w:i/>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 xml:space="preserve"> </w:t>
      </w:r>
      <w:r w:rsidRPr="00E732A7">
        <w:rPr>
          <w:rFonts w:eastAsia="Times New Roman"/>
          <w:snapToGrid w:val="0"/>
          <w:sz w:val="27"/>
          <w:szCs w:val="27"/>
          <w:lang w:eastAsia="ru-RU"/>
        </w:rPr>
        <w:t xml:space="preserve">– объёмы добычи </w:t>
      </w:r>
      <w:r w:rsidRPr="00E732A7">
        <w:rPr>
          <w:rFonts w:eastAsia="Times New Roman"/>
          <w:bCs/>
          <w:snapToGrid w:val="0"/>
          <w:sz w:val="27"/>
          <w:szCs w:val="27"/>
          <w:lang w:eastAsia="ru-RU"/>
        </w:rPr>
        <w:t>нефти и газового конденсата по проектам</w:t>
      </w:r>
      <w:r w:rsidRPr="00E732A7">
        <w:rPr>
          <w:rFonts w:eastAsia="Times New Roman"/>
          <w:snapToGrid w:val="0"/>
          <w:sz w:val="27"/>
          <w:szCs w:val="27"/>
          <w:lang w:eastAsia="ru-RU"/>
        </w:rPr>
        <w:t>, млн.</w:t>
      </w:r>
      <w:proofErr w:type="gramEnd"/>
      <w:r w:rsidRPr="00E732A7">
        <w:rPr>
          <w:rFonts w:eastAsia="Times New Roman"/>
          <w:snapToGrid w:val="0"/>
          <w:sz w:val="27"/>
          <w:szCs w:val="27"/>
          <w:lang w:eastAsia="ru-RU"/>
        </w:rPr>
        <w:t xml:space="preserve"> тонн;</w:t>
      </w:r>
    </w:p>
    <w:p w:rsidR="00B815BD" w:rsidRPr="00E732A7" w:rsidRDefault="00B815BD" w:rsidP="00B815BD">
      <w:pPr>
        <w:spacing w:line="240" w:lineRule="auto"/>
        <w:jc w:val="both"/>
        <w:rPr>
          <w:rFonts w:eastAsia="Times New Roman"/>
          <w:snapToGrid w:val="0"/>
          <w:sz w:val="27"/>
          <w:szCs w:val="27"/>
          <w:lang w:eastAsia="ru-RU"/>
        </w:rPr>
      </w:pPr>
      <w:proofErr w:type="gramStart"/>
      <w:r w:rsidRPr="00E732A7">
        <w:rPr>
          <w:rFonts w:eastAsia="Times New Roman"/>
          <w:b/>
          <w:i/>
          <w:sz w:val="27"/>
          <w:szCs w:val="27"/>
        </w:rPr>
        <w:t>Ц</w:t>
      </w:r>
      <w:proofErr w:type="gramEnd"/>
      <w:r w:rsidRPr="00E732A7">
        <w:rPr>
          <w:rFonts w:eastAsia="Times New Roman"/>
          <w:b/>
          <w:i/>
          <w:sz w:val="27"/>
          <w:szCs w:val="27"/>
        </w:rPr>
        <w:t xml:space="preserve"> </w:t>
      </w:r>
      <w:r w:rsidRPr="00E732A7">
        <w:rPr>
          <w:rFonts w:eastAsia="Times New Roman"/>
          <w:b/>
          <w:i/>
          <w:sz w:val="27"/>
          <w:szCs w:val="27"/>
          <w:vertAlign w:val="subscript"/>
        </w:rPr>
        <w:t xml:space="preserve">нефть </w:t>
      </w:r>
      <w:r w:rsidRPr="00E732A7">
        <w:rPr>
          <w:rFonts w:eastAsia="Times New Roman"/>
          <w:snapToGrid w:val="0"/>
          <w:sz w:val="27"/>
          <w:szCs w:val="27"/>
          <w:lang w:eastAsia="ru-RU"/>
        </w:rPr>
        <w:t>– среднегодовая цена на нефть марки «</w:t>
      </w:r>
      <w:r w:rsidRPr="00E732A7">
        <w:rPr>
          <w:rFonts w:eastAsia="Times New Roman"/>
          <w:snapToGrid w:val="0"/>
          <w:sz w:val="27"/>
          <w:szCs w:val="27"/>
          <w:lang w:val="en-US" w:eastAsia="ru-RU"/>
        </w:rPr>
        <w:t>Urals</w:t>
      </w:r>
      <w:r w:rsidRPr="00E732A7">
        <w:rPr>
          <w:rFonts w:eastAsia="Times New Roman"/>
          <w:snapToGrid w:val="0"/>
          <w:sz w:val="27"/>
          <w:szCs w:val="27"/>
          <w:lang w:eastAsia="ru-RU"/>
        </w:rPr>
        <w:t>», долл./баррель;</w:t>
      </w:r>
    </w:p>
    <w:p w:rsidR="00B815BD" w:rsidRPr="00E732A7" w:rsidRDefault="00B815BD" w:rsidP="00B815BD">
      <w:pPr>
        <w:spacing w:line="240" w:lineRule="auto"/>
        <w:jc w:val="both"/>
        <w:rPr>
          <w:rFonts w:eastAsia="Times New Roman"/>
          <w:snapToGrid w:val="0"/>
          <w:sz w:val="27"/>
          <w:szCs w:val="27"/>
          <w:lang w:eastAsia="ru-RU"/>
        </w:rPr>
      </w:pPr>
      <w:r w:rsidRPr="00E732A7">
        <w:rPr>
          <w:rFonts w:eastAsia="Times New Roman"/>
          <w:b/>
          <w:i/>
          <w:sz w:val="27"/>
          <w:szCs w:val="27"/>
        </w:rPr>
        <w:t xml:space="preserve">7,3 </w:t>
      </w:r>
      <w:r w:rsidRPr="00E732A7">
        <w:rPr>
          <w:rFonts w:eastAsia="Times New Roman"/>
          <w:snapToGrid w:val="0"/>
          <w:sz w:val="27"/>
          <w:szCs w:val="27"/>
          <w:lang w:eastAsia="ru-RU"/>
        </w:rPr>
        <w:t>– коэффициент перевода барреля в тонну;</w:t>
      </w:r>
    </w:p>
    <w:p w:rsidR="00B815BD" w:rsidRPr="00E732A7" w:rsidRDefault="00B815BD" w:rsidP="00B815BD">
      <w:pPr>
        <w:spacing w:line="240" w:lineRule="auto"/>
        <w:jc w:val="both"/>
        <w:rPr>
          <w:rFonts w:eastAsia="Times New Roman"/>
          <w:snapToGrid w:val="0"/>
          <w:sz w:val="27"/>
          <w:szCs w:val="27"/>
          <w:lang w:eastAsia="ru-RU"/>
        </w:rPr>
      </w:pPr>
      <w:r w:rsidRPr="00E732A7">
        <w:rPr>
          <w:rFonts w:eastAsia="Times New Roman"/>
          <w:b/>
          <w:i/>
          <w:sz w:val="27"/>
          <w:szCs w:val="27"/>
          <w:lang w:val="en-US"/>
        </w:rPr>
        <w:t>S</w:t>
      </w:r>
      <w:r w:rsidRPr="00E732A7">
        <w:rPr>
          <w:rFonts w:eastAsia="Times New Roman"/>
          <w:snapToGrid w:val="0"/>
          <w:sz w:val="27"/>
          <w:szCs w:val="27"/>
          <w:lang w:eastAsia="ru-RU"/>
        </w:rPr>
        <w:t xml:space="preserve"> – </w:t>
      </w:r>
      <w:proofErr w:type="gramStart"/>
      <w:r w:rsidRPr="00E732A7">
        <w:rPr>
          <w:rFonts w:eastAsia="Times New Roman"/>
          <w:snapToGrid w:val="0"/>
          <w:sz w:val="27"/>
          <w:szCs w:val="27"/>
          <w:lang w:eastAsia="ru-RU"/>
        </w:rPr>
        <w:t>ставки</w:t>
      </w:r>
      <w:proofErr w:type="gramEnd"/>
      <w:r w:rsidRPr="00E732A7">
        <w:rPr>
          <w:rFonts w:eastAsia="Times New Roman"/>
          <w:snapToGrid w:val="0"/>
          <w:sz w:val="27"/>
          <w:szCs w:val="27"/>
          <w:lang w:eastAsia="ru-RU"/>
        </w:rPr>
        <w:t xml:space="preserve"> </w:t>
      </w:r>
      <w:r w:rsidRPr="00E732A7">
        <w:rPr>
          <w:rFonts w:eastAsia="Times New Roman"/>
          <w:bCs/>
          <w:snapToGrid w:val="0"/>
          <w:sz w:val="27"/>
          <w:szCs w:val="27"/>
          <w:lang w:eastAsia="ru-RU"/>
        </w:rPr>
        <w:t xml:space="preserve">регулярных платежей </w:t>
      </w:r>
      <w:r w:rsidRPr="00E732A7">
        <w:rPr>
          <w:rFonts w:eastAsia="Times New Roman"/>
          <w:sz w:val="27"/>
          <w:szCs w:val="27"/>
          <w:lang w:eastAsia="ru-RU"/>
        </w:rPr>
        <w:t xml:space="preserve">за добычу полезных ископаемых (роялти) при выполнении </w:t>
      </w:r>
      <w:r w:rsidRPr="00E732A7">
        <w:rPr>
          <w:rFonts w:eastAsia="Times New Roman"/>
          <w:snapToGrid w:val="0"/>
          <w:sz w:val="27"/>
          <w:szCs w:val="27"/>
          <w:lang w:eastAsia="ru-RU"/>
        </w:rPr>
        <w:t>соглашений о разделе продукции по проектам, %;</w:t>
      </w:r>
    </w:p>
    <w:p w:rsidR="00B815BD" w:rsidRPr="00E732A7" w:rsidRDefault="00B815BD" w:rsidP="00B815BD">
      <w:pPr>
        <w:spacing w:line="240" w:lineRule="auto"/>
        <w:jc w:val="both"/>
        <w:rPr>
          <w:rFonts w:eastAsia="Times New Roman"/>
          <w:sz w:val="27"/>
          <w:szCs w:val="27"/>
        </w:rPr>
      </w:pPr>
      <w:proofErr w:type="gramStart"/>
      <w:r w:rsidRPr="00E732A7">
        <w:rPr>
          <w:rFonts w:eastAsia="Times New Roman"/>
          <w:b/>
          <w:i/>
          <w:sz w:val="27"/>
          <w:szCs w:val="27"/>
        </w:rPr>
        <w:t>К</w:t>
      </w:r>
      <w:proofErr w:type="gramEnd"/>
      <w:r w:rsidRPr="00E732A7">
        <w:rPr>
          <w:rFonts w:eastAsia="Times New Roman"/>
          <w:b/>
          <w:i/>
          <w:sz w:val="27"/>
          <w:szCs w:val="27"/>
          <w:vertAlign w:val="subscript"/>
        </w:rPr>
        <w:t>$</w:t>
      </w:r>
      <w:r w:rsidRPr="00E732A7">
        <w:rPr>
          <w:rFonts w:eastAsia="Times New Roman"/>
          <w:sz w:val="27"/>
          <w:szCs w:val="27"/>
        </w:rPr>
        <w:t xml:space="preserve"> – </w:t>
      </w:r>
      <w:proofErr w:type="gramStart"/>
      <w:r w:rsidRPr="00E732A7">
        <w:rPr>
          <w:rFonts w:eastAsia="Times New Roman"/>
          <w:sz w:val="27"/>
          <w:szCs w:val="27"/>
        </w:rPr>
        <w:t>среднегодовой</w:t>
      </w:r>
      <w:proofErr w:type="gramEnd"/>
      <w:r w:rsidRPr="00E732A7">
        <w:rPr>
          <w:rFonts w:eastAsia="Times New Roman"/>
          <w:sz w:val="27"/>
          <w:szCs w:val="27"/>
        </w:rPr>
        <w:t xml:space="preserve"> курс доллара США по отношению к рублю, рублей;</w:t>
      </w:r>
    </w:p>
    <w:p w:rsidR="00B815BD" w:rsidRPr="00E732A7" w:rsidRDefault="00B815BD" w:rsidP="00B815BD">
      <w:pPr>
        <w:spacing w:line="240" w:lineRule="auto"/>
        <w:jc w:val="both"/>
        <w:rPr>
          <w:rFonts w:eastAsia="Times New Roman"/>
          <w:snapToGrid w:val="0"/>
          <w:sz w:val="27"/>
          <w:szCs w:val="27"/>
          <w:lang w:eastAsia="ru-RU"/>
        </w:rPr>
      </w:pPr>
      <w:r w:rsidRPr="00E732A7">
        <w:rPr>
          <w:rFonts w:eastAsia="Times New Roman"/>
          <w:b/>
          <w:i/>
          <w:sz w:val="27"/>
          <w:szCs w:val="27"/>
        </w:rPr>
        <w:t>∆</w:t>
      </w:r>
      <w:proofErr w:type="gramStart"/>
      <w:r w:rsidRPr="00E732A7">
        <w:rPr>
          <w:rFonts w:eastAsia="Times New Roman"/>
          <w:b/>
          <w:i/>
          <w:sz w:val="27"/>
          <w:szCs w:val="27"/>
        </w:rPr>
        <w:t>Р</w:t>
      </w:r>
      <w:proofErr w:type="gramEnd"/>
      <w:r w:rsidRPr="00E732A7">
        <w:rPr>
          <w:rFonts w:eastAsia="Times New Roman"/>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w:t>
      </w:r>
      <w:r w:rsidRPr="00E732A7">
        <w:rPr>
          <w:rFonts w:eastAsia="Times New Roman"/>
          <w:sz w:val="27"/>
          <w:szCs w:val="27"/>
        </w:rPr>
        <w:t xml:space="preserve"> </w:t>
      </w:r>
      <w:r w:rsidRPr="00E732A7">
        <w:rPr>
          <w:rFonts w:eastAsia="Times New Roman"/>
          <w:b/>
          <w:i/>
          <w:sz w:val="27"/>
          <w:szCs w:val="27"/>
          <w:vertAlign w:val="subscript"/>
        </w:rPr>
        <w:t>«Сахалин-2»</w:t>
      </w:r>
      <w:r w:rsidRPr="00E732A7">
        <w:rPr>
          <w:rFonts w:eastAsia="Times New Roman"/>
          <w:snapToGrid w:val="0"/>
          <w:sz w:val="27"/>
          <w:szCs w:val="27"/>
          <w:lang w:eastAsia="ru-RU"/>
        </w:rPr>
        <w:t xml:space="preserve"> – сумма компенсации стоимости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непокрытая за счет поступлений </w:t>
      </w:r>
      <w:r w:rsidRPr="00E732A7">
        <w:rPr>
          <w:rFonts w:eastAsia="Times New Roman"/>
          <w:sz w:val="27"/>
          <w:szCs w:val="27"/>
          <w:lang w:eastAsia="ru-RU"/>
        </w:rPr>
        <w:t>регулярных платежей за добычу полезных ископаемых (роялти) при выполнении СРП в виде углеводородного сырья (газ горючий природный) по проекту «Сахалин-2», тыс. рублей;</w:t>
      </w:r>
    </w:p>
    <w:p w:rsidR="00B815BD" w:rsidRPr="00E732A7" w:rsidRDefault="00B815BD" w:rsidP="00B815BD">
      <w:pPr>
        <w:spacing w:line="240" w:lineRule="auto"/>
        <w:jc w:val="both"/>
        <w:rPr>
          <w:rFonts w:eastAsia="Times New Roman"/>
          <w:sz w:val="27"/>
          <w:szCs w:val="27"/>
        </w:rPr>
      </w:pPr>
      <w:r w:rsidRPr="00E732A7">
        <w:rPr>
          <w:rFonts w:eastAsia="Times New Roman"/>
          <w:b/>
          <w:i/>
          <w:sz w:val="27"/>
          <w:szCs w:val="27"/>
        </w:rPr>
        <w:t xml:space="preserve">F – </w:t>
      </w:r>
      <w:r w:rsidRPr="00E732A7">
        <w:rPr>
          <w:rFonts w:eastAsia="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B815BD" w:rsidRPr="00E732A7" w:rsidRDefault="00B815BD" w:rsidP="00B815BD">
      <w:pPr>
        <w:spacing w:line="240" w:lineRule="auto"/>
        <w:jc w:val="both"/>
        <w:rPr>
          <w:rFonts w:eastAsia="Times New Roman"/>
          <w:sz w:val="27"/>
          <w:szCs w:val="27"/>
          <w:lang w:eastAsia="ru-RU"/>
        </w:rPr>
      </w:pPr>
      <w:r w:rsidRPr="00E732A7">
        <w:rPr>
          <w:rFonts w:eastAsia="Times New Roman"/>
          <w:snapToGrid w:val="0"/>
          <w:sz w:val="27"/>
          <w:szCs w:val="27"/>
          <w:lang w:eastAsia="ru-RU"/>
        </w:rPr>
        <w:t>Сумма компенсации стоимости объёма природного газа, передаваемого в счёт натуральной уплаты регулярных платежей за добычу полезных ископаемых (роялти) по проекту «Сахалин-2» (</w:t>
      </w:r>
      <w:r w:rsidRPr="00E732A7">
        <w:rPr>
          <w:rFonts w:eastAsia="Times New Roman"/>
          <w:b/>
          <w:i/>
          <w:sz w:val="27"/>
          <w:szCs w:val="27"/>
        </w:rPr>
        <w:t>∆</w:t>
      </w:r>
      <w:proofErr w:type="gramStart"/>
      <w:r w:rsidRPr="00E732A7">
        <w:rPr>
          <w:rFonts w:eastAsia="Times New Roman"/>
          <w:b/>
          <w:i/>
          <w:sz w:val="27"/>
          <w:szCs w:val="27"/>
        </w:rPr>
        <w:t>Р</w:t>
      </w:r>
      <w:proofErr w:type="gramEnd"/>
      <w:r w:rsidRPr="00E732A7">
        <w:rPr>
          <w:rFonts w:eastAsia="Times New Roman"/>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w:t>
      </w:r>
      <w:r w:rsidRPr="00E732A7">
        <w:rPr>
          <w:rFonts w:eastAsia="Times New Roman"/>
          <w:sz w:val="27"/>
          <w:szCs w:val="27"/>
        </w:rPr>
        <w:t xml:space="preserve"> </w:t>
      </w:r>
      <w:r w:rsidRPr="00E732A7">
        <w:rPr>
          <w:rFonts w:eastAsia="Times New Roman"/>
          <w:b/>
          <w:i/>
          <w:sz w:val="27"/>
          <w:szCs w:val="27"/>
          <w:vertAlign w:val="subscript"/>
        </w:rPr>
        <w:t>«Сахалин-2»</w:t>
      </w:r>
      <w:r w:rsidRPr="00E732A7">
        <w:rPr>
          <w:rFonts w:eastAsia="Times New Roman"/>
          <w:b/>
          <w:i/>
          <w:sz w:val="27"/>
          <w:szCs w:val="27"/>
        </w:rPr>
        <w:t>)</w:t>
      </w:r>
      <w:r w:rsidRPr="00E732A7">
        <w:rPr>
          <w:rFonts w:eastAsia="Times New Roman"/>
          <w:b/>
          <w:i/>
          <w:sz w:val="27"/>
          <w:szCs w:val="27"/>
          <w:vertAlign w:val="subscript"/>
        </w:rPr>
        <w:t xml:space="preserve"> </w:t>
      </w:r>
      <w:r w:rsidRPr="00E732A7">
        <w:rPr>
          <w:rFonts w:eastAsia="Times New Roman"/>
          <w:sz w:val="27"/>
          <w:szCs w:val="27"/>
          <w:lang w:eastAsia="ru-RU"/>
        </w:rPr>
        <w:t xml:space="preserve">, возникает в случае превышения </w:t>
      </w:r>
      <w:r w:rsidRPr="00E732A7">
        <w:rPr>
          <w:rFonts w:eastAsia="Times New Roman"/>
          <w:snapToGrid w:val="0"/>
          <w:sz w:val="27"/>
          <w:szCs w:val="27"/>
          <w:lang w:eastAsia="ru-RU"/>
        </w:rPr>
        <w:t xml:space="preserve">объёма природного газа, передаваемого в счёт натуральной уплаты регулярных платежей за добычу полезных ископаемых (роялти) по проекту «Сахалин-2» над прогнозным объёмом поступлений </w:t>
      </w:r>
      <w:r w:rsidRPr="00E732A7">
        <w:rPr>
          <w:rFonts w:eastAsia="Times New Roman"/>
          <w:sz w:val="27"/>
          <w:szCs w:val="27"/>
          <w:lang w:eastAsia="ru-RU"/>
        </w:rPr>
        <w:t xml:space="preserve">регулярных платежей за добычу полезных ископаемых (роялти) при выполнении СРП в виде углеводородного сырья (газ горючий природный) по проекту «Сахалин-2» </w:t>
      </w:r>
      <w:r w:rsidRPr="00E732A7">
        <w:rPr>
          <w:rFonts w:eastAsia="Times New Roman"/>
          <w:snapToGrid w:val="0"/>
          <w:sz w:val="27"/>
          <w:szCs w:val="27"/>
          <w:lang w:eastAsia="ru-RU"/>
        </w:rPr>
        <w:t>и рассчитывается по формуле</w:t>
      </w:r>
      <w:r w:rsidRPr="00E732A7">
        <w:rPr>
          <w:rFonts w:eastAsia="Times New Roman"/>
          <w:sz w:val="27"/>
          <w:szCs w:val="27"/>
          <w:lang w:eastAsia="ru-RU"/>
        </w:rPr>
        <w:t>:</w:t>
      </w:r>
    </w:p>
    <w:p w:rsidR="00B815BD" w:rsidRPr="00E732A7" w:rsidRDefault="00B815BD" w:rsidP="00B815BD">
      <w:pPr>
        <w:spacing w:line="240" w:lineRule="auto"/>
        <w:jc w:val="both"/>
        <w:rPr>
          <w:rFonts w:eastAsia="Times New Roman"/>
          <w:sz w:val="16"/>
          <w:szCs w:val="16"/>
          <w:lang w:eastAsia="ru-RU"/>
        </w:rPr>
      </w:pPr>
    </w:p>
    <w:p w:rsidR="00B815BD" w:rsidRPr="00E732A7" w:rsidRDefault="00B815BD" w:rsidP="00B815BD">
      <w:pPr>
        <w:spacing w:line="240" w:lineRule="auto"/>
        <w:jc w:val="center"/>
        <w:rPr>
          <w:rFonts w:eastAsia="Times New Roman"/>
          <w:i/>
          <w:snapToGrid w:val="0"/>
          <w:sz w:val="27"/>
          <w:szCs w:val="27"/>
          <w:lang w:eastAsia="ru-RU"/>
        </w:rPr>
      </w:pPr>
      <w:r w:rsidRPr="00E732A7">
        <w:rPr>
          <w:rFonts w:eastAsia="Times New Roman"/>
          <w:b/>
          <w:i/>
          <w:sz w:val="27"/>
          <w:szCs w:val="27"/>
        </w:rPr>
        <w:t>∆Р</w:t>
      </w:r>
      <w:r w:rsidRPr="00E732A7">
        <w:rPr>
          <w:rFonts w:eastAsia="Times New Roman"/>
          <w:i/>
          <w:sz w:val="27"/>
          <w:szCs w:val="27"/>
        </w:rPr>
        <w:t xml:space="preserve"> </w:t>
      </w:r>
      <w:r w:rsidRPr="00E732A7">
        <w:rPr>
          <w:rFonts w:eastAsia="Times New Roman"/>
          <w:b/>
          <w:i/>
          <w:sz w:val="27"/>
          <w:szCs w:val="27"/>
          <w:vertAlign w:val="subscript"/>
        </w:rPr>
        <w:t>СРП нефть/</w:t>
      </w:r>
      <w:proofErr w:type="spellStart"/>
      <w:r w:rsidRPr="00E732A7">
        <w:rPr>
          <w:rFonts w:eastAsia="Times New Roman"/>
          <w:b/>
          <w:i/>
          <w:sz w:val="27"/>
          <w:szCs w:val="27"/>
          <w:vertAlign w:val="subscript"/>
        </w:rPr>
        <w:t>г.к</w:t>
      </w:r>
      <w:proofErr w:type="spellEnd"/>
      <w:r w:rsidRPr="00E732A7">
        <w:rPr>
          <w:rFonts w:eastAsia="Times New Roman"/>
          <w:b/>
          <w:i/>
          <w:sz w:val="27"/>
          <w:szCs w:val="27"/>
          <w:vertAlign w:val="subscript"/>
        </w:rPr>
        <w:t>.</w:t>
      </w:r>
      <w:r w:rsidRPr="00E732A7">
        <w:rPr>
          <w:rFonts w:eastAsia="Times New Roman"/>
          <w:b/>
          <w:i/>
          <w:sz w:val="27"/>
          <w:szCs w:val="27"/>
        </w:rPr>
        <w:t xml:space="preserve"> </w:t>
      </w:r>
      <w:r w:rsidRPr="00E732A7">
        <w:rPr>
          <w:rFonts w:eastAsia="Times New Roman"/>
          <w:b/>
          <w:i/>
          <w:sz w:val="27"/>
          <w:szCs w:val="27"/>
          <w:vertAlign w:val="subscript"/>
        </w:rPr>
        <w:t>«Сахалин-2»</w:t>
      </w:r>
      <w:r w:rsidRPr="00E732A7">
        <w:rPr>
          <w:rFonts w:eastAsia="Times New Roman"/>
          <w:b/>
          <w:i/>
          <w:snapToGrid w:val="0"/>
          <w:sz w:val="27"/>
          <w:szCs w:val="27"/>
          <w:lang w:eastAsia="ru-RU"/>
        </w:rPr>
        <w:t xml:space="preserve"> </w:t>
      </w:r>
      <w:r w:rsidRPr="00E732A7">
        <w:rPr>
          <w:rFonts w:eastAsia="Times New Roman"/>
          <w:i/>
          <w:snapToGrid w:val="0"/>
          <w:sz w:val="27"/>
          <w:szCs w:val="27"/>
          <w:lang w:eastAsia="ru-RU"/>
        </w:rPr>
        <w:t xml:space="preserve">= </w:t>
      </w:r>
      <w:r w:rsidRPr="00E732A7">
        <w:rPr>
          <w:rFonts w:eastAsia="Times New Roman"/>
          <w:sz w:val="27"/>
          <w:szCs w:val="27"/>
        </w:rPr>
        <w:t>(</w:t>
      </w:r>
      <w:r w:rsidRPr="00E732A7">
        <w:rPr>
          <w:rFonts w:eastAsia="Times New Roman"/>
          <w:b/>
          <w:i/>
          <w:sz w:val="27"/>
          <w:szCs w:val="27"/>
        </w:rPr>
        <w:t xml:space="preserve">V </w:t>
      </w:r>
      <w:r w:rsidRPr="00E732A7">
        <w:rPr>
          <w:rFonts w:eastAsia="Times New Roman"/>
          <w:b/>
          <w:i/>
          <w:sz w:val="27"/>
          <w:szCs w:val="27"/>
          <w:vertAlign w:val="subscript"/>
        </w:rPr>
        <w:t xml:space="preserve">СРП </w:t>
      </w:r>
      <w:proofErr w:type="spellStart"/>
      <w:r w:rsidRPr="00E732A7">
        <w:rPr>
          <w:rFonts w:eastAsia="Times New Roman"/>
          <w:b/>
          <w:i/>
          <w:sz w:val="27"/>
          <w:szCs w:val="27"/>
          <w:vertAlign w:val="subscript"/>
        </w:rPr>
        <w:t>перед.газ</w:t>
      </w:r>
      <w:proofErr w:type="spellEnd"/>
      <w:r w:rsidRPr="00E732A7">
        <w:rPr>
          <w:rFonts w:eastAsia="Times New Roman"/>
          <w:sz w:val="27"/>
          <w:szCs w:val="27"/>
        </w:rPr>
        <w:t xml:space="preserve"> × </w:t>
      </w:r>
      <w:r w:rsidRPr="00E732A7">
        <w:rPr>
          <w:rFonts w:eastAsia="Times New Roman"/>
          <w:b/>
          <w:i/>
          <w:sz w:val="27"/>
          <w:szCs w:val="27"/>
        </w:rPr>
        <w:t xml:space="preserve">Ц </w:t>
      </w:r>
      <w:r w:rsidRPr="00E732A7">
        <w:rPr>
          <w:rFonts w:eastAsia="Times New Roman"/>
          <w:b/>
          <w:i/>
          <w:sz w:val="27"/>
          <w:szCs w:val="27"/>
          <w:vertAlign w:val="subscript"/>
        </w:rPr>
        <w:t>газ</w:t>
      </w:r>
      <w:proofErr w:type="gramStart"/>
      <w:r w:rsidRPr="00E732A7">
        <w:rPr>
          <w:rFonts w:eastAsia="Times New Roman"/>
          <w:b/>
          <w:i/>
          <w:sz w:val="27"/>
          <w:szCs w:val="27"/>
          <w:vertAlign w:val="subscript"/>
        </w:rPr>
        <w:t xml:space="preserve"> </w:t>
      </w:r>
      <w:r w:rsidRPr="00E732A7">
        <w:rPr>
          <w:rFonts w:eastAsia="Times New Roman"/>
          <w:sz w:val="27"/>
          <w:szCs w:val="27"/>
        </w:rPr>
        <w:t xml:space="preserve">× </w:t>
      </w:r>
      <w:r w:rsidRPr="00E732A7">
        <w:rPr>
          <w:rFonts w:eastAsia="Times New Roman"/>
          <w:b/>
          <w:i/>
          <w:sz w:val="27"/>
          <w:szCs w:val="27"/>
        </w:rPr>
        <w:t>К</w:t>
      </w:r>
      <w:proofErr w:type="gramEnd"/>
      <w:r w:rsidRPr="00E732A7">
        <w:rPr>
          <w:rFonts w:eastAsia="Times New Roman"/>
          <w:b/>
          <w:i/>
          <w:sz w:val="27"/>
          <w:szCs w:val="27"/>
          <w:vertAlign w:val="subscript"/>
        </w:rPr>
        <w:t>$</w:t>
      </w:r>
      <w:r w:rsidRPr="00E732A7">
        <w:rPr>
          <w:rFonts w:eastAsia="Times New Roman"/>
          <w:sz w:val="27"/>
          <w:szCs w:val="27"/>
        </w:rPr>
        <w:t xml:space="preserve">) </w:t>
      </w:r>
      <w:r w:rsidRPr="00E732A7">
        <w:rPr>
          <w:rFonts w:eastAsia="Times New Roman"/>
          <w:i/>
          <w:snapToGrid w:val="0"/>
          <w:sz w:val="27"/>
          <w:szCs w:val="27"/>
          <w:lang w:eastAsia="ru-RU"/>
        </w:rPr>
        <w:t xml:space="preserve">– </w:t>
      </w:r>
    </w:p>
    <w:p w:rsidR="00B815BD" w:rsidRPr="00E732A7" w:rsidRDefault="00B815BD" w:rsidP="00B815BD">
      <w:pPr>
        <w:spacing w:line="240" w:lineRule="auto"/>
        <w:jc w:val="center"/>
        <w:rPr>
          <w:rFonts w:eastAsia="Times New Roman"/>
          <w:snapToGrid w:val="0"/>
          <w:sz w:val="27"/>
          <w:szCs w:val="27"/>
          <w:lang w:eastAsia="ru-RU"/>
        </w:rPr>
      </w:pPr>
      <w:r w:rsidRPr="00E732A7">
        <w:rPr>
          <w:rFonts w:eastAsia="Times New Roman"/>
          <w:sz w:val="27"/>
          <w:szCs w:val="27"/>
        </w:rPr>
        <w:t>(</w:t>
      </w:r>
      <w:r w:rsidRPr="00E732A7">
        <w:rPr>
          <w:rFonts w:eastAsia="Times New Roman"/>
          <w:b/>
          <w:i/>
          <w:sz w:val="27"/>
          <w:szCs w:val="27"/>
        </w:rPr>
        <w:t xml:space="preserve">V </w:t>
      </w:r>
      <w:r w:rsidRPr="00E732A7">
        <w:rPr>
          <w:rFonts w:eastAsia="Times New Roman"/>
          <w:b/>
          <w:i/>
          <w:sz w:val="27"/>
          <w:szCs w:val="27"/>
          <w:vertAlign w:val="subscript"/>
        </w:rPr>
        <w:t>СРП газ «Сахалин-2»</w:t>
      </w:r>
      <w:r w:rsidRPr="00E732A7">
        <w:rPr>
          <w:rFonts w:eastAsia="Times New Roman"/>
          <w:sz w:val="27"/>
          <w:szCs w:val="27"/>
        </w:rPr>
        <w:t xml:space="preserve"> × </w:t>
      </w:r>
      <w:proofErr w:type="gramStart"/>
      <w:r w:rsidRPr="00E732A7">
        <w:rPr>
          <w:rFonts w:eastAsia="Times New Roman"/>
          <w:b/>
          <w:i/>
          <w:sz w:val="27"/>
          <w:szCs w:val="27"/>
        </w:rPr>
        <w:t>Ц</w:t>
      </w:r>
      <w:proofErr w:type="gramEnd"/>
      <w:r w:rsidRPr="00E732A7">
        <w:rPr>
          <w:rFonts w:eastAsia="Times New Roman"/>
          <w:b/>
          <w:i/>
          <w:sz w:val="27"/>
          <w:szCs w:val="27"/>
        </w:rPr>
        <w:t xml:space="preserve"> </w:t>
      </w:r>
      <w:r w:rsidRPr="00E732A7">
        <w:rPr>
          <w:rFonts w:eastAsia="Times New Roman"/>
          <w:b/>
          <w:i/>
          <w:sz w:val="27"/>
          <w:szCs w:val="27"/>
          <w:vertAlign w:val="subscript"/>
        </w:rPr>
        <w:t xml:space="preserve">газ </w:t>
      </w:r>
      <w:r w:rsidRPr="00E732A7">
        <w:rPr>
          <w:rFonts w:eastAsia="Times New Roman"/>
          <w:sz w:val="27"/>
          <w:szCs w:val="27"/>
        </w:rPr>
        <w:t xml:space="preserve">× </w:t>
      </w:r>
      <w:r w:rsidRPr="00E732A7">
        <w:rPr>
          <w:rFonts w:eastAsia="Times New Roman"/>
          <w:b/>
          <w:i/>
          <w:sz w:val="27"/>
          <w:szCs w:val="27"/>
          <w:lang w:val="en-US"/>
        </w:rPr>
        <w:t>S</w:t>
      </w:r>
      <w:r w:rsidRPr="00E732A7">
        <w:rPr>
          <w:rFonts w:eastAsia="Times New Roman"/>
          <w:sz w:val="27"/>
          <w:szCs w:val="27"/>
        </w:rPr>
        <w:t xml:space="preserve"> × </w:t>
      </w:r>
      <w:r w:rsidRPr="00E732A7">
        <w:rPr>
          <w:rFonts w:eastAsia="Times New Roman"/>
          <w:b/>
          <w:i/>
          <w:sz w:val="27"/>
          <w:szCs w:val="27"/>
        </w:rPr>
        <w:t>К</w:t>
      </w:r>
      <w:r w:rsidRPr="00E732A7">
        <w:rPr>
          <w:rFonts w:eastAsia="Times New Roman"/>
          <w:b/>
          <w:i/>
          <w:sz w:val="27"/>
          <w:szCs w:val="27"/>
          <w:vertAlign w:val="subscript"/>
        </w:rPr>
        <w:t>$</w:t>
      </w:r>
      <w:r w:rsidRPr="00E732A7">
        <w:rPr>
          <w:rFonts w:eastAsia="Times New Roman"/>
          <w:sz w:val="27"/>
          <w:szCs w:val="27"/>
        </w:rPr>
        <w:t>)</w:t>
      </w:r>
      <w:r w:rsidRPr="00E732A7">
        <w:rPr>
          <w:rFonts w:eastAsia="Times New Roman"/>
          <w:i/>
          <w:snapToGrid w:val="0"/>
          <w:sz w:val="27"/>
          <w:szCs w:val="27"/>
          <w:lang w:eastAsia="ru-RU"/>
        </w:rPr>
        <w:t>,</w:t>
      </w:r>
      <w:r w:rsidRPr="00E732A7">
        <w:rPr>
          <w:rFonts w:eastAsia="Times New Roman"/>
          <w:snapToGrid w:val="0"/>
          <w:sz w:val="27"/>
          <w:szCs w:val="27"/>
          <w:lang w:eastAsia="ru-RU"/>
        </w:rPr>
        <w:t>где,</w:t>
      </w:r>
    </w:p>
    <w:p w:rsidR="00B815BD" w:rsidRPr="00E732A7" w:rsidRDefault="00B815BD" w:rsidP="00B815BD">
      <w:pPr>
        <w:spacing w:line="240" w:lineRule="auto"/>
        <w:jc w:val="both"/>
        <w:rPr>
          <w:rFonts w:eastAsia="Times New Roman"/>
          <w:snapToGrid w:val="0"/>
          <w:sz w:val="27"/>
          <w:szCs w:val="27"/>
          <w:lang w:eastAsia="ru-RU"/>
        </w:rPr>
      </w:pPr>
      <w:r w:rsidRPr="00E732A7">
        <w:rPr>
          <w:rFonts w:eastAsia="Times New Roman"/>
          <w:b/>
          <w:i/>
          <w:sz w:val="27"/>
          <w:szCs w:val="27"/>
        </w:rPr>
        <w:t xml:space="preserve">V </w:t>
      </w:r>
      <w:r w:rsidRPr="00E732A7">
        <w:rPr>
          <w:rFonts w:eastAsia="Times New Roman"/>
          <w:b/>
          <w:i/>
          <w:sz w:val="27"/>
          <w:szCs w:val="27"/>
          <w:vertAlign w:val="subscript"/>
        </w:rPr>
        <w:t xml:space="preserve">СРП </w:t>
      </w:r>
      <w:proofErr w:type="spellStart"/>
      <w:r w:rsidRPr="00E732A7">
        <w:rPr>
          <w:rFonts w:eastAsia="Times New Roman"/>
          <w:b/>
          <w:i/>
          <w:sz w:val="27"/>
          <w:szCs w:val="27"/>
          <w:vertAlign w:val="subscript"/>
        </w:rPr>
        <w:t>перед</w:t>
      </w:r>
      <w:proofErr w:type="gramStart"/>
      <w:r w:rsidRPr="00E732A7">
        <w:rPr>
          <w:rFonts w:eastAsia="Times New Roman"/>
          <w:b/>
          <w:i/>
          <w:sz w:val="27"/>
          <w:szCs w:val="27"/>
          <w:vertAlign w:val="subscript"/>
        </w:rPr>
        <w:t>.г</w:t>
      </w:r>
      <w:proofErr w:type="gramEnd"/>
      <w:r w:rsidRPr="00E732A7">
        <w:rPr>
          <w:rFonts w:eastAsia="Times New Roman"/>
          <w:b/>
          <w:i/>
          <w:sz w:val="27"/>
          <w:szCs w:val="27"/>
          <w:vertAlign w:val="subscript"/>
        </w:rPr>
        <w:t>аз</w:t>
      </w:r>
      <w:proofErr w:type="spellEnd"/>
      <w:r w:rsidRPr="00E732A7">
        <w:rPr>
          <w:rFonts w:eastAsia="Times New Roman"/>
          <w:snapToGrid w:val="0"/>
          <w:sz w:val="27"/>
          <w:szCs w:val="27"/>
          <w:lang w:eastAsia="ru-RU"/>
        </w:rPr>
        <w:t xml:space="preserve"> – объём природного газа, передаваемого в счёт натуральной уплаты регулярных платежей за добычу полезных ископаемых (роялти) по проекту «Сахалин-2», в соответствии с нормативами, установленными распоряжением Правительства Российской Федерации, млн. тонн;</w:t>
      </w:r>
    </w:p>
    <w:p w:rsidR="00B815BD" w:rsidRPr="00E732A7" w:rsidRDefault="00B815BD" w:rsidP="00B815BD">
      <w:pPr>
        <w:spacing w:line="240" w:lineRule="auto"/>
        <w:jc w:val="both"/>
        <w:rPr>
          <w:rFonts w:eastAsia="Times New Roman"/>
          <w:snapToGrid w:val="0"/>
          <w:sz w:val="27"/>
          <w:szCs w:val="27"/>
          <w:lang w:eastAsia="ru-RU"/>
        </w:rPr>
      </w:pPr>
      <w:proofErr w:type="gramStart"/>
      <w:r w:rsidRPr="00E732A7">
        <w:rPr>
          <w:rFonts w:eastAsia="Times New Roman"/>
          <w:b/>
          <w:i/>
          <w:sz w:val="27"/>
          <w:szCs w:val="27"/>
        </w:rPr>
        <w:t>Ц</w:t>
      </w:r>
      <w:proofErr w:type="gramEnd"/>
      <w:r w:rsidRPr="00E732A7">
        <w:rPr>
          <w:rFonts w:eastAsia="Times New Roman"/>
          <w:b/>
          <w:i/>
          <w:sz w:val="27"/>
          <w:szCs w:val="27"/>
        </w:rPr>
        <w:t xml:space="preserve"> </w:t>
      </w:r>
      <w:r w:rsidRPr="00E732A7">
        <w:rPr>
          <w:rFonts w:eastAsia="Times New Roman"/>
          <w:b/>
          <w:i/>
          <w:sz w:val="27"/>
          <w:szCs w:val="27"/>
          <w:vertAlign w:val="subscript"/>
        </w:rPr>
        <w:t>газ</w:t>
      </w:r>
      <w:r w:rsidRPr="00E732A7">
        <w:rPr>
          <w:rFonts w:eastAsia="Times New Roman"/>
          <w:snapToGrid w:val="0"/>
          <w:sz w:val="27"/>
          <w:szCs w:val="27"/>
          <w:lang w:eastAsia="ru-RU"/>
        </w:rPr>
        <w:t xml:space="preserve"> – цена на газ природный (дальнее зарубежье), долл./</w:t>
      </w:r>
      <w:proofErr w:type="spellStart"/>
      <w:r w:rsidRPr="00E732A7">
        <w:rPr>
          <w:rFonts w:eastAsia="Times New Roman"/>
          <w:snapToGrid w:val="0"/>
          <w:sz w:val="27"/>
          <w:szCs w:val="27"/>
          <w:lang w:eastAsia="ru-RU"/>
        </w:rPr>
        <w:t>тыс.куб.м</w:t>
      </w:r>
      <w:proofErr w:type="spellEnd"/>
      <w:r w:rsidRPr="00E732A7">
        <w:rPr>
          <w:rFonts w:eastAsia="Times New Roman"/>
          <w:snapToGrid w:val="0"/>
          <w:sz w:val="27"/>
          <w:szCs w:val="27"/>
          <w:lang w:eastAsia="ru-RU"/>
        </w:rPr>
        <w:t>.;</w:t>
      </w:r>
    </w:p>
    <w:p w:rsidR="00B815BD" w:rsidRPr="00E732A7" w:rsidRDefault="00B815BD" w:rsidP="00B815BD">
      <w:pPr>
        <w:spacing w:line="240" w:lineRule="auto"/>
        <w:jc w:val="both"/>
        <w:rPr>
          <w:rFonts w:eastAsia="Times New Roman"/>
          <w:snapToGrid w:val="0"/>
          <w:sz w:val="27"/>
          <w:szCs w:val="27"/>
          <w:lang w:eastAsia="ru-RU"/>
        </w:rPr>
      </w:pPr>
      <w:proofErr w:type="gramStart"/>
      <w:r w:rsidRPr="00E732A7">
        <w:rPr>
          <w:rFonts w:eastAsia="Times New Roman"/>
          <w:b/>
          <w:i/>
          <w:sz w:val="27"/>
          <w:szCs w:val="27"/>
        </w:rPr>
        <w:t>К</w:t>
      </w:r>
      <w:proofErr w:type="gramEnd"/>
      <w:r w:rsidRPr="00E732A7">
        <w:rPr>
          <w:rFonts w:eastAsia="Times New Roman"/>
          <w:b/>
          <w:i/>
          <w:sz w:val="27"/>
          <w:szCs w:val="27"/>
          <w:vertAlign w:val="subscript"/>
        </w:rPr>
        <w:t>$</w:t>
      </w:r>
      <w:r w:rsidRPr="00E732A7">
        <w:rPr>
          <w:rFonts w:eastAsia="Times New Roman"/>
          <w:snapToGrid w:val="0"/>
          <w:sz w:val="27"/>
          <w:szCs w:val="27"/>
          <w:lang w:eastAsia="ru-RU"/>
        </w:rPr>
        <w:t xml:space="preserve">– </w:t>
      </w:r>
      <w:proofErr w:type="gramStart"/>
      <w:r w:rsidRPr="00E732A7">
        <w:rPr>
          <w:rFonts w:eastAsia="Times New Roman"/>
          <w:snapToGrid w:val="0"/>
          <w:sz w:val="27"/>
          <w:szCs w:val="27"/>
          <w:lang w:eastAsia="ru-RU"/>
        </w:rPr>
        <w:t>среднегодовой</w:t>
      </w:r>
      <w:proofErr w:type="gramEnd"/>
      <w:r w:rsidRPr="00E732A7">
        <w:rPr>
          <w:rFonts w:eastAsia="Times New Roman"/>
          <w:snapToGrid w:val="0"/>
          <w:sz w:val="27"/>
          <w:szCs w:val="27"/>
          <w:lang w:eastAsia="ru-RU"/>
        </w:rPr>
        <w:t xml:space="preserve"> курс доллара США по отношению к рублю, рублей.</w:t>
      </w:r>
    </w:p>
    <w:p w:rsidR="00B815BD" w:rsidRPr="00E732A7" w:rsidRDefault="00B815BD" w:rsidP="00B815BD">
      <w:pPr>
        <w:spacing w:line="240" w:lineRule="auto"/>
        <w:jc w:val="both"/>
        <w:rPr>
          <w:rFonts w:eastAsia="Times New Roman"/>
          <w:bCs/>
          <w:snapToGrid w:val="0"/>
          <w:sz w:val="27"/>
          <w:szCs w:val="27"/>
          <w:lang w:eastAsia="ru-RU"/>
        </w:rPr>
      </w:pPr>
      <w:r w:rsidRPr="00E732A7">
        <w:rPr>
          <w:rFonts w:eastAsia="Times New Roman"/>
          <w:b/>
          <w:i/>
          <w:sz w:val="27"/>
          <w:szCs w:val="27"/>
        </w:rPr>
        <w:t xml:space="preserve">V </w:t>
      </w:r>
      <w:r w:rsidRPr="00E732A7">
        <w:rPr>
          <w:rFonts w:eastAsia="Times New Roman"/>
          <w:b/>
          <w:i/>
          <w:sz w:val="27"/>
          <w:szCs w:val="27"/>
          <w:vertAlign w:val="subscript"/>
        </w:rPr>
        <w:t>СРП газ «Сахалин-2»</w:t>
      </w:r>
      <w:r w:rsidRPr="00E732A7">
        <w:rPr>
          <w:rFonts w:eastAsia="Times New Roman"/>
          <w:snapToGrid w:val="0"/>
          <w:sz w:val="27"/>
          <w:szCs w:val="27"/>
          <w:lang w:eastAsia="ru-RU"/>
        </w:rPr>
        <w:t xml:space="preserve"> – </w:t>
      </w:r>
      <w:r w:rsidRPr="00E732A7">
        <w:rPr>
          <w:rFonts w:eastAsia="Times New Roman"/>
          <w:bCs/>
          <w:snapToGrid w:val="0"/>
          <w:sz w:val="27"/>
          <w:szCs w:val="27"/>
          <w:lang w:eastAsia="ru-RU"/>
        </w:rPr>
        <w:t>объём добычи газа горючего природного по проекту «Сахалин-2», млн. тонн;</w:t>
      </w:r>
    </w:p>
    <w:p w:rsidR="00B815BD" w:rsidRPr="00E732A7" w:rsidRDefault="00B815BD" w:rsidP="00B815BD">
      <w:pPr>
        <w:spacing w:line="240" w:lineRule="auto"/>
        <w:jc w:val="both"/>
        <w:rPr>
          <w:rFonts w:eastAsia="Times New Roman"/>
          <w:snapToGrid w:val="0"/>
          <w:sz w:val="27"/>
          <w:szCs w:val="27"/>
          <w:lang w:eastAsia="ru-RU"/>
        </w:rPr>
      </w:pPr>
      <w:r w:rsidRPr="00E732A7">
        <w:rPr>
          <w:rFonts w:eastAsia="Times New Roman"/>
          <w:b/>
          <w:i/>
          <w:sz w:val="27"/>
          <w:szCs w:val="27"/>
          <w:lang w:val="en-US"/>
        </w:rPr>
        <w:t>S</w:t>
      </w:r>
      <w:r w:rsidRPr="00E732A7">
        <w:rPr>
          <w:rFonts w:eastAsia="Times New Roman"/>
          <w:snapToGrid w:val="0"/>
          <w:sz w:val="27"/>
          <w:szCs w:val="27"/>
          <w:lang w:eastAsia="ru-RU"/>
        </w:rPr>
        <w:t xml:space="preserve"> – </w:t>
      </w:r>
      <w:proofErr w:type="gramStart"/>
      <w:r w:rsidRPr="00E732A7">
        <w:rPr>
          <w:rFonts w:eastAsia="Times New Roman"/>
          <w:snapToGrid w:val="0"/>
          <w:sz w:val="27"/>
          <w:szCs w:val="27"/>
          <w:lang w:eastAsia="ru-RU"/>
        </w:rPr>
        <w:t>ставка</w:t>
      </w:r>
      <w:proofErr w:type="gramEnd"/>
      <w:r w:rsidRPr="00E732A7">
        <w:rPr>
          <w:rFonts w:eastAsia="Times New Roman"/>
          <w:snapToGrid w:val="0"/>
          <w:sz w:val="27"/>
          <w:szCs w:val="27"/>
          <w:lang w:eastAsia="ru-RU"/>
        </w:rPr>
        <w:t xml:space="preserve"> </w:t>
      </w:r>
      <w:r w:rsidRPr="00E732A7">
        <w:rPr>
          <w:rFonts w:eastAsia="Times New Roman"/>
          <w:bCs/>
          <w:snapToGrid w:val="0"/>
          <w:sz w:val="27"/>
          <w:szCs w:val="27"/>
          <w:lang w:eastAsia="ru-RU"/>
        </w:rPr>
        <w:t xml:space="preserve">регулярных платежей </w:t>
      </w:r>
      <w:r w:rsidRPr="00E732A7">
        <w:rPr>
          <w:rFonts w:eastAsia="Times New Roman"/>
          <w:sz w:val="27"/>
          <w:szCs w:val="27"/>
          <w:lang w:eastAsia="ru-RU"/>
        </w:rPr>
        <w:t xml:space="preserve">за добычу полезных ископаемых (роялти) при выполнении </w:t>
      </w:r>
      <w:r w:rsidRPr="00E732A7">
        <w:rPr>
          <w:rFonts w:eastAsia="Times New Roman"/>
          <w:snapToGrid w:val="0"/>
          <w:sz w:val="27"/>
          <w:szCs w:val="27"/>
          <w:lang w:eastAsia="ru-RU"/>
        </w:rPr>
        <w:t>соглашений о разделе продукции по проекту «Сахалин-2», %.</w:t>
      </w:r>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В случае</w:t>
      </w:r>
      <w:proofErr w:type="gramStart"/>
      <w:r w:rsidRPr="00E732A7">
        <w:rPr>
          <w:rFonts w:eastAsia="Times New Roman"/>
          <w:sz w:val="27"/>
          <w:szCs w:val="27"/>
        </w:rPr>
        <w:t>,</w:t>
      </w:r>
      <w:proofErr w:type="gramEnd"/>
      <w:r w:rsidRPr="00E732A7">
        <w:rPr>
          <w:rFonts w:eastAsia="Times New Roman"/>
          <w:sz w:val="27"/>
          <w:szCs w:val="27"/>
        </w:rPr>
        <w:t xml:space="preserve"> если объём поступлений регулярных платежей за добычу полезных ископаемых (роялти) при выполнении СРП в виде углеводородного сырья (газ горючий природный) и объём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по проекту «Сахалин-2» не компенсируют стоимость объёма природного газа, передаваемого в счёт натуральной уплаты регулярных платежей за добычу полезных ископаемых (роялти) по проекту «Сахалин-2» в текущем расчётном периоде, то компенсация осуществляется за счёт объёмов поступлений регулярных платежей за добычу полезных ископаемых (роялти) при выполнении СРП в виде углеводородного сырья по проекту «Сахалин-2» в последующем периоде.</w:t>
      </w:r>
    </w:p>
    <w:p w:rsidR="00B815BD" w:rsidRPr="00E732A7" w:rsidRDefault="00B815BD" w:rsidP="00B815BD">
      <w:pPr>
        <w:autoSpaceDE w:val="0"/>
        <w:autoSpaceDN w:val="0"/>
        <w:adjustRightInd w:val="0"/>
        <w:spacing w:line="240" w:lineRule="auto"/>
        <w:jc w:val="both"/>
        <w:rPr>
          <w:rFonts w:eastAsia="Times New Roman"/>
          <w:sz w:val="27"/>
          <w:szCs w:val="27"/>
        </w:rPr>
      </w:pPr>
      <w:r w:rsidRPr="00E732A7">
        <w:rPr>
          <w:rFonts w:eastAsia="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передаваемых в счёт натуральной уплаты.</w:t>
      </w:r>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 xml:space="preserve">Объём выпадающих доходов определяется в рамках прописанного </w:t>
      </w:r>
      <w:proofErr w:type="gramStart"/>
      <w:r w:rsidRPr="00E732A7">
        <w:rPr>
          <w:rFonts w:eastAsia="Times New Roman"/>
          <w:sz w:val="27"/>
          <w:szCs w:val="27"/>
        </w:rPr>
        <w:t>алгоритма расчёта прогнозного объёма поступлений регулярных платежей</w:t>
      </w:r>
      <w:proofErr w:type="gramEnd"/>
      <w:r w:rsidRPr="00E732A7">
        <w:rPr>
          <w:rFonts w:eastAsia="Times New Roman"/>
          <w:sz w:val="27"/>
          <w:szCs w:val="27"/>
        </w:rPr>
        <w:t>.</w:t>
      </w:r>
    </w:p>
    <w:p w:rsidR="00B815BD" w:rsidRPr="00E732A7" w:rsidRDefault="00B815BD" w:rsidP="00B815BD">
      <w:pPr>
        <w:spacing w:line="240" w:lineRule="auto"/>
        <w:jc w:val="both"/>
        <w:rPr>
          <w:rFonts w:eastAsia="Times New Roman"/>
          <w:sz w:val="27"/>
          <w:szCs w:val="27"/>
        </w:rPr>
      </w:pPr>
      <w:r w:rsidRPr="00E732A7">
        <w:rPr>
          <w:rFonts w:eastAsia="Times New Roman"/>
          <w:sz w:val="27"/>
          <w:szCs w:val="27"/>
        </w:rPr>
        <w:t>Регулярные платежи за добычу полезных ископаемых (роялти) при выполнении СРП по проектам «Сахалин-1», «Сахалин-2», «</w:t>
      </w:r>
      <w:proofErr w:type="spellStart"/>
      <w:r w:rsidRPr="00E732A7">
        <w:rPr>
          <w:rFonts w:eastAsia="Times New Roman"/>
          <w:sz w:val="27"/>
          <w:szCs w:val="27"/>
        </w:rPr>
        <w:t>Харьягинское</w:t>
      </w:r>
      <w:proofErr w:type="spellEnd"/>
      <w:r w:rsidRPr="00E732A7">
        <w:rPr>
          <w:rFonts w:eastAsia="Times New Roman"/>
          <w:sz w:val="27"/>
          <w:szCs w:val="27"/>
        </w:rPr>
        <w:t xml:space="preserve"> месторождение»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w:t>
      </w:r>
    </w:p>
    <w:p w:rsidR="00B815BD" w:rsidRDefault="00B815BD" w:rsidP="00B815BD">
      <w:pPr>
        <w:spacing w:line="240" w:lineRule="auto"/>
        <w:jc w:val="both"/>
        <w:rPr>
          <w:rFonts w:eastAsia="Times New Roman"/>
          <w:sz w:val="27"/>
          <w:szCs w:val="27"/>
          <w:lang w:eastAsia="ru-RU"/>
        </w:rPr>
      </w:pPr>
      <w:r w:rsidRPr="00E732A7">
        <w:rPr>
          <w:rFonts w:eastAsia="Times New Roman"/>
          <w:sz w:val="27"/>
          <w:szCs w:val="27"/>
          <w:lang w:eastAsia="ru-RU"/>
        </w:rPr>
        <w:t>Поступления в бюджет субъекта п</w:t>
      </w:r>
      <w:r w:rsidRPr="00E732A7">
        <w:rPr>
          <w:sz w:val="27"/>
          <w:szCs w:val="27"/>
        </w:rPr>
        <w:t>о данному виду доходов отсутствуют</w:t>
      </w:r>
      <w:r w:rsidRPr="00E732A7">
        <w:rPr>
          <w:rFonts w:eastAsia="Times New Roman"/>
          <w:sz w:val="27"/>
          <w:szCs w:val="27"/>
          <w:lang w:eastAsia="ru-RU"/>
        </w:rPr>
        <w:t>.</w:t>
      </w:r>
    </w:p>
    <w:p w:rsidR="005A705B" w:rsidRPr="00FF1CAF" w:rsidRDefault="005A705B"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36" w:name="_Toc194927390"/>
      <w:r w:rsidRPr="00FF1CAF">
        <w:rPr>
          <w:rFonts w:ascii="Times New Roman" w:eastAsia="MS Gothic" w:hAnsi="Times New Roman"/>
          <w:sz w:val="27"/>
          <w:szCs w:val="27"/>
        </w:rPr>
        <w:t>Сборы за пользование объектами животного мира и за пользование объектами водных биологических ресурсов 182 1 07 04000 01 0000 110</w:t>
      </w:r>
      <w:bookmarkEnd w:id="136"/>
      <w:r w:rsidRPr="00FF1CAF">
        <w:rPr>
          <w:rFonts w:ascii="Times New Roman" w:eastAsia="MS Gothic" w:hAnsi="Times New Roman"/>
          <w:sz w:val="27"/>
          <w:szCs w:val="27"/>
        </w:rPr>
        <w:t xml:space="preserve"> </w:t>
      </w:r>
    </w:p>
    <w:p w:rsidR="005A705B" w:rsidRPr="005A705B" w:rsidRDefault="005A705B" w:rsidP="005A705B">
      <w:pPr>
        <w:spacing w:line="240" w:lineRule="auto"/>
        <w:ind w:firstLine="708"/>
        <w:jc w:val="both"/>
        <w:rPr>
          <w:sz w:val="27"/>
          <w:szCs w:val="27"/>
        </w:rPr>
      </w:pPr>
      <w:r w:rsidRPr="005A705B">
        <w:rPr>
          <w:sz w:val="27"/>
          <w:szCs w:val="27"/>
        </w:rPr>
        <w:t>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5A705B" w:rsidRPr="005A705B" w:rsidRDefault="005A705B" w:rsidP="005A705B">
      <w:pPr>
        <w:spacing w:line="240" w:lineRule="auto"/>
        <w:ind w:firstLine="708"/>
        <w:jc w:val="both"/>
        <w:rPr>
          <w:sz w:val="27"/>
          <w:szCs w:val="27"/>
        </w:rPr>
      </w:pPr>
      <w:r w:rsidRPr="005A705B">
        <w:rPr>
          <w:sz w:val="27"/>
          <w:szCs w:val="27"/>
        </w:rPr>
        <w:t xml:space="preserve">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w:t>
      </w:r>
      <w:r w:rsidRPr="005A705B">
        <w:rPr>
          <w:sz w:val="27"/>
          <w:szCs w:val="27"/>
        </w:rPr>
        <w:lastRenderedPageBreak/>
        <w:t>зачисляются в бюджеты бюджетной системы Российской Федерации по нормативам, установленным в соответствии со статьями 50 и 56 БК РФ.</w:t>
      </w:r>
    </w:p>
    <w:p w:rsidR="005A705B" w:rsidRPr="005A705B" w:rsidRDefault="005A705B" w:rsidP="005A705B">
      <w:pPr>
        <w:spacing w:line="240" w:lineRule="auto"/>
        <w:ind w:firstLine="708"/>
        <w:jc w:val="both"/>
        <w:rPr>
          <w:sz w:val="27"/>
          <w:szCs w:val="27"/>
        </w:rPr>
      </w:pPr>
      <w:r w:rsidRPr="005A705B">
        <w:rPr>
          <w:sz w:val="27"/>
          <w:szCs w:val="27"/>
        </w:rPr>
        <w:t xml:space="preserve">Прогноз объёма поступлений по сборам осуществляется отдельно по каждому виду. </w:t>
      </w:r>
    </w:p>
    <w:p w:rsidR="005A705B" w:rsidRPr="005A705B" w:rsidRDefault="005A705B" w:rsidP="005A705B">
      <w:pPr>
        <w:spacing w:line="240" w:lineRule="auto"/>
        <w:ind w:firstLine="708"/>
        <w:jc w:val="both"/>
        <w:rPr>
          <w:sz w:val="27"/>
          <w:szCs w:val="27"/>
        </w:rPr>
      </w:pPr>
      <w:r w:rsidRPr="005A705B">
        <w:rPr>
          <w:sz w:val="27"/>
          <w:szCs w:val="27"/>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5A705B" w:rsidRPr="005A705B" w:rsidRDefault="005A705B" w:rsidP="005A705B">
      <w:pPr>
        <w:spacing w:line="240" w:lineRule="auto"/>
        <w:ind w:firstLine="0"/>
        <w:jc w:val="both"/>
        <w:rPr>
          <w:sz w:val="27"/>
          <w:szCs w:val="27"/>
        </w:rPr>
      </w:pPr>
      <w:r w:rsidRPr="005A705B">
        <w:rPr>
          <w:sz w:val="27"/>
          <w:szCs w:val="27"/>
        </w:rPr>
        <w:t xml:space="preserve"> - динамика налоговой базы по сбору согласно данным отчета по форме </w:t>
      </w:r>
    </w:p>
    <w:p w:rsidR="005A705B" w:rsidRPr="005A705B" w:rsidRDefault="005A705B" w:rsidP="005A705B">
      <w:pPr>
        <w:spacing w:line="240" w:lineRule="auto"/>
        <w:ind w:firstLine="0"/>
        <w:jc w:val="both"/>
        <w:rPr>
          <w:sz w:val="27"/>
          <w:szCs w:val="27"/>
        </w:rPr>
      </w:pPr>
      <w:proofErr w:type="gramStart"/>
      <w:r w:rsidRPr="005A705B">
        <w:rPr>
          <w:sz w:val="27"/>
          <w:szCs w:val="27"/>
        </w:rP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roofErr w:type="gramEnd"/>
    </w:p>
    <w:p w:rsidR="005A705B" w:rsidRPr="005A705B" w:rsidRDefault="005A705B" w:rsidP="005A705B">
      <w:pPr>
        <w:spacing w:line="240" w:lineRule="auto"/>
        <w:ind w:firstLine="0"/>
        <w:jc w:val="both"/>
        <w:rPr>
          <w:sz w:val="27"/>
          <w:szCs w:val="27"/>
        </w:rPr>
      </w:pPr>
      <w:r w:rsidRPr="005A705B">
        <w:rPr>
          <w:sz w:val="27"/>
          <w:szCs w:val="27"/>
        </w:rPr>
        <w:t>- динамика фактических поступлений по сбору в разрезе КБК по видам водных объектов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5A705B" w:rsidRPr="005A705B" w:rsidRDefault="005A705B" w:rsidP="005A705B">
      <w:pPr>
        <w:spacing w:line="240" w:lineRule="auto"/>
        <w:ind w:firstLine="0"/>
        <w:jc w:val="both"/>
        <w:rPr>
          <w:sz w:val="27"/>
          <w:szCs w:val="27"/>
        </w:rPr>
      </w:pPr>
      <w:proofErr w:type="gramStart"/>
      <w:r w:rsidRPr="005A705B">
        <w:rPr>
          <w:sz w:val="27"/>
          <w:szCs w:val="27"/>
        </w:rPr>
        <w:t>- данные, получаемые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w:t>
      </w:r>
      <w:proofErr w:type="gramEnd"/>
      <w:r w:rsidRPr="005A705B">
        <w:rPr>
          <w:sz w:val="27"/>
          <w:szCs w:val="27"/>
        </w:rPr>
        <w:t xml:space="preserve"> добычу объектов животного мира на территории подведомственных субъектов Российской Федерации;</w:t>
      </w:r>
    </w:p>
    <w:p w:rsidR="005A705B" w:rsidRPr="005A705B" w:rsidRDefault="005A705B" w:rsidP="005A705B">
      <w:pPr>
        <w:spacing w:line="240" w:lineRule="auto"/>
        <w:ind w:firstLine="0"/>
        <w:jc w:val="both"/>
        <w:rPr>
          <w:sz w:val="27"/>
          <w:szCs w:val="27"/>
        </w:rPr>
      </w:pPr>
      <w:r w:rsidRPr="005A705B">
        <w:rPr>
          <w:sz w:val="27"/>
          <w:szCs w:val="27"/>
        </w:rPr>
        <w:t>- изменения в законодательстве;</w:t>
      </w:r>
    </w:p>
    <w:p w:rsidR="005A705B" w:rsidRPr="005A705B" w:rsidRDefault="005A705B" w:rsidP="005A705B">
      <w:pPr>
        <w:spacing w:line="240" w:lineRule="auto"/>
        <w:ind w:firstLine="0"/>
        <w:jc w:val="both"/>
        <w:rPr>
          <w:sz w:val="27"/>
          <w:szCs w:val="27"/>
        </w:rPr>
      </w:pPr>
      <w:r w:rsidRPr="005A705B">
        <w:rPr>
          <w:sz w:val="27"/>
          <w:szCs w:val="27"/>
        </w:rPr>
        <w:t>- иные факторы.</w:t>
      </w:r>
    </w:p>
    <w:p w:rsidR="005A705B" w:rsidRPr="005A705B" w:rsidRDefault="005A705B" w:rsidP="005A705B">
      <w:pPr>
        <w:spacing w:line="240" w:lineRule="auto"/>
        <w:ind w:firstLine="708"/>
        <w:jc w:val="both"/>
        <w:rPr>
          <w:sz w:val="27"/>
          <w:szCs w:val="27"/>
        </w:rPr>
      </w:pPr>
      <w:proofErr w:type="gramStart"/>
      <w:r w:rsidRPr="005A705B">
        <w:rPr>
          <w:sz w:val="27"/>
          <w:szCs w:val="27"/>
        </w:rPr>
        <w:t>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w:t>
      </w:r>
      <w:proofErr w:type="gramEnd"/>
      <w:r w:rsidRPr="005A705B">
        <w:rPr>
          <w:sz w:val="27"/>
          <w:szCs w:val="27"/>
        </w:rPr>
        <w:t xml:space="preserve"> сбора в соответствии с пн. 7, 9 ст. 333.3 НК РФ. </w:t>
      </w:r>
    </w:p>
    <w:p w:rsidR="005A705B" w:rsidRPr="005A705B" w:rsidRDefault="005A705B" w:rsidP="005A705B">
      <w:pPr>
        <w:spacing w:line="240" w:lineRule="auto"/>
        <w:ind w:firstLine="0"/>
        <w:jc w:val="both"/>
        <w:rPr>
          <w:sz w:val="27"/>
          <w:szCs w:val="27"/>
        </w:rPr>
      </w:pPr>
      <w:r w:rsidRPr="005A705B">
        <w:rPr>
          <w:sz w:val="27"/>
          <w:szCs w:val="27"/>
        </w:rPr>
        <w:t>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водных объектов и других показателей.</w:t>
      </w:r>
    </w:p>
    <w:p w:rsidR="005A705B" w:rsidRPr="005A705B" w:rsidRDefault="005A705B" w:rsidP="005A705B">
      <w:pPr>
        <w:spacing w:line="240" w:lineRule="auto"/>
        <w:ind w:firstLine="0"/>
        <w:jc w:val="both"/>
        <w:rPr>
          <w:sz w:val="27"/>
          <w:szCs w:val="27"/>
        </w:rPr>
      </w:pPr>
      <w:r w:rsidRPr="005A705B">
        <w:rPr>
          <w:sz w:val="27"/>
          <w:szCs w:val="27"/>
        </w:rPr>
        <w:t>Прогнозный объём поступлений сбора за пользование объектами водных биологических ресурсов в разрезе КБК по видам водных объектов (ВБР), определяется исходя из следующего алгоритма расчёта:</w:t>
      </w:r>
    </w:p>
    <w:p w:rsidR="005A705B" w:rsidRPr="005A705B" w:rsidRDefault="005A705B" w:rsidP="005A705B">
      <w:pPr>
        <w:spacing w:line="240" w:lineRule="auto"/>
        <w:ind w:firstLine="0"/>
        <w:jc w:val="center"/>
        <w:rPr>
          <w:b/>
          <w:sz w:val="27"/>
          <w:szCs w:val="27"/>
        </w:rPr>
      </w:pPr>
      <w:r w:rsidRPr="005A705B">
        <w:rPr>
          <w:b/>
          <w:sz w:val="27"/>
          <w:szCs w:val="27"/>
        </w:rPr>
        <w:t xml:space="preserve">ВБР </w:t>
      </w:r>
      <w:r w:rsidRPr="005A705B">
        <w:rPr>
          <w:b/>
          <w:i/>
          <w:sz w:val="27"/>
          <w:szCs w:val="27"/>
          <w:vertAlign w:val="subscript"/>
        </w:rPr>
        <w:t>прогноз.</w:t>
      </w:r>
      <w:r w:rsidRPr="005A705B">
        <w:rPr>
          <w:b/>
          <w:sz w:val="27"/>
          <w:szCs w:val="27"/>
        </w:rPr>
        <w:t xml:space="preserve"> = ∑ </w:t>
      </w:r>
      <w:proofErr w:type="gramStart"/>
      <w:r w:rsidRPr="005A705B">
        <w:rPr>
          <w:b/>
          <w:sz w:val="27"/>
          <w:szCs w:val="27"/>
        </w:rPr>
        <w:t>(</w:t>
      </w:r>
      <w:proofErr w:type="spellStart"/>
      <w:r w:rsidRPr="005A705B">
        <w:rPr>
          <w:b/>
          <w:sz w:val="27"/>
          <w:szCs w:val="27"/>
        </w:rPr>
        <w:t>V</w:t>
      </w:r>
      <w:r w:rsidRPr="005A705B">
        <w:rPr>
          <w:b/>
          <w:sz w:val="27"/>
          <w:szCs w:val="27"/>
          <w:vertAlign w:val="subscript"/>
        </w:rPr>
        <w:t>разреш</w:t>
      </w:r>
      <w:proofErr w:type="spellEnd"/>
      <w:r w:rsidRPr="005A705B">
        <w:rPr>
          <w:b/>
          <w:sz w:val="27"/>
          <w:szCs w:val="27"/>
        </w:rPr>
        <w:t>.</w:t>
      </w:r>
      <w:proofErr w:type="gramEnd"/>
      <w:r w:rsidRPr="005A705B">
        <w:rPr>
          <w:b/>
          <w:sz w:val="27"/>
          <w:szCs w:val="27"/>
        </w:rPr>
        <w:t xml:space="preserve"> * </w:t>
      </w:r>
      <w:proofErr w:type="gramStart"/>
      <w:r w:rsidRPr="005A705B">
        <w:rPr>
          <w:b/>
          <w:sz w:val="27"/>
          <w:szCs w:val="27"/>
        </w:rPr>
        <w:t xml:space="preserve">S </w:t>
      </w:r>
      <w:r w:rsidRPr="005A705B">
        <w:rPr>
          <w:b/>
          <w:sz w:val="20"/>
          <w:szCs w:val="20"/>
        </w:rPr>
        <w:t xml:space="preserve">ВБР </w:t>
      </w:r>
      <w:r w:rsidRPr="005A705B">
        <w:rPr>
          <w:b/>
          <w:sz w:val="27"/>
          <w:szCs w:val="27"/>
          <w:vertAlign w:val="subscript"/>
        </w:rPr>
        <w:t>расчет.</w:t>
      </w:r>
      <w:r w:rsidRPr="005A705B">
        <w:rPr>
          <w:b/>
          <w:sz w:val="27"/>
          <w:szCs w:val="27"/>
        </w:rPr>
        <w:t>)</w:t>
      </w:r>
      <w:proofErr w:type="gramEnd"/>
      <w:r w:rsidRPr="005A705B">
        <w:rPr>
          <w:b/>
          <w:sz w:val="27"/>
          <w:szCs w:val="27"/>
        </w:rPr>
        <w:t xml:space="preserve"> (+/-) F,</w:t>
      </w:r>
    </w:p>
    <w:p w:rsidR="005A705B" w:rsidRPr="005A705B" w:rsidRDefault="005A705B" w:rsidP="005A705B">
      <w:pPr>
        <w:spacing w:line="240" w:lineRule="auto"/>
        <w:ind w:firstLine="0"/>
        <w:jc w:val="both"/>
        <w:rPr>
          <w:sz w:val="27"/>
          <w:szCs w:val="27"/>
        </w:rPr>
      </w:pPr>
      <w:r w:rsidRPr="005A705B">
        <w:rPr>
          <w:sz w:val="27"/>
          <w:szCs w:val="27"/>
        </w:rPr>
        <w:t>где:</w:t>
      </w:r>
    </w:p>
    <w:p w:rsidR="005A705B" w:rsidRPr="005A705B" w:rsidRDefault="005A705B" w:rsidP="005A705B">
      <w:pPr>
        <w:spacing w:line="240" w:lineRule="auto"/>
        <w:ind w:firstLine="0"/>
        <w:jc w:val="both"/>
        <w:rPr>
          <w:sz w:val="27"/>
          <w:szCs w:val="27"/>
        </w:rPr>
      </w:pPr>
      <w:proofErr w:type="spellStart"/>
      <w:proofErr w:type="gramStart"/>
      <w:r w:rsidRPr="005A705B">
        <w:rPr>
          <w:b/>
          <w:i/>
          <w:sz w:val="27"/>
          <w:szCs w:val="27"/>
        </w:rPr>
        <w:t>V</w:t>
      </w:r>
      <w:proofErr w:type="gramEnd"/>
      <w:r w:rsidRPr="005A705B">
        <w:rPr>
          <w:b/>
          <w:i/>
          <w:sz w:val="27"/>
          <w:szCs w:val="27"/>
          <w:vertAlign w:val="subscript"/>
        </w:rPr>
        <w:t>разреш</w:t>
      </w:r>
      <w:proofErr w:type="spellEnd"/>
      <w:r w:rsidRPr="005A705B">
        <w:rPr>
          <w:b/>
          <w:i/>
          <w:sz w:val="27"/>
          <w:szCs w:val="27"/>
          <w:vertAlign w:val="subscript"/>
        </w:rPr>
        <w:t>.</w:t>
      </w:r>
      <w:r w:rsidRPr="005A705B">
        <w:rPr>
          <w:sz w:val="27"/>
          <w:szCs w:val="27"/>
          <w:vertAlign w:val="subscript"/>
        </w:rPr>
        <w:t xml:space="preserve"> </w:t>
      </w:r>
      <w:r w:rsidRPr="005A705B">
        <w:rPr>
          <w:sz w:val="27"/>
          <w:szCs w:val="27"/>
        </w:rPr>
        <w:t>– прогнозируемое количество полученных разрешений по видам водных объектов, штук;</w:t>
      </w:r>
    </w:p>
    <w:p w:rsidR="005A705B" w:rsidRPr="005A705B" w:rsidRDefault="005A705B" w:rsidP="005A705B">
      <w:pPr>
        <w:spacing w:line="240" w:lineRule="auto"/>
        <w:ind w:firstLine="0"/>
        <w:jc w:val="both"/>
        <w:rPr>
          <w:sz w:val="27"/>
          <w:szCs w:val="27"/>
        </w:rPr>
      </w:pPr>
      <w:r w:rsidRPr="005A705B">
        <w:rPr>
          <w:b/>
          <w:i/>
          <w:sz w:val="27"/>
          <w:szCs w:val="27"/>
        </w:rPr>
        <w:t xml:space="preserve">S </w:t>
      </w:r>
      <w:r w:rsidRPr="005A705B">
        <w:rPr>
          <w:b/>
          <w:i/>
          <w:sz w:val="22"/>
        </w:rPr>
        <w:t xml:space="preserve">ВБР </w:t>
      </w:r>
      <w:r w:rsidRPr="005A705B">
        <w:rPr>
          <w:b/>
          <w:i/>
          <w:sz w:val="27"/>
          <w:szCs w:val="27"/>
          <w:vertAlign w:val="subscript"/>
        </w:rPr>
        <w:t>расчет</w:t>
      </w:r>
      <w:proofErr w:type="gramStart"/>
      <w:r w:rsidRPr="005A705B">
        <w:rPr>
          <w:b/>
          <w:i/>
          <w:sz w:val="27"/>
          <w:szCs w:val="27"/>
          <w:vertAlign w:val="subscript"/>
        </w:rPr>
        <w:t>.</w:t>
      </w:r>
      <w:proofErr w:type="gramEnd"/>
      <w:r w:rsidRPr="005A705B">
        <w:rPr>
          <w:sz w:val="27"/>
          <w:szCs w:val="27"/>
        </w:rPr>
        <w:t xml:space="preserve"> – </w:t>
      </w:r>
      <w:proofErr w:type="gramStart"/>
      <w:r w:rsidRPr="005A705B">
        <w:rPr>
          <w:sz w:val="27"/>
          <w:szCs w:val="27"/>
        </w:rPr>
        <w:t>с</w:t>
      </w:r>
      <w:proofErr w:type="gramEnd"/>
      <w:r w:rsidRPr="005A705B">
        <w:rPr>
          <w:sz w:val="27"/>
          <w:szCs w:val="27"/>
        </w:rPr>
        <w:t>редняя расчетная ставка сбора в разрезе КБК, предусмотренная для конкретного вида водных объектов, тыс. рублей /1 разрешение;</w:t>
      </w:r>
    </w:p>
    <w:p w:rsidR="005A705B" w:rsidRPr="005A705B" w:rsidRDefault="005A705B" w:rsidP="005A705B">
      <w:pPr>
        <w:spacing w:line="240" w:lineRule="auto"/>
        <w:ind w:firstLine="0"/>
        <w:jc w:val="both"/>
        <w:rPr>
          <w:sz w:val="27"/>
          <w:szCs w:val="27"/>
        </w:rPr>
      </w:pPr>
      <w:r w:rsidRPr="005A705B">
        <w:rPr>
          <w:b/>
          <w:sz w:val="27"/>
          <w:szCs w:val="27"/>
        </w:rPr>
        <w:t>F</w:t>
      </w:r>
      <w:r w:rsidRPr="005A705B">
        <w:rPr>
          <w:sz w:val="27"/>
          <w:szCs w:val="27"/>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w:t>
      </w:r>
      <w:r w:rsidRPr="005A705B">
        <w:rPr>
          <w:sz w:val="27"/>
          <w:szCs w:val="27"/>
        </w:rPr>
        <w:lastRenderedPageBreak/>
        <w:t xml:space="preserve">прогнозировании поступлений налога на очередной финансовый год и плановый период исходя из ретроспективных данных, тыс. рублей. </w:t>
      </w:r>
    </w:p>
    <w:p w:rsidR="005A705B" w:rsidRPr="005A705B" w:rsidRDefault="005A705B" w:rsidP="005A705B">
      <w:pPr>
        <w:spacing w:line="240" w:lineRule="auto"/>
        <w:ind w:firstLine="708"/>
        <w:jc w:val="both"/>
        <w:rPr>
          <w:sz w:val="27"/>
          <w:szCs w:val="27"/>
        </w:rPr>
      </w:pPr>
      <w:r w:rsidRPr="005A705B">
        <w:rPr>
          <w:sz w:val="27"/>
          <w:szCs w:val="27"/>
        </w:rPr>
        <w:t>Средняя расчетная ставка сбора в разрезе КБК по конкретному виду водных объектов (</w:t>
      </w:r>
      <w:r w:rsidRPr="005A705B">
        <w:rPr>
          <w:b/>
          <w:sz w:val="27"/>
          <w:szCs w:val="27"/>
        </w:rPr>
        <w:t xml:space="preserve">S </w:t>
      </w:r>
      <w:r w:rsidRPr="005A705B">
        <w:rPr>
          <w:b/>
          <w:sz w:val="20"/>
          <w:szCs w:val="20"/>
        </w:rPr>
        <w:t>ВБР</w:t>
      </w:r>
      <w:r w:rsidRPr="005A705B">
        <w:rPr>
          <w:b/>
          <w:sz w:val="27"/>
          <w:szCs w:val="27"/>
        </w:rPr>
        <w:t xml:space="preserve"> </w:t>
      </w:r>
      <w:r w:rsidRPr="005A705B">
        <w:rPr>
          <w:b/>
          <w:sz w:val="27"/>
          <w:szCs w:val="27"/>
          <w:vertAlign w:val="subscript"/>
        </w:rPr>
        <w:t>расчет.</w:t>
      </w:r>
      <w:r w:rsidRPr="005A705B">
        <w:rPr>
          <w:sz w:val="27"/>
          <w:szCs w:val="27"/>
        </w:rPr>
        <w:t xml:space="preserve">) рассчитывается как частное от деления суммы сбора, подлежащей уплате в бюджет по данному виду водных объектов за предыдущий период </w:t>
      </w:r>
      <w:r w:rsidRPr="005A705B">
        <w:rPr>
          <w:b/>
          <w:sz w:val="27"/>
          <w:szCs w:val="27"/>
        </w:rPr>
        <w:t>(ВБР</w:t>
      </w:r>
      <w:r w:rsidRPr="005A705B">
        <w:rPr>
          <w:sz w:val="27"/>
          <w:szCs w:val="27"/>
        </w:rPr>
        <w:t xml:space="preserve"> </w:t>
      </w:r>
      <w:r w:rsidRPr="005A705B">
        <w:rPr>
          <w:b/>
          <w:i/>
          <w:sz w:val="27"/>
          <w:szCs w:val="27"/>
          <w:vertAlign w:val="subscript"/>
        </w:rPr>
        <w:t>пред</w:t>
      </w:r>
      <w:proofErr w:type="gramStart"/>
      <w:r w:rsidRPr="005A705B">
        <w:rPr>
          <w:b/>
          <w:i/>
          <w:sz w:val="27"/>
          <w:szCs w:val="27"/>
          <w:vertAlign w:val="subscript"/>
        </w:rPr>
        <w:t>.</w:t>
      </w:r>
      <w:proofErr w:type="gramEnd"/>
      <w:r w:rsidRPr="005A705B">
        <w:rPr>
          <w:b/>
          <w:i/>
          <w:sz w:val="27"/>
          <w:szCs w:val="27"/>
          <w:vertAlign w:val="subscript"/>
        </w:rPr>
        <w:t xml:space="preserve"> </w:t>
      </w:r>
      <w:proofErr w:type="gramStart"/>
      <w:r w:rsidRPr="005A705B">
        <w:rPr>
          <w:b/>
          <w:i/>
          <w:sz w:val="27"/>
          <w:szCs w:val="27"/>
          <w:vertAlign w:val="subscript"/>
        </w:rPr>
        <w:t>п</w:t>
      </w:r>
      <w:proofErr w:type="gramEnd"/>
      <w:r w:rsidRPr="005A705B">
        <w:rPr>
          <w:b/>
          <w:i/>
          <w:sz w:val="27"/>
          <w:szCs w:val="27"/>
          <w:vertAlign w:val="subscript"/>
        </w:rPr>
        <w:t>ериод</w:t>
      </w:r>
      <w:r w:rsidRPr="005A705B">
        <w:rPr>
          <w:sz w:val="27"/>
          <w:szCs w:val="27"/>
        </w:rPr>
        <w:t>) на общее количество полученных разрешений за предыдущий период (</w:t>
      </w:r>
      <w:proofErr w:type="spellStart"/>
      <w:r w:rsidRPr="005A705B">
        <w:rPr>
          <w:sz w:val="27"/>
          <w:szCs w:val="27"/>
        </w:rPr>
        <w:t>Vразреш</w:t>
      </w:r>
      <w:proofErr w:type="spellEnd"/>
      <w:r w:rsidRPr="005A705B">
        <w:rPr>
          <w:sz w:val="27"/>
          <w:szCs w:val="27"/>
        </w:rPr>
        <w:t>. пред. период) по конкретному виду водных объектов.</w:t>
      </w:r>
    </w:p>
    <w:p w:rsidR="005A705B" w:rsidRPr="005A705B" w:rsidRDefault="005A705B" w:rsidP="005A705B">
      <w:pPr>
        <w:spacing w:before="120" w:after="120" w:line="240" w:lineRule="auto"/>
        <w:ind w:firstLine="0"/>
        <w:jc w:val="center"/>
        <w:rPr>
          <w:b/>
          <w:sz w:val="27"/>
          <w:szCs w:val="27"/>
        </w:rPr>
      </w:pPr>
      <w:r w:rsidRPr="005A705B">
        <w:rPr>
          <w:b/>
          <w:sz w:val="27"/>
          <w:szCs w:val="27"/>
        </w:rPr>
        <w:t xml:space="preserve">S </w:t>
      </w:r>
      <w:r w:rsidRPr="005A705B">
        <w:rPr>
          <w:b/>
          <w:sz w:val="20"/>
          <w:szCs w:val="20"/>
        </w:rPr>
        <w:t>ВБР</w:t>
      </w:r>
      <w:r w:rsidRPr="005A705B">
        <w:rPr>
          <w:b/>
          <w:sz w:val="27"/>
          <w:szCs w:val="27"/>
        </w:rPr>
        <w:t xml:space="preserve"> </w:t>
      </w:r>
      <w:r w:rsidRPr="005A705B">
        <w:rPr>
          <w:b/>
          <w:i/>
          <w:sz w:val="27"/>
          <w:szCs w:val="27"/>
          <w:vertAlign w:val="subscript"/>
        </w:rPr>
        <w:t>расчет.</w:t>
      </w:r>
      <w:r w:rsidRPr="005A705B">
        <w:rPr>
          <w:b/>
          <w:sz w:val="27"/>
          <w:szCs w:val="27"/>
        </w:rPr>
        <w:t xml:space="preserve"> = (ВБР </w:t>
      </w:r>
      <w:r w:rsidRPr="005A705B">
        <w:rPr>
          <w:b/>
          <w:i/>
          <w:sz w:val="27"/>
          <w:szCs w:val="27"/>
          <w:vertAlign w:val="subscript"/>
        </w:rPr>
        <w:t>пред</w:t>
      </w:r>
      <w:proofErr w:type="gramStart"/>
      <w:r w:rsidRPr="005A705B">
        <w:rPr>
          <w:b/>
          <w:i/>
          <w:sz w:val="27"/>
          <w:szCs w:val="27"/>
          <w:vertAlign w:val="subscript"/>
        </w:rPr>
        <w:t>.</w:t>
      </w:r>
      <w:proofErr w:type="gramEnd"/>
      <w:r w:rsidRPr="005A705B">
        <w:rPr>
          <w:b/>
          <w:i/>
          <w:sz w:val="27"/>
          <w:szCs w:val="27"/>
          <w:vertAlign w:val="subscript"/>
        </w:rPr>
        <w:t xml:space="preserve"> </w:t>
      </w:r>
      <w:proofErr w:type="gramStart"/>
      <w:r w:rsidRPr="005A705B">
        <w:rPr>
          <w:b/>
          <w:i/>
          <w:sz w:val="27"/>
          <w:szCs w:val="27"/>
          <w:vertAlign w:val="subscript"/>
        </w:rPr>
        <w:t>п</w:t>
      </w:r>
      <w:proofErr w:type="gramEnd"/>
      <w:r w:rsidRPr="005A705B">
        <w:rPr>
          <w:b/>
          <w:i/>
          <w:sz w:val="27"/>
          <w:szCs w:val="27"/>
          <w:vertAlign w:val="subscript"/>
        </w:rPr>
        <w:t>ериод</w:t>
      </w:r>
      <w:r w:rsidRPr="005A705B">
        <w:rPr>
          <w:b/>
          <w:sz w:val="27"/>
          <w:szCs w:val="27"/>
        </w:rPr>
        <w:t xml:space="preserve"> ÷ </w:t>
      </w:r>
      <w:proofErr w:type="spellStart"/>
      <w:r w:rsidRPr="005A705B">
        <w:rPr>
          <w:b/>
          <w:sz w:val="27"/>
          <w:szCs w:val="27"/>
        </w:rPr>
        <w:t>V</w:t>
      </w:r>
      <w:r w:rsidRPr="005A705B">
        <w:rPr>
          <w:b/>
          <w:i/>
          <w:sz w:val="27"/>
          <w:szCs w:val="27"/>
          <w:vertAlign w:val="subscript"/>
        </w:rPr>
        <w:t>разреш</w:t>
      </w:r>
      <w:proofErr w:type="spellEnd"/>
      <w:r w:rsidRPr="005A705B">
        <w:rPr>
          <w:b/>
          <w:i/>
          <w:sz w:val="27"/>
          <w:szCs w:val="27"/>
          <w:vertAlign w:val="subscript"/>
        </w:rPr>
        <w:t>. пред. период</w:t>
      </w:r>
      <w:r w:rsidRPr="005A705B">
        <w:rPr>
          <w:b/>
          <w:sz w:val="27"/>
          <w:szCs w:val="27"/>
        </w:rPr>
        <w:t>)</w:t>
      </w:r>
    </w:p>
    <w:p w:rsidR="005A705B" w:rsidRPr="005A705B" w:rsidRDefault="005A705B" w:rsidP="005A705B">
      <w:pPr>
        <w:spacing w:line="240" w:lineRule="auto"/>
        <w:ind w:firstLine="708"/>
        <w:jc w:val="both"/>
        <w:rPr>
          <w:sz w:val="27"/>
          <w:szCs w:val="27"/>
        </w:rPr>
      </w:pPr>
      <w:r w:rsidRPr="005A705B">
        <w:rPr>
          <w:sz w:val="27"/>
          <w:szCs w:val="27"/>
        </w:rPr>
        <w:t>При этом, количество полученных разрешений за предыдущий период (</w:t>
      </w:r>
      <w:proofErr w:type="spellStart"/>
      <w:r w:rsidRPr="005A705B">
        <w:rPr>
          <w:sz w:val="27"/>
          <w:szCs w:val="27"/>
        </w:rPr>
        <w:t>Vразреш</w:t>
      </w:r>
      <w:proofErr w:type="spellEnd"/>
      <w:r w:rsidRPr="005A705B">
        <w:rPr>
          <w:sz w:val="27"/>
          <w:szCs w:val="27"/>
        </w:rPr>
        <w:t>. пред</w:t>
      </w:r>
      <w:proofErr w:type="gramStart"/>
      <w:r w:rsidRPr="005A705B">
        <w:rPr>
          <w:sz w:val="27"/>
          <w:szCs w:val="27"/>
        </w:rPr>
        <w:t>.</w:t>
      </w:r>
      <w:proofErr w:type="gramEnd"/>
      <w:r w:rsidRPr="005A705B">
        <w:rPr>
          <w:sz w:val="27"/>
          <w:szCs w:val="27"/>
        </w:rPr>
        <w:t xml:space="preserve"> </w:t>
      </w:r>
      <w:proofErr w:type="gramStart"/>
      <w:r w:rsidRPr="005A705B">
        <w:rPr>
          <w:sz w:val="27"/>
          <w:szCs w:val="27"/>
        </w:rPr>
        <w:t>п</w:t>
      </w:r>
      <w:proofErr w:type="gramEnd"/>
      <w:r w:rsidRPr="005A705B">
        <w:rPr>
          <w:sz w:val="27"/>
          <w:szCs w:val="27"/>
        </w:rPr>
        <w:t>ериод) рассчитывается отдельно в разрезе КБК по каждому виду водных объектов путём умножения расчётного удельного веса суммы сбора, подлежащей уплате в бюджет, по конкретному КБК вида водных объектов в общей сумме сбора, подлежащей уплате в бюджет, на общее количество разрешений (из показателей отчёта по форме № 5-ВБР).</w:t>
      </w:r>
    </w:p>
    <w:p w:rsidR="005A705B" w:rsidRPr="00FF1CAF" w:rsidRDefault="005A705B"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37" w:name="_Toc194927391"/>
      <w:r w:rsidRPr="00FF1CAF">
        <w:rPr>
          <w:rFonts w:ascii="Times New Roman" w:eastAsia="MS Gothic" w:hAnsi="Times New Roman"/>
          <w:i/>
          <w:sz w:val="27"/>
          <w:szCs w:val="27"/>
        </w:rPr>
        <w:t>Сбор за пользование объектами животного мира</w:t>
      </w:r>
      <w:r w:rsidR="00FF1CAF" w:rsidRP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182 1 07 04010 01 0000 110</w:t>
      </w:r>
      <w:bookmarkEnd w:id="137"/>
    </w:p>
    <w:p w:rsidR="005A705B" w:rsidRPr="005A705B" w:rsidRDefault="005A705B" w:rsidP="002D24A7">
      <w:pPr>
        <w:spacing w:line="240" w:lineRule="auto"/>
        <w:ind w:firstLine="708"/>
        <w:jc w:val="both"/>
        <w:rPr>
          <w:sz w:val="27"/>
          <w:szCs w:val="27"/>
        </w:rPr>
      </w:pPr>
      <w:proofErr w:type="gramStart"/>
      <w:r w:rsidRPr="005A705B">
        <w:rPr>
          <w:sz w:val="27"/>
          <w:szCs w:val="27"/>
        </w:rPr>
        <w:t>Прогноз поступления доходов в бюджетную систему Российской Федерации от уплаты сбора за пользование объектами животного мира осуществляется на основании данных, получаемых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w:t>
      </w:r>
      <w:proofErr w:type="gramEnd"/>
      <w:r w:rsidRPr="005A705B">
        <w:rPr>
          <w:sz w:val="27"/>
          <w:szCs w:val="27"/>
        </w:rPr>
        <w:t xml:space="preserve">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5A705B" w:rsidRPr="00FF1CAF" w:rsidRDefault="005A705B"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38" w:name="_Toc194927392"/>
      <w:r w:rsidRPr="00FF1CAF">
        <w:rPr>
          <w:rFonts w:ascii="Times New Roman" w:eastAsia="MS Gothic" w:hAnsi="Times New Roman"/>
          <w:i/>
          <w:sz w:val="27"/>
          <w:szCs w:val="27"/>
        </w:rPr>
        <w:t>Сбор за пользование объектами водных биологических ресурсов (исключая внутренние водные объекты) 182 1 07 04020 01 0000 110</w:t>
      </w:r>
      <w:bookmarkEnd w:id="138"/>
    </w:p>
    <w:p w:rsidR="005A705B" w:rsidRPr="005A705B" w:rsidRDefault="005A705B" w:rsidP="00C07EAD">
      <w:pPr>
        <w:spacing w:line="240" w:lineRule="auto"/>
        <w:ind w:firstLine="708"/>
        <w:jc w:val="both"/>
        <w:rPr>
          <w:sz w:val="27"/>
          <w:szCs w:val="27"/>
        </w:rPr>
      </w:pPr>
      <w:proofErr w:type="gramStart"/>
      <w:r w:rsidRPr="005A705B">
        <w:rPr>
          <w:sz w:val="27"/>
          <w:szCs w:val="27"/>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2.15,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5A705B" w:rsidRPr="00FF1CAF" w:rsidRDefault="005A705B"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39" w:name="_Toc194927393"/>
      <w:r w:rsidRPr="00FF1CAF">
        <w:rPr>
          <w:rFonts w:ascii="Times New Roman" w:eastAsia="MS Gothic" w:hAnsi="Times New Roman"/>
          <w:i/>
          <w:sz w:val="27"/>
          <w:szCs w:val="27"/>
        </w:rPr>
        <w:t>Сбор за пользование объектами водных биологических ресурсов (по внутренним водным объектам) 182 1 07 04030 01 0000 110</w:t>
      </w:r>
      <w:bookmarkEnd w:id="139"/>
    </w:p>
    <w:p w:rsidR="005A705B" w:rsidRPr="005A705B" w:rsidRDefault="005A705B" w:rsidP="00695389">
      <w:pPr>
        <w:spacing w:line="240" w:lineRule="auto"/>
        <w:ind w:firstLine="708"/>
        <w:jc w:val="both"/>
        <w:rPr>
          <w:sz w:val="27"/>
          <w:szCs w:val="27"/>
        </w:rPr>
      </w:pPr>
      <w:proofErr w:type="gramStart"/>
      <w:r w:rsidRPr="005A705B">
        <w:rPr>
          <w:sz w:val="27"/>
          <w:szCs w:val="27"/>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2.15,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A827D6" w:rsidRPr="00FF1CAF" w:rsidRDefault="00A827D6"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40" w:name="_Toc194927394"/>
      <w:r w:rsidRPr="00FF1CAF">
        <w:rPr>
          <w:rFonts w:ascii="Times New Roman" w:eastAsia="MS Gothic" w:hAnsi="Times New Roman"/>
          <w:sz w:val="27"/>
          <w:szCs w:val="27"/>
        </w:rPr>
        <w:t>Государственная пошлина 182 1 08 00000 01 0000 000</w:t>
      </w:r>
      <w:bookmarkEnd w:id="140"/>
    </w:p>
    <w:p w:rsidR="00A827D6" w:rsidRPr="00695389" w:rsidRDefault="00A827D6" w:rsidP="00A827D6">
      <w:pPr>
        <w:spacing w:line="240" w:lineRule="auto"/>
        <w:jc w:val="both"/>
        <w:rPr>
          <w:sz w:val="27"/>
          <w:szCs w:val="27"/>
        </w:rPr>
      </w:pPr>
      <w:r w:rsidRPr="00695389">
        <w:rPr>
          <w:sz w:val="27"/>
          <w:szCs w:val="27"/>
        </w:rPr>
        <w:t xml:space="preserve">Расчёт прогноза поступления доходов в </w:t>
      </w:r>
      <w:r w:rsidRPr="00695389">
        <w:rPr>
          <w:rFonts w:eastAsia="Times New Roman"/>
          <w:sz w:val="27"/>
          <w:szCs w:val="27"/>
          <w:lang w:eastAsia="ru-RU"/>
        </w:rPr>
        <w:t>консолидированный бюджет Ростовской области</w:t>
      </w:r>
      <w:r w:rsidRPr="00695389">
        <w:rPr>
          <w:sz w:val="27"/>
          <w:szCs w:val="27"/>
        </w:rPr>
        <w:t xml:space="preserve"> от уплаты государственной пошлины осуществляется в соответствии с действующим законодательством Российской Федерации о налогах и сборах.</w:t>
      </w:r>
    </w:p>
    <w:p w:rsidR="00A827D6" w:rsidRPr="00695389" w:rsidRDefault="00A827D6" w:rsidP="00A827D6">
      <w:pPr>
        <w:spacing w:line="240" w:lineRule="auto"/>
        <w:jc w:val="both"/>
        <w:rPr>
          <w:sz w:val="27"/>
          <w:szCs w:val="27"/>
        </w:rPr>
      </w:pPr>
      <w:r w:rsidRPr="00695389">
        <w:rPr>
          <w:sz w:val="27"/>
          <w:szCs w:val="27"/>
        </w:rPr>
        <w:lastRenderedPageBreak/>
        <w:t>Прогноз поступлений по государственной пошлине производится отдельно по каждому виду государственной пошлины, в том числе, с учётом разбивки по группам подвидов доходов.</w:t>
      </w:r>
    </w:p>
    <w:p w:rsidR="00A827D6" w:rsidRPr="00695389" w:rsidRDefault="00A827D6" w:rsidP="00A827D6">
      <w:pPr>
        <w:spacing w:line="240" w:lineRule="auto"/>
        <w:jc w:val="both"/>
        <w:rPr>
          <w:sz w:val="27"/>
          <w:szCs w:val="27"/>
        </w:rPr>
      </w:pPr>
      <w:r w:rsidRPr="00695389">
        <w:rPr>
          <w:sz w:val="27"/>
          <w:szCs w:val="27"/>
        </w:rPr>
        <w:t xml:space="preserve">При расчете поступлений госпошлины в разрезе видов учитываются следующие факторы: </w:t>
      </w:r>
    </w:p>
    <w:p w:rsidR="00A827D6" w:rsidRPr="00695389" w:rsidRDefault="00A827D6" w:rsidP="00A827D6">
      <w:pPr>
        <w:spacing w:line="240" w:lineRule="auto"/>
        <w:jc w:val="both"/>
        <w:rPr>
          <w:sz w:val="27"/>
          <w:szCs w:val="27"/>
        </w:rPr>
      </w:pPr>
      <w:r w:rsidRPr="00695389">
        <w:rPr>
          <w:rFonts w:eastAsia="Times New Roman"/>
          <w:sz w:val="27"/>
          <w:szCs w:val="27"/>
          <w:lang w:eastAsia="ru-RU"/>
        </w:rPr>
        <w:t>–</w:t>
      </w:r>
      <w:r w:rsidRPr="00695389">
        <w:rPr>
          <w:sz w:val="27"/>
          <w:szCs w:val="27"/>
        </w:rPr>
        <w:t xml:space="preserve"> изменения в законодательстве;</w:t>
      </w:r>
    </w:p>
    <w:p w:rsidR="00A827D6" w:rsidRPr="00695389" w:rsidRDefault="00A827D6" w:rsidP="00A827D6">
      <w:pPr>
        <w:spacing w:line="240" w:lineRule="auto"/>
        <w:jc w:val="both"/>
        <w:rPr>
          <w:sz w:val="27"/>
          <w:szCs w:val="27"/>
        </w:rPr>
      </w:pPr>
      <w:r w:rsidRPr="00695389">
        <w:rPr>
          <w:rFonts w:eastAsia="Times New Roman"/>
          <w:sz w:val="27"/>
          <w:szCs w:val="27"/>
          <w:lang w:eastAsia="ru-RU"/>
        </w:rPr>
        <w:t>–</w:t>
      </w:r>
      <w:r w:rsidRPr="00695389">
        <w:rPr>
          <w:sz w:val="27"/>
          <w:szCs w:val="27"/>
        </w:rPr>
        <w:t xml:space="preserve"> прогноз количества совершаемых юридически значимых действий, размеры пошлины за соответствующие юридически значимые действия;</w:t>
      </w:r>
    </w:p>
    <w:p w:rsidR="00A827D6" w:rsidRPr="00695389" w:rsidRDefault="00A827D6" w:rsidP="00A827D6">
      <w:pPr>
        <w:spacing w:line="240" w:lineRule="auto"/>
        <w:jc w:val="both"/>
        <w:rPr>
          <w:sz w:val="27"/>
          <w:szCs w:val="27"/>
        </w:rPr>
      </w:pPr>
      <w:r w:rsidRPr="00695389">
        <w:rPr>
          <w:rFonts w:eastAsia="Times New Roman"/>
          <w:sz w:val="27"/>
          <w:szCs w:val="27"/>
          <w:lang w:eastAsia="ru-RU"/>
        </w:rPr>
        <w:t>–</w:t>
      </w:r>
      <w:r w:rsidRPr="00695389">
        <w:rPr>
          <w:sz w:val="27"/>
          <w:szCs w:val="27"/>
        </w:rPr>
        <w:t xml:space="preserve">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A827D6" w:rsidRPr="00695389" w:rsidRDefault="00A827D6" w:rsidP="00A827D6">
      <w:pPr>
        <w:autoSpaceDE w:val="0"/>
        <w:autoSpaceDN w:val="0"/>
        <w:adjustRightInd w:val="0"/>
        <w:spacing w:line="240" w:lineRule="auto"/>
        <w:jc w:val="both"/>
        <w:rPr>
          <w:sz w:val="27"/>
          <w:szCs w:val="27"/>
        </w:rPr>
      </w:pPr>
      <w:r w:rsidRPr="00695389">
        <w:rPr>
          <w:rFonts w:eastAsia="Times New Roman"/>
          <w:sz w:val="27"/>
          <w:szCs w:val="27"/>
          <w:lang w:eastAsia="ru-RU"/>
        </w:rPr>
        <w:t>–</w:t>
      </w:r>
      <w:r w:rsidRPr="00695389">
        <w:rPr>
          <w:sz w:val="27"/>
          <w:szCs w:val="27"/>
        </w:rPr>
        <w:t xml:space="preserve"> иные факторы (в том числе возможная корректировка на поступления, имеющие нестабильный «разовый» характер, и др.). </w:t>
      </w:r>
    </w:p>
    <w:p w:rsidR="00A827D6" w:rsidRPr="00695389" w:rsidRDefault="00A827D6" w:rsidP="00A827D6">
      <w:pPr>
        <w:autoSpaceDE w:val="0"/>
        <w:autoSpaceDN w:val="0"/>
        <w:adjustRightInd w:val="0"/>
        <w:spacing w:line="240" w:lineRule="auto"/>
        <w:jc w:val="both"/>
        <w:rPr>
          <w:sz w:val="27"/>
          <w:szCs w:val="27"/>
        </w:rPr>
      </w:pPr>
      <w:r w:rsidRPr="00695389">
        <w:rPr>
          <w:sz w:val="27"/>
          <w:szCs w:val="27"/>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A827D6" w:rsidRPr="00695389" w:rsidRDefault="00A827D6" w:rsidP="00A827D6">
      <w:pPr>
        <w:autoSpaceDE w:val="0"/>
        <w:autoSpaceDN w:val="0"/>
        <w:adjustRightInd w:val="0"/>
        <w:spacing w:line="240" w:lineRule="auto"/>
        <w:jc w:val="both"/>
        <w:rPr>
          <w:sz w:val="27"/>
          <w:szCs w:val="27"/>
        </w:rPr>
      </w:pPr>
      <w:r w:rsidRPr="00695389">
        <w:rPr>
          <w:sz w:val="27"/>
          <w:szCs w:val="27"/>
        </w:rPr>
        <w:t xml:space="preserve">Объём выпадающих доходов определяется в рамках прописанного </w:t>
      </w:r>
      <w:proofErr w:type="gramStart"/>
      <w:r w:rsidRPr="00695389">
        <w:rPr>
          <w:sz w:val="27"/>
          <w:szCs w:val="27"/>
        </w:rPr>
        <w:t>алгоритма расчёта прогнозного объёма поступлений государственной пошлины</w:t>
      </w:r>
      <w:proofErr w:type="gramEnd"/>
      <w:r w:rsidRPr="00695389">
        <w:rPr>
          <w:sz w:val="27"/>
          <w:szCs w:val="27"/>
        </w:rPr>
        <w:t>.</w:t>
      </w:r>
    </w:p>
    <w:p w:rsidR="00A827D6" w:rsidRPr="00695389" w:rsidRDefault="00A827D6" w:rsidP="00A827D6">
      <w:pPr>
        <w:spacing w:line="240" w:lineRule="auto"/>
        <w:jc w:val="both"/>
        <w:rPr>
          <w:lang w:eastAsia="ru-RU"/>
        </w:rPr>
      </w:pPr>
      <w:r w:rsidRPr="00695389">
        <w:rPr>
          <w:sz w:val="27"/>
          <w:szCs w:val="27"/>
        </w:rPr>
        <w:t xml:space="preserve">Государственная пошлина </w:t>
      </w:r>
      <w:r w:rsidRPr="00695389">
        <w:rPr>
          <w:rFonts w:eastAsia="Times New Roman"/>
          <w:sz w:val="27"/>
          <w:szCs w:val="27"/>
          <w:lang w:eastAsia="ru-RU"/>
        </w:rPr>
        <w:t>зачисляется в бюджеты бюджетной системы Российской Федерации по нормативам, установленным в соответствии со статьями БК РФ.</w:t>
      </w:r>
    </w:p>
    <w:p w:rsidR="00A827D6" w:rsidRPr="00FF1CAF" w:rsidRDefault="00A827D6"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41" w:name="_Toc194927395"/>
      <w:r w:rsidRPr="00FF1CAF">
        <w:rPr>
          <w:rFonts w:ascii="Times New Roman" w:eastAsia="MS Gothic" w:hAnsi="Times New Roman"/>
          <w:i/>
          <w:sz w:val="27"/>
          <w:szCs w:val="27"/>
        </w:rPr>
        <w:t>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bookmarkEnd w:id="141"/>
    </w:p>
    <w:p w:rsidR="00A827D6" w:rsidRPr="00695389" w:rsidRDefault="00A827D6" w:rsidP="00A827D6">
      <w:pPr>
        <w:spacing w:line="240" w:lineRule="auto"/>
        <w:jc w:val="both"/>
        <w:rPr>
          <w:sz w:val="27"/>
          <w:szCs w:val="27"/>
        </w:rPr>
      </w:pPr>
      <w:r w:rsidRPr="00695389">
        <w:rPr>
          <w:rFonts w:eastAsia="Times New Roman"/>
          <w:sz w:val="27"/>
          <w:szCs w:val="27"/>
          <w:lang w:eastAsia="ru-RU"/>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w:t>
      </w:r>
      <w:r w:rsidRPr="00695389">
        <w:rPr>
          <w:sz w:val="27"/>
          <w:szCs w:val="27"/>
        </w:rPr>
        <w:t xml:space="preserve">по методу прямого расчета. </w:t>
      </w:r>
    </w:p>
    <w:p w:rsidR="00A827D6" w:rsidRPr="00695389" w:rsidRDefault="00A827D6" w:rsidP="00A827D6">
      <w:pPr>
        <w:spacing w:line="240" w:lineRule="auto"/>
        <w:jc w:val="both"/>
        <w:rPr>
          <w:sz w:val="27"/>
          <w:szCs w:val="27"/>
        </w:rPr>
      </w:pPr>
      <w:r w:rsidRPr="00695389">
        <w:rPr>
          <w:sz w:val="27"/>
          <w:szCs w:val="27"/>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w:t>
      </w:r>
      <w:r w:rsidRPr="00695389">
        <w:rPr>
          <w:b/>
          <w:sz w:val="27"/>
          <w:szCs w:val="27"/>
        </w:rPr>
        <w:t>Г </w:t>
      </w:r>
      <w:r w:rsidRPr="00695389">
        <w:rPr>
          <w:b/>
          <w:sz w:val="27"/>
          <w:szCs w:val="27"/>
          <w:vertAlign w:val="subscript"/>
        </w:rPr>
        <w:t>МС</w:t>
      </w:r>
      <w:r w:rsidRPr="00695389">
        <w:rPr>
          <w:sz w:val="27"/>
          <w:szCs w:val="27"/>
        </w:rPr>
        <w:t>), определяется по следующей формуле:</w:t>
      </w:r>
    </w:p>
    <w:p w:rsidR="00A827D6" w:rsidRPr="00695389" w:rsidRDefault="00A827D6" w:rsidP="00A827D6">
      <w:pPr>
        <w:spacing w:before="120" w:after="120" w:line="240" w:lineRule="auto"/>
        <w:ind w:right="-284"/>
        <w:jc w:val="center"/>
        <w:rPr>
          <w:b/>
          <w:i/>
          <w:sz w:val="27"/>
          <w:szCs w:val="27"/>
        </w:rPr>
      </w:pPr>
      <w:r w:rsidRPr="00695389">
        <w:rPr>
          <w:b/>
          <w:sz w:val="27"/>
          <w:szCs w:val="27"/>
        </w:rPr>
        <w:t>Г</w:t>
      </w:r>
      <w:r w:rsidRPr="00695389">
        <w:rPr>
          <w:b/>
          <w:sz w:val="27"/>
          <w:szCs w:val="27"/>
          <w:lang w:val="en-US"/>
        </w:rPr>
        <w:t> </w:t>
      </w:r>
      <w:r w:rsidRPr="00695389">
        <w:rPr>
          <w:b/>
          <w:sz w:val="27"/>
          <w:szCs w:val="27"/>
          <w:vertAlign w:val="subscript"/>
        </w:rPr>
        <w:t>МС</w:t>
      </w:r>
      <w:r w:rsidRPr="00695389">
        <w:rPr>
          <w:b/>
          <w:i/>
          <w:sz w:val="27"/>
          <w:szCs w:val="27"/>
        </w:rPr>
        <w:t xml:space="preserve"> = </w:t>
      </w:r>
      <w:r w:rsidRPr="00695389">
        <w:rPr>
          <w:b/>
          <w:sz w:val="27"/>
          <w:szCs w:val="27"/>
        </w:rPr>
        <w:t>К </w:t>
      </w:r>
      <w:r w:rsidRPr="00695389">
        <w:rPr>
          <w:b/>
          <w:sz w:val="27"/>
          <w:szCs w:val="27"/>
          <w:vertAlign w:val="subscript"/>
        </w:rPr>
        <w:t>МС</w:t>
      </w:r>
      <w:r w:rsidRPr="00695389">
        <w:rPr>
          <w:sz w:val="27"/>
          <w:szCs w:val="27"/>
        </w:rPr>
        <w:t xml:space="preserve"> х </w:t>
      </w:r>
      <w:r w:rsidRPr="00695389">
        <w:rPr>
          <w:b/>
          <w:sz w:val="27"/>
          <w:szCs w:val="27"/>
        </w:rPr>
        <w:t>Ср </w:t>
      </w:r>
      <w:r w:rsidRPr="00695389">
        <w:rPr>
          <w:b/>
          <w:sz w:val="27"/>
          <w:szCs w:val="27"/>
          <w:vertAlign w:val="subscript"/>
        </w:rPr>
        <w:t>МС</w:t>
      </w:r>
      <w:r w:rsidRPr="00695389">
        <w:rPr>
          <w:sz w:val="27"/>
          <w:szCs w:val="27"/>
        </w:rPr>
        <w:t xml:space="preserve"> </w:t>
      </w:r>
      <w:r w:rsidRPr="00695389">
        <w:rPr>
          <w:b/>
          <w:sz w:val="27"/>
          <w:szCs w:val="27"/>
        </w:rPr>
        <w:t xml:space="preserve">(+/-) </w:t>
      </w:r>
      <w:r w:rsidRPr="00695389">
        <w:rPr>
          <w:b/>
          <w:sz w:val="27"/>
          <w:szCs w:val="27"/>
          <w:lang w:val="en-US"/>
        </w:rPr>
        <w:t>F</w:t>
      </w:r>
      <w:r w:rsidRPr="00695389">
        <w:rPr>
          <w:b/>
          <w:i/>
          <w:sz w:val="27"/>
          <w:szCs w:val="27"/>
        </w:rPr>
        <w:t>,</w:t>
      </w:r>
    </w:p>
    <w:p w:rsidR="00A827D6" w:rsidRPr="00695389" w:rsidRDefault="00A827D6" w:rsidP="00A827D6">
      <w:pPr>
        <w:spacing w:line="240" w:lineRule="auto"/>
        <w:jc w:val="both"/>
        <w:rPr>
          <w:sz w:val="27"/>
          <w:szCs w:val="27"/>
        </w:rPr>
      </w:pPr>
      <w:r w:rsidRPr="00695389">
        <w:rPr>
          <w:sz w:val="27"/>
          <w:szCs w:val="27"/>
        </w:rPr>
        <w:t>где:</w:t>
      </w:r>
    </w:p>
    <w:p w:rsidR="00A827D6" w:rsidRPr="00695389" w:rsidRDefault="00A827D6" w:rsidP="00A827D6">
      <w:pPr>
        <w:spacing w:line="240" w:lineRule="auto"/>
        <w:jc w:val="both"/>
        <w:rPr>
          <w:sz w:val="27"/>
          <w:szCs w:val="27"/>
        </w:rPr>
      </w:pPr>
      <w:r w:rsidRPr="00695389">
        <w:rPr>
          <w:b/>
          <w:sz w:val="27"/>
          <w:szCs w:val="27"/>
        </w:rPr>
        <w:t>К </w:t>
      </w:r>
      <w:r w:rsidRPr="00695389">
        <w:rPr>
          <w:b/>
          <w:sz w:val="27"/>
          <w:szCs w:val="27"/>
          <w:vertAlign w:val="subscript"/>
        </w:rPr>
        <w:t>МС</w:t>
      </w:r>
      <w:r w:rsidRPr="00695389">
        <w:rPr>
          <w:sz w:val="27"/>
          <w:szCs w:val="27"/>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A827D6" w:rsidRPr="00695389" w:rsidRDefault="00A827D6" w:rsidP="00A827D6">
      <w:pPr>
        <w:spacing w:line="240" w:lineRule="auto"/>
        <w:jc w:val="both"/>
        <w:rPr>
          <w:sz w:val="27"/>
          <w:szCs w:val="27"/>
        </w:rPr>
      </w:pPr>
      <w:r w:rsidRPr="00695389">
        <w:rPr>
          <w:sz w:val="27"/>
          <w:szCs w:val="27"/>
        </w:rPr>
        <w:t>Расчёт количества государственных пошлин производится методом экстраполяции.</w:t>
      </w:r>
    </w:p>
    <w:p w:rsidR="00A827D6" w:rsidRPr="00695389" w:rsidRDefault="00A827D6" w:rsidP="00A827D6">
      <w:pPr>
        <w:spacing w:line="240" w:lineRule="auto"/>
        <w:jc w:val="both"/>
        <w:rPr>
          <w:sz w:val="27"/>
          <w:szCs w:val="27"/>
        </w:rPr>
      </w:pPr>
      <w:proofErr w:type="gramStart"/>
      <w:r w:rsidRPr="00695389">
        <w:rPr>
          <w:b/>
          <w:sz w:val="27"/>
          <w:szCs w:val="27"/>
        </w:rPr>
        <w:t>Ср</w:t>
      </w:r>
      <w:proofErr w:type="gramEnd"/>
      <w:r w:rsidRPr="00695389">
        <w:rPr>
          <w:b/>
          <w:sz w:val="27"/>
          <w:szCs w:val="27"/>
        </w:rPr>
        <w:t> </w:t>
      </w:r>
      <w:r w:rsidRPr="00695389">
        <w:rPr>
          <w:b/>
          <w:sz w:val="27"/>
          <w:szCs w:val="27"/>
          <w:vertAlign w:val="subscript"/>
        </w:rPr>
        <w:t>МС</w:t>
      </w:r>
      <w:r w:rsidRPr="00695389">
        <w:rPr>
          <w:sz w:val="27"/>
          <w:szCs w:val="27"/>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A827D6" w:rsidRPr="00695389" w:rsidRDefault="00A827D6" w:rsidP="00A827D6">
      <w:pPr>
        <w:spacing w:line="240" w:lineRule="auto"/>
        <w:jc w:val="both"/>
        <w:rPr>
          <w:sz w:val="27"/>
          <w:szCs w:val="27"/>
        </w:rPr>
      </w:pPr>
      <w:r w:rsidRPr="00695389">
        <w:rPr>
          <w:sz w:val="27"/>
          <w:szCs w:val="27"/>
        </w:rPr>
        <w:t>Расчёт среднего размера государственной пошлины производится методом экстраполяции.</w:t>
      </w:r>
    </w:p>
    <w:p w:rsidR="00A827D6" w:rsidRPr="00695389" w:rsidRDefault="00A827D6" w:rsidP="00A827D6">
      <w:pPr>
        <w:spacing w:line="240" w:lineRule="auto"/>
        <w:jc w:val="both"/>
        <w:rPr>
          <w:sz w:val="27"/>
          <w:szCs w:val="27"/>
        </w:rPr>
      </w:pPr>
      <w:r w:rsidRPr="00695389">
        <w:rPr>
          <w:sz w:val="27"/>
          <w:szCs w:val="27"/>
        </w:rPr>
        <w:t>Определенный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w:t>
      </w:r>
    </w:p>
    <w:p w:rsidR="00A827D6" w:rsidRPr="00695389" w:rsidRDefault="00A827D6" w:rsidP="00A827D6">
      <w:pPr>
        <w:spacing w:line="240" w:lineRule="auto"/>
        <w:jc w:val="both"/>
        <w:rPr>
          <w:sz w:val="27"/>
          <w:szCs w:val="27"/>
        </w:rPr>
      </w:pPr>
      <w:r w:rsidRPr="00695389">
        <w:rPr>
          <w:b/>
          <w:sz w:val="27"/>
          <w:szCs w:val="27"/>
        </w:rPr>
        <w:lastRenderedPageBreak/>
        <w:t>F</w:t>
      </w:r>
      <w:r w:rsidRPr="00695389">
        <w:rPr>
          <w:b/>
          <w:i/>
          <w:sz w:val="27"/>
          <w:szCs w:val="27"/>
        </w:rPr>
        <w:t xml:space="preserve"> </w:t>
      </w:r>
      <w:r w:rsidRPr="00695389">
        <w:rPr>
          <w:i/>
          <w:sz w:val="27"/>
          <w:szCs w:val="27"/>
        </w:rPr>
        <w:t>–</w:t>
      </w:r>
      <w:r w:rsidRPr="00695389">
        <w:rPr>
          <w:b/>
          <w:i/>
          <w:sz w:val="27"/>
          <w:szCs w:val="27"/>
        </w:rPr>
        <w:t xml:space="preserve"> </w:t>
      </w:r>
      <w:r w:rsidRPr="00695389">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427B4" w:rsidRPr="00FF1CAF" w:rsidRDefault="000427B4"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42" w:name="_Toc171525941"/>
      <w:bookmarkStart w:id="143" w:name="_Toc194927396"/>
      <w:r w:rsidRPr="00FF1CAF">
        <w:rPr>
          <w:rFonts w:ascii="Times New Roman" w:eastAsia="MS Gothic" w:hAnsi="Times New Roman"/>
          <w:sz w:val="27"/>
          <w:szCs w:val="27"/>
        </w:rPr>
        <w:t>Задолженность и перерасчеты по отмененным налогам, сборам и иным обязательным платежам 182 1 09 00000 00 0000 000</w:t>
      </w:r>
      <w:bookmarkEnd w:id="142"/>
      <w:bookmarkEnd w:id="143"/>
    </w:p>
    <w:p w:rsidR="000427B4" w:rsidRDefault="00FE0B3E" w:rsidP="00FE0B3E">
      <w:pPr>
        <w:shd w:val="clear" w:color="auto" w:fill="FFFFFF"/>
        <w:spacing w:line="240" w:lineRule="auto"/>
        <w:jc w:val="both"/>
        <w:rPr>
          <w:rFonts w:eastAsia="Times New Roman"/>
          <w:sz w:val="27"/>
          <w:szCs w:val="27"/>
          <w:lang w:eastAsia="ru-RU"/>
        </w:rPr>
      </w:pPr>
      <w:proofErr w:type="gramStart"/>
      <w:r w:rsidRPr="00BD11FF">
        <w:rPr>
          <w:rFonts w:eastAsia="Times New Roman"/>
          <w:sz w:val="27"/>
          <w:szCs w:val="27"/>
          <w:lang w:eastAsia="ru-RU"/>
        </w:rPr>
        <w:t xml:space="preserve">Расчёт прогноза поступления доходов в бюджетную систему Российской Федерации от уплаты задолженности и перерасчетов по отменённым налогам, сборам и иным обязательным платежам, осуществляется </w:t>
      </w:r>
      <w:r w:rsidRPr="00BD11FF">
        <w:rPr>
          <w:sz w:val="27"/>
          <w:szCs w:val="27"/>
        </w:rPr>
        <w:t xml:space="preserve">в </w:t>
      </w:r>
      <w:r w:rsidR="00BD11FF" w:rsidRPr="00BD11FF">
        <w:rPr>
          <w:sz w:val="27"/>
          <w:szCs w:val="27"/>
        </w:rPr>
        <w:t>детализации</w:t>
      </w:r>
      <w:r w:rsidRPr="00BD11FF">
        <w:rPr>
          <w:sz w:val="27"/>
          <w:szCs w:val="27"/>
        </w:rPr>
        <w:t xml:space="preserve"> </w:t>
      </w:r>
      <w:r w:rsidR="00BD11FF" w:rsidRPr="00BD11FF">
        <w:rPr>
          <w:sz w:val="27"/>
          <w:szCs w:val="27"/>
        </w:rPr>
        <w:t>доходов методом</w:t>
      </w:r>
      <w:r w:rsidRPr="00BD11FF">
        <w:rPr>
          <w:rFonts w:eastAsia="Times New Roman"/>
          <w:sz w:val="27"/>
          <w:szCs w:val="27"/>
          <w:lang w:eastAsia="ru-RU"/>
        </w:rPr>
        <w:t xml:space="preserve"> </w:t>
      </w:r>
      <w:r w:rsidR="00BD11FF" w:rsidRPr="00BD11FF">
        <w:rPr>
          <w:rFonts w:eastAsia="Times New Roman"/>
          <w:sz w:val="27"/>
          <w:szCs w:val="27"/>
          <w:lang w:eastAsia="ru-RU"/>
        </w:rPr>
        <w:t>усреднения</w:t>
      </w:r>
      <w:r w:rsidRPr="00BD11FF">
        <w:rPr>
          <w:rFonts w:eastAsia="Times New Roman"/>
          <w:sz w:val="27"/>
          <w:szCs w:val="27"/>
          <w:lang w:eastAsia="ru-RU"/>
        </w:rPr>
        <w:t xml:space="preserve"> </w:t>
      </w:r>
      <w:r w:rsidRPr="00BD11FF">
        <w:rPr>
          <w:sz w:val="27"/>
          <w:szCs w:val="27"/>
        </w:rPr>
        <w:t>(с учетом имеющихся данных о тенденциях изменения поступлений не менее чем за 3 предшествующих периода)</w:t>
      </w:r>
      <w:r w:rsidRPr="00BD11FF">
        <w:rPr>
          <w:rFonts w:eastAsia="Times New Roman"/>
          <w:sz w:val="27"/>
          <w:szCs w:val="27"/>
          <w:lang w:eastAsia="ru-RU"/>
        </w:rPr>
        <w:t>, с учётом корректирующей суммы поступлений, учитывающей изменения законодательства о налогах и сборах, а также другие факторы.</w:t>
      </w:r>
      <w:proofErr w:type="gramEnd"/>
      <w:r w:rsidRPr="00BD11FF">
        <w:rPr>
          <w:rFonts w:eastAsia="Times New Roman"/>
          <w:sz w:val="27"/>
          <w:szCs w:val="27"/>
          <w:lang w:eastAsia="ru-RU"/>
        </w:rPr>
        <w:t xml:space="preserve"> При прогнозировании используются показатели отчета по форме № 4-НМ «Задолженность по налогам и сборам, пеням и налоговым санкциям в бюджетную систему Российской Федерации».</w:t>
      </w:r>
    </w:p>
    <w:p w:rsidR="00BD11FF" w:rsidRPr="00BD11FF" w:rsidRDefault="00BD11FF" w:rsidP="00BD11FF">
      <w:pPr>
        <w:shd w:val="clear" w:color="auto" w:fill="FFFFFF"/>
        <w:spacing w:before="120" w:after="120" w:line="240" w:lineRule="auto"/>
        <w:jc w:val="center"/>
        <w:rPr>
          <w:rFonts w:eastAsia="Times New Roman"/>
          <w:b/>
          <w:sz w:val="27"/>
          <w:szCs w:val="27"/>
          <w:lang w:eastAsia="ru-RU"/>
        </w:rPr>
      </w:pPr>
      <w:proofErr w:type="spellStart"/>
      <w:r w:rsidRPr="00BD11FF">
        <w:rPr>
          <w:rFonts w:eastAsia="Times New Roman"/>
          <w:b/>
          <w:sz w:val="27"/>
          <w:szCs w:val="27"/>
          <w:lang w:eastAsia="ru-RU"/>
        </w:rPr>
        <w:t>Зд</w:t>
      </w:r>
      <w:proofErr w:type="spellEnd"/>
      <w:r w:rsidRPr="00BD11FF">
        <w:rPr>
          <w:rFonts w:eastAsia="Times New Roman"/>
          <w:b/>
          <w:sz w:val="27"/>
          <w:szCs w:val="27"/>
          <w:lang w:eastAsia="ru-RU"/>
        </w:rPr>
        <w:t xml:space="preserve"> </w:t>
      </w:r>
      <w:r w:rsidRPr="00BD11FF">
        <w:rPr>
          <w:rFonts w:eastAsia="Times New Roman"/>
          <w:b/>
          <w:sz w:val="27"/>
          <w:szCs w:val="27"/>
          <w:vertAlign w:val="subscript"/>
          <w:lang w:eastAsia="ru-RU"/>
        </w:rPr>
        <w:t>всего</w:t>
      </w:r>
      <w:r w:rsidRPr="00BD11FF">
        <w:rPr>
          <w:rFonts w:eastAsia="Times New Roman"/>
          <w:b/>
          <w:sz w:val="27"/>
          <w:szCs w:val="27"/>
          <w:lang w:eastAsia="ru-RU"/>
        </w:rPr>
        <w:t xml:space="preserve"> = </w:t>
      </w:r>
      <w:proofErr w:type="spellStart"/>
      <w:r w:rsidRPr="00BD11FF">
        <w:rPr>
          <w:rFonts w:eastAsia="Times New Roman"/>
          <w:b/>
          <w:sz w:val="27"/>
          <w:szCs w:val="27"/>
          <w:lang w:eastAsia="ru-RU"/>
        </w:rPr>
        <w:t>Зд</w:t>
      </w:r>
      <w:proofErr w:type="spellEnd"/>
      <w:r w:rsidRPr="00BD11FF">
        <w:rPr>
          <w:rFonts w:eastAsia="Times New Roman"/>
          <w:b/>
          <w:sz w:val="27"/>
          <w:szCs w:val="27"/>
          <w:lang w:eastAsia="ru-RU"/>
        </w:rPr>
        <w:t xml:space="preserve"> </w:t>
      </w:r>
      <w:r w:rsidRPr="00BD11FF">
        <w:rPr>
          <w:rFonts w:eastAsia="Times New Roman"/>
          <w:b/>
          <w:sz w:val="27"/>
          <w:szCs w:val="27"/>
          <w:vertAlign w:val="subscript"/>
          <w:lang w:eastAsia="ru-RU"/>
        </w:rPr>
        <w:t>вид</w:t>
      </w:r>
      <w:proofErr w:type="gramStart"/>
      <w:r w:rsidRPr="00BD11FF">
        <w:rPr>
          <w:rFonts w:eastAsia="Times New Roman"/>
          <w:b/>
          <w:sz w:val="27"/>
          <w:szCs w:val="27"/>
          <w:vertAlign w:val="subscript"/>
          <w:lang w:eastAsia="ru-RU"/>
        </w:rPr>
        <w:t>1</w:t>
      </w:r>
      <w:proofErr w:type="gramEnd"/>
      <w:r w:rsidRPr="00BD11FF">
        <w:rPr>
          <w:rFonts w:eastAsia="Times New Roman"/>
          <w:b/>
          <w:sz w:val="27"/>
          <w:szCs w:val="27"/>
          <w:lang w:eastAsia="ru-RU"/>
        </w:rPr>
        <w:t xml:space="preserve"> + </w:t>
      </w:r>
      <w:proofErr w:type="spellStart"/>
      <w:r w:rsidRPr="00BD11FF">
        <w:rPr>
          <w:rFonts w:eastAsia="Times New Roman"/>
          <w:b/>
          <w:sz w:val="27"/>
          <w:szCs w:val="27"/>
          <w:lang w:eastAsia="ru-RU"/>
        </w:rPr>
        <w:t>Зд</w:t>
      </w:r>
      <w:proofErr w:type="spellEnd"/>
      <w:r w:rsidRPr="00BD11FF">
        <w:rPr>
          <w:rFonts w:eastAsia="Times New Roman"/>
          <w:b/>
          <w:sz w:val="27"/>
          <w:szCs w:val="27"/>
          <w:lang w:eastAsia="ru-RU"/>
        </w:rPr>
        <w:t xml:space="preserve"> </w:t>
      </w:r>
      <w:r w:rsidRPr="00BD11FF">
        <w:rPr>
          <w:rFonts w:eastAsia="Times New Roman"/>
          <w:b/>
          <w:sz w:val="27"/>
          <w:szCs w:val="27"/>
          <w:vertAlign w:val="subscript"/>
          <w:lang w:eastAsia="ru-RU"/>
        </w:rPr>
        <w:t>вид2</w:t>
      </w:r>
      <w:r w:rsidRPr="00BD11FF">
        <w:rPr>
          <w:rFonts w:eastAsia="Times New Roman"/>
          <w:b/>
          <w:sz w:val="27"/>
          <w:szCs w:val="27"/>
          <w:lang w:eastAsia="ru-RU"/>
        </w:rPr>
        <w:t xml:space="preserve"> +</w:t>
      </w:r>
      <w:proofErr w:type="spellStart"/>
      <w:r w:rsidRPr="00BD11FF">
        <w:rPr>
          <w:rFonts w:eastAsia="Times New Roman"/>
          <w:b/>
          <w:sz w:val="27"/>
          <w:szCs w:val="27"/>
          <w:lang w:eastAsia="ru-RU"/>
        </w:rPr>
        <w:t>Зд</w:t>
      </w:r>
      <w:proofErr w:type="spellEnd"/>
      <w:r w:rsidRPr="00BD11FF">
        <w:rPr>
          <w:rFonts w:eastAsia="Times New Roman"/>
          <w:b/>
          <w:sz w:val="27"/>
          <w:szCs w:val="27"/>
          <w:lang w:eastAsia="ru-RU"/>
        </w:rPr>
        <w:t xml:space="preserve"> </w:t>
      </w:r>
      <w:r w:rsidRPr="00BD11FF">
        <w:rPr>
          <w:rFonts w:eastAsia="Times New Roman"/>
          <w:b/>
          <w:sz w:val="27"/>
          <w:szCs w:val="27"/>
          <w:vertAlign w:val="subscript"/>
          <w:lang w:eastAsia="ru-RU"/>
        </w:rPr>
        <w:t>вид2</w:t>
      </w:r>
      <w:r w:rsidRPr="00BD11FF">
        <w:rPr>
          <w:rFonts w:eastAsia="Times New Roman"/>
          <w:b/>
          <w:sz w:val="27"/>
          <w:szCs w:val="27"/>
          <w:lang w:eastAsia="ru-RU"/>
        </w:rPr>
        <w:t xml:space="preserve"> …</w:t>
      </w:r>
    </w:p>
    <w:p w:rsidR="00FE0B3E" w:rsidRPr="00BD11FF" w:rsidRDefault="00FE0B3E" w:rsidP="00FE0B3E">
      <w:pPr>
        <w:shd w:val="clear" w:color="auto" w:fill="FFFFFF"/>
        <w:spacing w:line="240" w:lineRule="auto"/>
        <w:jc w:val="both"/>
        <w:rPr>
          <w:rFonts w:eastAsia="Times New Roman"/>
          <w:sz w:val="27"/>
          <w:szCs w:val="27"/>
          <w:lang w:eastAsia="ru-RU"/>
        </w:rPr>
      </w:pPr>
    </w:p>
    <w:p w:rsidR="000427B4" w:rsidRPr="00FF1CAF" w:rsidRDefault="000427B4"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44" w:name="_Toc171525954"/>
      <w:bookmarkStart w:id="145" w:name="_Toc194927397"/>
      <w:r w:rsidRPr="00FF1CAF">
        <w:rPr>
          <w:rFonts w:ascii="Times New Roman" w:eastAsia="MS Gothic" w:hAnsi="Times New Roman"/>
          <w:sz w:val="27"/>
          <w:szCs w:val="27"/>
        </w:rPr>
        <w:t xml:space="preserve">Платежи при пользовании природными ресурсами </w:t>
      </w:r>
      <w:r w:rsidR="00FF1CAF">
        <w:rPr>
          <w:rFonts w:ascii="Times New Roman" w:eastAsia="MS Gothic" w:hAnsi="Times New Roman"/>
          <w:sz w:val="27"/>
          <w:szCs w:val="27"/>
        </w:rPr>
        <w:br/>
      </w:r>
      <w:r w:rsidRPr="00FF1CAF">
        <w:rPr>
          <w:rFonts w:ascii="Times New Roman" w:eastAsia="MS Gothic" w:hAnsi="Times New Roman"/>
          <w:sz w:val="27"/>
          <w:szCs w:val="27"/>
        </w:rPr>
        <w:t>182 1 12 00000 00 0000 000</w:t>
      </w:r>
      <w:bookmarkEnd w:id="144"/>
      <w:bookmarkEnd w:id="145"/>
    </w:p>
    <w:p w:rsidR="000427B4" w:rsidRPr="00427C7B" w:rsidRDefault="000427B4" w:rsidP="000427B4">
      <w:pPr>
        <w:spacing w:line="240" w:lineRule="auto"/>
        <w:jc w:val="both"/>
        <w:rPr>
          <w:sz w:val="27"/>
          <w:szCs w:val="27"/>
        </w:rPr>
      </w:pPr>
      <w:r w:rsidRPr="00427C7B">
        <w:rPr>
          <w:sz w:val="27"/>
          <w:szCs w:val="27"/>
        </w:rPr>
        <w:t xml:space="preserve">Для расчёта прогноза поступлений доходов от уплаты регулярных платежей за пользование недрами используются: </w:t>
      </w:r>
    </w:p>
    <w:p w:rsidR="000427B4" w:rsidRPr="00427C7B" w:rsidRDefault="000427B4" w:rsidP="000427B4">
      <w:pPr>
        <w:spacing w:line="240" w:lineRule="auto"/>
        <w:jc w:val="both"/>
        <w:rPr>
          <w:sz w:val="27"/>
          <w:szCs w:val="27"/>
        </w:rPr>
      </w:pPr>
      <w:r w:rsidRPr="00427C7B">
        <w:rPr>
          <w:sz w:val="27"/>
          <w:szCs w:val="27"/>
        </w:rPr>
        <w:t>- динамика фактических поступлений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427B4" w:rsidRPr="00427C7B" w:rsidRDefault="000427B4" w:rsidP="000427B4">
      <w:pPr>
        <w:autoSpaceDE w:val="0"/>
        <w:autoSpaceDN w:val="0"/>
        <w:adjustRightInd w:val="0"/>
        <w:spacing w:line="240" w:lineRule="auto"/>
        <w:jc w:val="both"/>
        <w:rPr>
          <w:sz w:val="26"/>
          <w:szCs w:val="26"/>
        </w:rPr>
      </w:pPr>
      <w:r w:rsidRPr="00427C7B">
        <w:rPr>
          <w:sz w:val="27"/>
          <w:szCs w:val="27"/>
        </w:rPr>
        <w:t>- изменение размера ставок регулярных платежей за пользование недрами в соответствии с законом РФ от 21.02.1992 № 2395-1 «О недрах» и другие источники.</w:t>
      </w:r>
      <w:r w:rsidRPr="00427C7B">
        <w:rPr>
          <w:sz w:val="26"/>
          <w:szCs w:val="26"/>
        </w:rPr>
        <w:t xml:space="preserve"> </w:t>
      </w:r>
    </w:p>
    <w:p w:rsidR="00AD630F" w:rsidRPr="00FF1CAF" w:rsidRDefault="00AD630F"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46" w:name="_Toc194927398"/>
      <w:r w:rsidRPr="00FF1CAF">
        <w:rPr>
          <w:rFonts w:ascii="Times New Roman" w:eastAsia="MS Gothic" w:hAnsi="Times New Roman"/>
          <w:i/>
          <w:sz w:val="27"/>
          <w:szCs w:val="27"/>
        </w:rPr>
        <w:t>Регулярные платежи за пользование недрами при пользовании недрами на территории Российской Федерации 182 1 12 02030 01 0000 120</w:t>
      </w:r>
      <w:bookmarkEnd w:id="146"/>
    </w:p>
    <w:p w:rsidR="000427B4" w:rsidRPr="00427C7B" w:rsidRDefault="00AD630F" w:rsidP="00AD630F">
      <w:pPr>
        <w:shd w:val="clear" w:color="auto" w:fill="FFFFFF"/>
        <w:spacing w:line="240" w:lineRule="auto"/>
        <w:jc w:val="both"/>
        <w:rPr>
          <w:rFonts w:eastAsia="Times New Roman"/>
          <w:sz w:val="27"/>
          <w:szCs w:val="27"/>
          <w:lang w:eastAsia="ru-RU"/>
        </w:rPr>
      </w:pPr>
      <w:r w:rsidRPr="00427C7B">
        <w:rPr>
          <w:rFonts w:eastAsia="Times New Roman"/>
          <w:sz w:val="27"/>
          <w:szCs w:val="27"/>
          <w:lang w:eastAsia="ru-RU"/>
        </w:rPr>
        <w:t xml:space="preserve">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 </w:t>
      </w:r>
      <w:r w:rsidRPr="00427C7B">
        <w:rPr>
          <w:sz w:val="27"/>
          <w:szCs w:val="27"/>
        </w:rPr>
        <w:t>(с учетом имеющихся данных о тенденциях изменения поступлений не менее чем за 3 предшествующих периода)</w:t>
      </w:r>
      <w:r w:rsidRPr="00427C7B">
        <w:rPr>
          <w:rFonts w:eastAsia="Times New Roman"/>
          <w:sz w:val="27"/>
          <w:szCs w:val="27"/>
          <w:lang w:eastAsia="ru-RU"/>
        </w:rPr>
        <w:t>, с учетом корректирующей суммы поступлений, учитывающей изменения законодательства Российской Федерации, а также другие факторы.</w:t>
      </w:r>
    </w:p>
    <w:p w:rsidR="009C0AF6" w:rsidRPr="00FF1CAF" w:rsidRDefault="009C0AF6"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47" w:name="_Toc194927399"/>
      <w:bookmarkStart w:id="148" w:name="_Toc171525962"/>
      <w:r w:rsidRPr="00FF1CAF">
        <w:rPr>
          <w:rFonts w:ascii="Times New Roman" w:eastAsia="MS Gothic" w:hAnsi="Times New Roman"/>
          <w:sz w:val="27"/>
          <w:szCs w:val="27"/>
        </w:rPr>
        <w:t>Доходы от оказания платных услуг (работ) и компенсации затрат государства 182 1 13 00000 00 0000 000</w:t>
      </w:r>
      <w:bookmarkEnd w:id="147"/>
    </w:p>
    <w:p w:rsidR="009C0AF6" w:rsidRPr="00185220" w:rsidRDefault="009C0AF6" w:rsidP="009C0AF6">
      <w:pPr>
        <w:spacing w:line="240" w:lineRule="auto"/>
        <w:jc w:val="both"/>
        <w:rPr>
          <w:rFonts w:eastAsia="Times New Roman"/>
          <w:sz w:val="27"/>
          <w:szCs w:val="27"/>
          <w:lang w:eastAsia="ru-RU"/>
        </w:rPr>
      </w:pPr>
      <w:r w:rsidRPr="00185220">
        <w:rPr>
          <w:rFonts w:eastAsia="Times New Roman"/>
          <w:sz w:val="27"/>
          <w:szCs w:val="27"/>
          <w:lang w:eastAsia="ru-RU"/>
        </w:rPr>
        <w:t>Расчет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9C0AF6" w:rsidRPr="00185220" w:rsidRDefault="009C0AF6" w:rsidP="009C0AF6">
      <w:pPr>
        <w:spacing w:line="240" w:lineRule="auto"/>
        <w:jc w:val="both"/>
        <w:rPr>
          <w:rFonts w:eastAsia="Times New Roman"/>
          <w:sz w:val="27"/>
          <w:szCs w:val="27"/>
        </w:rPr>
      </w:pPr>
      <w:r w:rsidRPr="00185220">
        <w:rPr>
          <w:rFonts w:eastAsia="Times New Roman"/>
          <w:sz w:val="27"/>
          <w:szCs w:val="27"/>
        </w:rPr>
        <w:lastRenderedPageBreak/>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9C0AF6" w:rsidRPr="00185220" w:rsidRDefault="009C0AF6" w:rsidP="009C0AF6">
      <w:pPr>
        <w:spacing w:line="240" w:lineRule="auto"/>
        <w:jc w:val="both"/>
        <w:rPr>
          <w:rFonts w:eastAsia="Times New Roman"/>
          <w:sz w:val="27"/>
          <w:szCs w:val="27"/>
          <w:lang w:eastAsia="ru-RU"/>
        </w:rPr>
      </w:pPr>
      <w:r w:rsidRPr="00185220">
        <w:rPr>
          <w:rFonts w:eastAsia="Times New Roman"/>
          <w:sz w:val="27"/>
          <w:szCs w:val="27"/>
          <w:lang w:eastAsia="ru-RU"/>
        </w:rPr>
        <w:t>Прогноз поступлений по доходам от оказания платных услуг (работ) и компенсации затрат государства производится в целом по каждому агрегированному коду бюджетной классификации</w:t>
      </w:r>
      <w:r w:rsidRPr="00185220">
        <w:rPr>
          <w:sz w:val="27"/>
          <w:szCs w:val="27"/>
        </w:rPr>
        <w:t xml:space="preserve">, </w:t>
      </w:r>
      <w:r w:rsidRPr="00185220">
        <w:rPr>
          <w:rFonts w:eastAsia="Times New Roman"/>
          <w:sz w:val="27"/>
          <w:szCs w:val="27"/>
          <w:lang w:eastAsia="ru-RU"/>
        </w:rPr>
        <w:t>с учетом следующих факторов:</w:t>
      </w:r>
    </w:p>
    <w:p w:rsidR="009C0AF6" w:rsidRPr="00185220" w:rsidRDefault="009C0AF6" w:rsidP="009C0AF6">
      <w:pPr>
        <w:spacing w:line="240" w:lineRule="auto"/>
        <w:jc w:val="both"/>
        <w:rPr>
          <w:rFonts w:eastAsia="Times New Roman"/>
          <w:sz w:val="27"/>
          <w:szCs w:val="27"/>
          <w:lang w:eastAsia="ru-RU"/>
        </w:rPr>
      </w:pPr>
      <w:r w:rsidRPr="00185220">
        <w:rPr>
          <w:rFonts w:eastAsia="Times New Roman"/>
          <w:sz w:val="27"/>
          <w:szCs w:val="27"/>
          <w:lang w:eastAsia="ru-RU"/>
        </w:rPr>
        <w:t>– изменений в законодательстве;</w:t>
      </w:r>
    </w:p>
    <w:p w:rsidR="009C0AF6" w:rsidRPr="00185220" w:rsidRDefault="009C0AF6" w:rsidP="009C0AF6">
      <w:pPr>
        <w:spacing w:line="240" w:lineRule="auto"/>
        <w:jc w:val="both"/>
        <w:rPr>
          <w:rFonts w:eastAsia="Times New Roman"/>
          <w:sz w:val="27"/>
          <w:szCs w:val="27"/>
          <w:lang w:eastAsia="ru-RU"/>
        </w:rPr>
      </w:pPr>
      <w:r w:rsidRPr="00185220">
        <w:rPr>
          <w:rFonts w:eastAsia="Times New Roman"/>
          <w:sz w:val="27"/>
          <w:szCs w:val="27"/>
          <w:lang w:eastAsia="ru-RU"/>
        </w:rPr>
        <w:t xml:space="preserve">– динамики поступления за периоды, предшествующие </w:t>
      </w:r>
      <w:proofErr w:type="gramStart"/>
      <w:r w:rsidRPr="00185220">
        <w:rPr>
          <w:rFonts w:eastAsia="Times New Roman"/>
          <w:sz w:val="27"/>
          <w:szCs w:val="27"/>
          <w:lang w:eastAsia="ru-RU"/>
        </w:rPr>
        <w:t>прогнозируемому</w:t>
      </w:r>
      <w:proofErr w:type="gramEnd"/>
      <w:r w:rsidRPr="00185220">
        <w:rPr>
          <w:rFonts w:eastAsia="Times New Roman"/>
          <w:sz w:val="27"/>
          <w:szCs w:val="27"/>
          <w:lang w:eastAsia="ru-RU"/>
        </w:rPr>
        <w:t>, динамики текущих поступлений;</w:t>
      </w:r>
    </w:p>
    <w:p w:rsidR="009C0AF6" w:rsidRPr="00185220" w:rsidRDefault="009C0AF6" w:rsidP="009C0AF6">
      <w:pPr>
        <w:spacing w:line="240" w:lineRule="auto"/>
        <w:jc w:val="both"/>
        <w:rPr>
          <w:rFonts w:eastAsia="Times New Roman"/>
          <w:sz w:val="27"/>
          <w:szCs w:val="27"/>
          <w:lang w:eastAsia="ru-RU"/>
        </w:rPr>
      </w:pPr>
      <w:r w:rsidRPr="00185220">
        <w:rPr>
          <w:rFonts w:eastAsia="Times New Roman"/>
          <w:sz w:val="27"/>
          <w:szCs w:val="27"/>
          <w:lang w:eastAsia="ru-RU"/>
        </w:rPr>
        <w:t>– данные форм статистической налоговой отчетности и сведений;</w:t>
      </w:r>
    </w:p>
    <w:p w:rsidR="009C0AF6" w:rsidRPr="00185220" w:rsidRDefault="009C0AF6" w:rsidP="009C0AF6">
      <w:pPr>
        <w:spacing w:line="240" w:lineRule="auto"/>
        <w:jc w:val="both"/>
        <w:rPr>
          <w:rFonts w:eastAsia="Times New Roman"/>
          <w:sz w:val="27"/>
          <w:szCs w:val="27"/>
          <w:lang w:eastAsia="ru-RU"/>
        </w:rPr>
      </w:pPr>
      <w:r w:rsidRPr="00185220">
        <w:rPr>
          <w:rFonts w:eastAsia="Times New Roman"/>
          <w:sz w:val="27"/>
          <w:szCs w:val="27"/>
          <w:lang w:eastAsia="ru-RU"/>
        </w:rPr>
        <w:t>– иных факторов (в том числе поступления, имеющие нестабильный «разовый» характер и др.).</w:t>
      </w:r>
    </w:p>
    <w:p w:rsidR="009C0AF6" w:rsidRPr="00FF1CAF" w:rsidRDefault="009C0AF6"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49" w:name="_Toc194927400"/>
      <w:r w:rsidRPr="00FF1CAF">
        <w:rPr>
          <w:rFonts w:ascii="Times New Roman" w:eastAsia="MS Gothic" w:hAnsi="Times New Roman"/>
          <w:i/>
          <w:sz w:val="27"/>
          <w:szCs w:val="27"/>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r w:rsidR="00B37785" w:rsidRPr="00FF1CAF">
        <w:rPr>
          <w:rFonts w:ascii="Times New Roman" w:eastAsia="MS Gothic" w:hAnsi="Times New Roman"/>
          <w:i/>
          <w:sz w:val="27"/>
          <w:szCs w:val="27"/>
        </w:rPr>
        <w:t xml:space="preserve"> </w:t>
      </w:r>
      <w:r w:rsidRPr="00FF1CAF">
        <w:rPr>
          <w:rFonts w:ascii="Times New Roman" w:eastAsia="MS Gothic" w:hAnsi="Times New Roman"/>
          <w:i/>
          <w:sz w:val="27"/>
          <w:szCs w:val="27"/>
        </w:rPr>
        <w:t>182 1 13 01020 01 8000 130</w:t>
      </w:r>
      <w:bookmarkEnd w:id="149"/>
    </w:p>
    <w:p w:rsidR="009C0AF6" w:rsidRPr="00252C0F" w:rsidRDefault="009C0AF6" w:rsidP="009C0AF6">
      <w:pPr>
        <w:spacing w:line="240" w:lineRule="auto"/>
        <w:jc w:val="both"/>
        <w:rPr>
          <w:rFonts w:eastAsia="Times New Roman"/>
          <w:sz w:val="27"/>
          <w:szCs w:val="27"/>
          <w:lang w:eastAsia="ru-RU"/>
        </w:rPr>
      </w:pPr>
      <w:r w:rsidRPr="00252C0F">
        <w:rPr>
          <w:rFonts w:eastAsia="Times New Roman"/>
          <w:sz w:val="27"/>
          <w:szCs w:val="27"/>
          <w:lang w:eastAsia="ru-RU"/>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осуществляется по методу прямого расчета.</w:t>
      </w:r>
    </w:p>
    <w:p w:rsidR="009C0AF6" w:rsidRPr="00252C0F" w:rsidRDefault="009C0AF6" w:rsidP="009C0AF6">
      <w:pPr>
        <w:spacing w:line="240" w:lineRule="auto"/>
        <w:jc w:val="both"/>
        <w:rPr>
          <w:sz w:val="27"/>
          <w:szCs w:val="27"/>
        </w:rPr>
      </w:pPr>
      <w:r w:rsidRPr="00252C0F">
        <w:rPr>
          <w:rFonts w:eastAsia="Times New Roman"/>
          <w:sz w:val="27"/>
          <w:szCs w:val="27"/>
          <w:lang w:eastAsia="ru-RU"/>
        </w:rPr>
        <w:t>Прогнозный объем поступлений платы за предоставление сведений и</w:t>
      </w:r>
      <w:r w:rsidRPr="00252C0F">
        <w:rPr>
          <w:sz w:val="27"/>
          <w:szCs w:val="27"/>
        </w:rPr>
        <w:t xml:space="preserve">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Pr="00252C0F">
        <w:rPr>
          <w:b/>
          <w:sz w:val="27"/>
          <w:szCs w:val="27"/>
        </w:rPr>
        <w:t>П</w:t>
      </w:r>
      <w:r w:rsidRPr="00252C0F">
        <w:rPr>
          <w:b/>
          <w:sz w:val="27"/>
          <w:szCs w:val="27"/>
          <w:vertAlign w:val="subscript"/>
        </w:rPr>
        <w:t>ЕГРН</w:t>
      </w:r>
      <w:r w:rsidRPr="00252C0F">
        <w:rPr>
          <w:sz w:val="27"/>
          <w:szCs w:val="27"/>
        </w:rPr>
        <w:t>) определяется по следующей формуле:</w:t>
      </w:r>
    </w:p>
    <w:p w:rsidR="009C0AF6" w:rsidRPr="00252C0F" w:rsidRDefault="009C0AF6" w:rsidP="00252C0F">
      <w:pPr>
        <w:spacing w:before="120" w:after="120" w:line="240" w:lineRule="auto"/>
        <w:jc w:val="center"/>
        <w:rPr>
          <w:b/>
          <w:sz w:val="27"/>
          <w:szCs w:val="27"/>
        </w:rPr>
      </w:pPr>
      <w:r w:rsidRPr="00252C0F">
        <w:rPr>
          <w:b/>
          <w:sz w:val="27"/>
          <w:szCs w:val="27"/>
        </w:rPr>
        <w:t>П</w:t>
      </w:r>
      <w:r w:rsidRPr="00252C0F">
        <w:rPr>
          <w:b/>
          <w:sz w:val="27"/>
          <w:szCs w:val="27"/>
          <w:vertAlign w:val="subscript"/>
        </w:rPr>
        <w:t xml:space="preserve">ЕГРН </w:t>
      </w:r>
      <w:r w:rsidRPr="00252C0F">
        <w:rPr>
          <w:b/>
          <w:sz w:val="27"/>
          <w:szCs w:val="27"/>
        </w:rPr>
        <w:t>= К</w:t>
      </w:r>
      <w:r w:rsidRPr="00252C0F">
        <w:rPr>
          <w:b/>
          <w:sz w:val="27"/>
          <w:szCs w:val="27"/>
          <w:vertAlign w:val="subscript"/>
        </w:rPr>
        <w:t>ЕГРН</w:t>
      </w:r>
      <w:r w:rsidRPr="00252C0F">
        <w:rPr>
          <w:b/>
          <w:sz w:val="27"/>
          <w:szCs w:val="27"/>
        </w:rPr>
        <w:t xml:space="preserve"> х </w:t>
      </w:r>
      <w:proofErr w:type="spellStart"/>
      <w:r w:rsidRPr="00252C0F">
        <w:rPr>
          <w:b/>
          <w:sz w:val="27"/>
          <w:szCs w:val="27"/>
        </w:rPr>
        <w:t>Ср</w:t>
      </w:r>
      <w:r w:rsidRPr="00252C0F">
        <w:rPr>
          <w:b/>
          <w:sz w:val="27"/>
          <w:szCs w:val="27"/>
          <w:vertAlign w:val="subscript"/>
        </w:rPr>
        <w:t>ЕГРН</w:t>
      </w:r>
      <w:proofErr w:type="spellEnd"/>
      <w:r w:rsidRPr="00252C0F">
        <w:rPr>
          <w:b/>
          <w:sz w:val="27"/>
          <w:szCs w:val="27"/>
        </w:rPr>
        <w:t xml:space="preserve"> (+/-) </w:t>
      </w:r>
      <w:r w:rsidRPr="00252C0F">
        <w:rPr>
          <w:b/>
          <w:sz w:val="27"/>
          <w:szCs w:val="27"/>
          <w:lang w:val="en-US"/>
        </w:rPr>
        <w:t>F</w:t>
      </w:r>
      <w:r w:rsidRPr="00252C0F">
        <w:rPr>
          <w:b/>
          <w:sz w:val="27"/>
          <w:szCs w:val="27"/>
        </w:rPr>
        <w:t>,</w:t>
      </w:r>
    </w:p>
    <w:p w:rsidR="009C0AF6" w:rsidRPr="00252C0F" w:rsidRDefault="009C0AF6" w:rsidP="009C0AF6">
      <w:pPr>
        <w:pStyle w:val="ConsPlusNormal"/>
        <w:ind w:firstLine="540"/>
        <w:jc w:val="both"/>
        <w:rPr>
          <w:rFonts w:ascii="Times New Roman" w:hAnsi="Times New Roman" w:cs="Times New Roman"/>
          <w:sz w:val="27"/>
          <w:szCs w:val="27"/>
        </w:rPr>
      </w:pPr>
      <w:r w:rsidRPr="00252C0F">
        <w:rPr>
          <w:rFonts w:ascii="Times New Roman" w:hAnsi="Times New Roman" w:cs="Times New Roman"/>
          <w:sz w:val="27"/>
          <w:szCs w:val="27"/>
        </w:rPr>
        <w:t>где:</w:t>
      </w:r>
    </w:p>
    <w:p w:rsidR="009C0AF6" w:rsidRPr="00252C0F" w:rsidRDefault="009C0AF6" w:rsidP="009C0AF6">
      <w:pPr>
        <w:spacing w:line="240" w:lineRule="auto"/>
        <w:jc w:val="both"/>
        <w:rPr>
          <w:rFonts w:eastAsia="Times New Roman"/>
          <w:sz w:val="27"/>
          <w:szCs w:val="27"/>
          <w:lang w:eastAsia="ru-RU"/>
        </w:rPr>
      </w:pPr>
      <w:r w:rsidRPr="00252C0F">
        <w:rPr>
          <w:b/>
          <w:sz w:val="27"/>
          <w:szCs w:val="27"/>
        </w:rPr>
        <w:t>К</w:t>
      </w:r>
      <w:r w:rsidRPr="00252C0F">
        <w:rPr>
          <w:b/>
          <w:sz w:val="27"/>
          <w:szCs w:val="27"/>
          <w:vertAlign w:val="subscript"/>
        </w:rPr>
        <w:t>ЕГРН</w:t>
      </w:r>
      <w:r w:rsidRPr="00252C0F">
        <w:rPr>
          <w:rFonts w:eastAsia="Times New Roman"/>
          <w:sz w:val="27"/>
          <w:szCs w:val="27"/>
          <w:lang w:eastAsia="ru-RU"/>
        </w:rPr>
        <w:t xml:space="preserve"> – прогнозируемое (расчетное)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9C0AF6" w:rsidRPr="00252C0F" w:rsidRDefault="009C0AF6" w:rsidP="009C0AF6">
      <w:pPr>
        <w:spacing w:line="240" w:lineRule="auto"/>
        <w:jc w:val="both"/>
        <w:rPr>
          <w:rFonts w:eastAsia="Times New Roman"/>
          <w:sz w:val="27"/>
          <w:szCs w:val="27"/>
          <w:lang w:eastAsia="ru-RU"/>
        </w:rPr>
      </w:pPr>
      <w:r w:rsidRPr="00252C0F">
        <w:rPr>
          <w:rFonts w:eastAsia="Times New Roman"/>
          <w:sz w:val="27"/>
          <w:szCs w:val="27"/>
          <w:lang w:eastAsia="ru-RU"/>
        </w:rPr>
        <w:t>При этом расчет количества обращений производится методом экстраполяции.</w:t>
      </w:r>
    </w:p>
    <w:p w:rsidR="009C0AF6" w:rsidRPr="00252C0F" w:rsidRDefault="009C0AF6" w:rsidP="009C0AF6">
      <w:pPr>
        <w:spacing w:line="240" w:lineRule="auto"/>
        <w:jc w:val="both"/>
        <w:rPr>
          <w:rFonts w:eastAsia="Times New Roman"/>
          <w:sz w:val="27"/>
          <w:szCs w:val="27"/>
          <w:lang w:eastAsia="ru-RU"/>
        </w:rPr>
      </w:pPr>
      <w:proofErr w:type="spellStart"/>
      <w:r w:rsidRPr="00252C0F">
        <w:rPr>
          <w:b/>
          <w:sz w:val="27"/>
          <w:szCs w:val="27"/>
        </w:rPr>
        <w:t>Ср</w:t>
      </w:r>
      <w:r w:rsidRPr="00252C0F">
        <w:rPr>
          <w:b/>
          <w:sz w:val="27"/>
          <w:szCs w:val="27"/>
          <w:vertAlign w:val="subscript"/>
        </w:rPr>
        <w:t>ЕГРН</w:t>
      </w:r>
      <w:proofErr w:type="spellEnd"/>
      <w:r w:rsidRPr="00252C0F">
        <w:rPr>
          <w:b/>
          <w:sz w:val="27"/>
          <w:szCs w:val="27"/>
        </w:rPr>
        <w:t xml:space="preserve"> </w:t>
      </w:r>
      <w:r w:rsidRPr="00252C0F">
        <w:rPr>
          <w:rFonts w:eastAsia="Times New Roman"/>
          <w:sz w:val="27"/>
          <w:szCs w:val="27"/>
          <w:lang w:eastAsia="ru-RU"/>
        </w:rPr>
        <w:t>– средний (расчетный)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9C0AF6" w:rsidRPr="00252C0F" w:rsidRDefault="009C0AF6" w:rsidP="009C0AF6">
      <w:pPr>
        <w:spacing w:line="240" w:lineRule="auto"/>
        <w:jc w:val="both"/>
        <w:rPr>
          <w:rFonts w:eastAsia="Times New Roman"/>
          <w:sz w:val="27"/>
          <w:szCs w:val="27"/>
        </w:rPr>
      </w:pPr>
      <w:r w:rsidRPr="00252C0F">
        <w:rPr>
          <w:b/>
          <w:sz w:val="27"/>
          <w:szCs w:val="27"/>
        </w:rPr>
        <w:t>F</w:t>
      </w:r>
      <w:r w:rsidRPr="00252C0F">
        <w:rPr>
          <w:b/>
          <w:i/>
          <w:sz w:val="27"/>
          <w:szCs w:val="27"/>
        </w:rPr>
        <w:t xml:space="preserve"> </w:t>
      </w:r>
      <w:r w:rsidRPr="00252C0F">
        <w:rPr>
          <w:i/>
          <w:sz w:val="27"/>
          <w:szCs w:val="27"/>
        </w:rPr>
        <w:t>–</w:t>
      </w:r>
      <w:r w:rsidRPr="00252C0F">
        <w:rPr>
          <w:b/>
          <w:i/>
          <w:sz w:val="27"/>
          <w:szCs w:val="27"/>
        </w:rPr>
        <w:t xml:space="preserve"> </w:t>
      </w:r>
      <w:r w:rsidRPr="00252C0F">
        <w:rPr>
          <w:sz w:val="27"/>
          <w:szCs w:val="27"/>
        </w:rPr>
        <w:t xml:space="preserve">корректирующая сумма поступлений </w:t>
      </w:r>
      <w:r w:rsidRPr="00252C0F">
        <w:rPr>
          <w:rFonts w:eastAsia="Times New Roman"/>
          <w:sz w:val="27"/>
          <w:szCs w:val="27"/>
        </w:rPr>
        <w:t xml:space="preserve">(возвратов),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C0AF6" w:rsidRDefault="009C0AF6" w:rsidP="009C0AF6">
      <w:pPr>
        <w:spacing w:line="240" w:lineRule="auto"/>
        <w:jc w:val="both"/>
        <w:rPr>
          <w:rFonts w:eastAsia="Times New Roman"/>
          <w:sz w:val="27"/>
          <w:szCs w:val="27"/>
          <w:lang w:eastAsia="ru-RU"/>
        </w:rPr>
      </w:pPr>
      <w:r w:rsidRPr="00252C0F">
        <w:rPr>
          <w:rFonts w:eastAsia="Times New Roman"/>
          <w:sz w:val="27"/>
          <w:szCs w:val="27"/>
          <w:lang w:eastAsia="ru-RU"/>
        </w:rPr>
        <w:t xml:space="preserve">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w:t>
      </w:r>
      <w:hyperlink r:id="rId9" w:history="1">
        <w:r w:rsidRPr="00252C0F">
          <w:rPr>
            <w:rFonts w:eastAsia="Times New Roman"/>
            <w:sz w:val="27"/>
            <w:szCs w:val="27"/>
            <w:lang w:eastAsia="ru-RU"/>
          </w:rPr>
          <w:t>БК</w:t>
        </w:r>
      </w:hyperlink>
      <w:r w:rsidRPr="00252C0F">
        <w:rPr>
          <w:rFonts w:eastAsia="Times New Roman"/>
          <w:sz w:val="27"/>
          <w:szCs w:val="27"/>
          <w:lang w:eastAsia="ru-RU"/>
        </w:rPr>
        <w:t xml:space="preserve"> РФ.</w:t>
      </w:r>
    </w:p>
    <w:p w:rsidR="009C0AF6" w:rsidRPr="00FF1CAF" w:rsidRDefault="009C0AF6"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50" w:name="_Toc95562364"/>
      <w:bookmarkStart w:id="151" w:name="_Toc194927401"/>
      <w:r w:rsidRPr="00FF1CAF">
        <w:rPr>
          <w:rFonts w:ascii="Times New Roman" w:eastAsia="MS Gothic" w:hAnsi="Times New Roman"/>
          <w:i/>
          <w:sz w:val="27"/>
          <w:szCs w:val="27"/>
        </w:rPr>
        <w:lastRenderedPageBreak/>
        <w:t>Плата за предоставление информации из реестра дисквалифицированных лиц</w:t>
      </w:r>
      <w:bookmarkEnd w:id="150"/>
      <w:r w:rsidRPr="00FF1CAF">
        <w:rPr>
          <w:rFonts w:ascii="Times New Roman" w:eastAsia="MS Gothic" w:hAnsi="Times New Roman"/>
          <w:i/>
          <w:sz w:val="27"/>
          <w:szCs w:val="27"/>
        </w:rPr>
        <w:t xml:space="preserve"> (при обращении через многофункциональные центры)</w:t>
      </w:r>
      <w:r w:rsidR="00252C0F" w:rsidRPr="00FF1CAF">
        <w:rPr>
          <w:rFonts w:ascii="Times New Roman" w:eastAsia="MS Gothic" w:hAnsi="Times New Roman"/>
          <w:i/>
          <w:sz w:val="27"/>
          <w:szCs w:val="27"/>
        </w:rPr>
        <w:t xml:space="preserve"> </w:t>
      </w:r>
      <w:r w:rsidR="00FF1CAF">
        <w:rPr>
          <w:rFonts w:ascii="Times New Roman" w:eastAsia="MS Gothic" w:hAnsi="Times New Roman"/>
          <w:i/>
          <w:sz w:val="27"/>
          <w:szCs w:val="27"/>
        </w:rPr>
        <w:br/>
      </w:r>
      <w:r w:rsidRPr="00FF1CAF">
        <w:rPr>
          <w:rFonts w:ascii="Times New Roman" w:eastAsia="MS Gothic" w:hAnsi="Times New Roman"/>
          <w:i/>
          <w:sz w:val="27"/>
          <w:szCs w:val="27"/>
        </w:rPr>
        <w:t xml:space="preserve">182 1 13 01190 01 </w:t>
      </w:r>
      <w:r w:rsidR="00EC1BC8" w:rsidRPr="00EC1BC8">
        <w:rPr>
          <w:rFonts w:ascii="Times New Roman" w:eastAsia="MS Gothic" w:hAnsi="Times New Roman"/>
          <w:i/>
          <w:sz w:val="27"/>
          <w:szCs w:val="27"/>
        </w:rPr>
        <w:t>0</w:t>
      </w:r>
      <w:r w:rsidRPr="00FF1CAF">
        <w:rPr>
          <w:rFonts w:ascii="Times New Roman" w:eastAsia="MS Gothic" w:hAnsi="Times New Roman"/>
          <w:i/>
          <w:sz w:val="27"/>
          <w:szCs w:val="27"/>
        </w:rPr>
        <w:t>000 130</w:t>
      </w:r>
      <w:bookmarkEnd w:id="151"/>
    </w:p>
    <w:p w:rsidR="009C0AF6" w:rsidRPr="00252C0F" w:rsidRDefault="009C0AF6" w:rsidP="009C0AF6">
      <w:pPr>
        <w:pStyle w:val="ConsPlusNormal"/>
        <w:ind w:firstLine="709"/>
        <w:jc w:val="both"/>
        <w:rPr>
          <w:rFonts w:ascii="Times New Roman" w:hAnsi="Times New Roman" w:cs="Times New Roman"/>
          <w:sz w:val="27"/>
          <w:szCs w:val="27"/>
        </w:rPr>
      </w:pPr>
      <w:r w:rsidRPr="00252C0F">
        <w:rPr>
          <w:rFonts w:ascii="Times New Roman" w:hAnsi="Times New Roman" w:cs="Times New Roman"/>
          <w:sz w:val="27"/>
          <w:szCs w:val="27"/>
        </w:rPr>
        <w:t>Расчет поступлений платы за предоставление информации из реестра дисквалифицированных лиц</w:t>
      </w:r>
      <w:r w:rsidRPr="00252C0F">
        <w:rPr>
          <w:rFonts w:ascii="Times New Roman" w:eastAsia="Calibri" w:hAnsi="Times New Roman" w:cs="Times New Roman"/>
          <w:sz w:val="27"/>
          <w:szCs w:val="27"/>
          <w:lang w:eastAsia="en-US"/>
        </w:rPr>
        <w:t xml:space="preserve"> </w:t>
      </w:r>
      <w:r w:rsidRPr="00252C0F">
        <w:rPr>
          <w:rFonts w:ascii="Times New Roman" w:hAnsi="Times New Roman" w:cs="Times New Roman"/>
          <w:sz w:val="27"/>
          <w:szCs w:val="27"/>
        </w:rPr>
        <w:t>осуществляется по методу прямого расчета.</w:t>
      </w:r>
    </w:p>
    <w:p w:rsidR="009C0AF6" w:rsidRPr="00252C0F" w:rsidRDefault="009C0AF6" w:rsidP="009C0AF6">
      <w:pPr>
        <w:pStyle w:val="ConsPlusNormal"/>
        <w:ind w:firstLine="709"/>
        <w:jc w:val="both"/>
        <w:rPr>
          <w:rFonts w:ascii="Times New Roman" w:hAnsi="Times New Roman" w:cs="Times New Roman"/>
          <w:sz w:val="27"/>
          <w:szCs w:val="27"/>
        </w:rPr>
      </w:pPr>
      <w:r w:rsidRPr="00252C0F">
        <w:rPr>
          <w:rFonts w:ascii="Times New Roman" w:hAnsi="Times New Roman" w:cs="Times New Roman"/>
          <w:sz w:val="27"/>
          <w:szCs w:val="27"/>
        </w:rPr>
        <w:t>Прогнозный объем поступлений платы за предоставление информации из реестра дисквалифицированных лиц (</w:t>
      </w:r>
      <w:r w:rsidRPr="00252C0F">
        <w:rPr>
          <w:rFonts w:ascii="Times New Roman" w:hAnsi="Times New Roman" w:cs="Times New Roman"/>
          <w:b/>
          <w:sz w:val="27"/>
          <w:szCs w:val="27"/>
        </w:rPr>
        <w:t>П</w:t>
      </w:r>
      <w:r w:rsidRPr="00252C0F">
        <w:rPr>
          <w:rFonts w:ascii="Times New Roman" w:hAnsi="Times New Roman" w:cs="Times New Roman"/>
          <w:b/>
          <w:sz w:val="27"/>
          <w:szCs w:val="27"/>
          <w:vertAlign w:val="subscript"/>
        </w:rPr>
        <w:t>ДЛ</w:t>
      </w:r>
      <w:r w:rsidRPr="00252C0F">
        <w:rPr>
          <w:rFonts w:ascii="Times New Roman" w:hAnsi="Times New Roman" w:cs="Times New Roman"/>
          <w:sz w:val="27"/>
          <w:szCs w:val="27"/>
        </w:rPr>
        <w:t>) определяется по следующей формуле:</w:t>
      </w:r>
    </w:p>
    <w:p w:rsidR="009C0AF6" w:rsidRPr="00252C0F" w:rsidRDefault="009C0AF6" w:rsidP="00252C0F">
      <w:pPr>
        <w:spacing w:before="120" w:after="120" w:line="240" w:lineRule="auto"/>
        <w:jc w:val="center"/>
        <w:rPr>
          <w:sz w:val="27"/>
          <w:szCs w:val="27"/>
        </w:rPr>
      </w:pPr>
      <w:r w:rsidRPr="00252C0F">
        <w:rPr>
          <w:b/>
          <w:sz w:val="27"/>
          <w:szCs w:val="27"/>
        </w:rPr>
        <w:t>П</w:t>
      </w:r>
      <w:r w:rsidRPr="00252C0F">
        <w:rPr>
          <w:b/>
          <w:sz w:val="27"/>
          <w:szCs w:val="27"/>
          <w:vertAlign w:val="subscript"/>
        </w:rPr>
        <w:t xml:space="preserve">ДЛ </w:t>
      </w:r>
      <w:r w:rsidRPr="00252C0F">
        <w:rPr>
          <w:b/>
          <w:sz w:val="27"/>
          <w:szCs w:val="27"/>
        </w:rPr>
        <w:t xml:space="preserve"> = К</w:t>
      </w:r>
      <w:r w:rsidRPr="00252C0F">
        <w:rPr>
          <w:b/>
          <w:sz w:val="27"/>
          <w:szCs w:val="27"/>
          <w:vertAlign w:val="subscript"/>
        </w:rPr>
        <w:t>ДЛ</w:t>
      </w:r>
      <w:r w:rsidRPr="00252C0F">
        <w:rPr>
          <w:b/>
          <w:sz w:val="27"/>
          <w:szCs w:val="27"/>
        </w:rPr>
        <w:t xml:space="preserve"> х Р</w:t>
      </w:r>
      <w:r w:rsidRPr="00252C0F">
        <w:rPr>
          <w:b/>
          <w:sz w:val="27"/>
          <w:szCs w:val="27"/>
          <w:vertAlign w:val="subscript"/>
        </w:rPr>
        <w:t>ДЛ</w:t>
      </w:r>
      <w:r w:rsidRPr="00252C0F">
        <w:rPr>
          <w:b/>
          <w:sz w:val="27"/>
          <w:szCs w:val="27"/>
        </w:rPr>
        <w:t xml:space="preserve"> (+/-) </w:t>
      </w:r>
      <w:r w:rsidRPr="00252C0F">
        <w:rPr>
          <w:b/>
          <w:sz w:val="27"/>
          <w:szCs w:val="27"/>
          <w:lang w:val="en-US"/>
        </w:rPr>
        <w:t>F</w:t>
      </w:r>
      <w:r w:rsidRPr="00252C0F">
        <w:rPr>
          <w:b/>
          <w:sz w:val="27"/>
          <w:szCs w:val="27"/>
        </w:rPr>
        <w:t xml:space="preserve">, </w:t>
      </w:r>
      <w:r w:rsidRPr="00252C0F">
        <w:rPr>
          <w:sz w:val="27"/>
          <w:szCs w:val="27"/>
        </w:rPr>
        <w:t>где:</w:t>
      </w:r>
    </w:p>
    <w:p w:rsidR="009C0AF6" w:rsidRPr="00252C0F" w:rsidRDefault="009C0AF6" w:rsidP="009C0AF6">
      <w:pPr>
        <w:pStyle w:val="ConsPlusNormal"/>
        <w:ind w:firstLine="709"/>
        <w:jc w:val="both"/>
        <w:rPr>
          <w:rFonts w:ascii="Times New Roman" w:hAnsi="Times New Roman" w:cs="Times New Roman"/>
          <w:sz w:val="27"/>
          <w:szCs w:val="27"/>
        </w:rPr>
      </w:pPr>
      <w:r w:rsidRPr="00252C0F">
        <w:rPr>
          <w:rFonts w:ascii="Times New Roman" w:hAnsi="Times New Roman" w:cs="Times New Roman"/>
          <w:b/>
          <w:sz w:val="27"/>
          <w:szCs w:val="27"/>
        </w:rPr>
        <w:t>К</w:t>
      </w:r>
      <w:r w:rsidRPr="00252C0F">
        <w:rPr>
          <w:rFonts w:ascii="Times New Roman" w:hAnsi="Times New Roman" w:cs="Times New Roman"/>
          <w:b/>
          <w:sz w:val="27"/>
          <w:szCs w:val="27"/>
          <w:vertAlign w:val="subscript"/>
        </w:rPr>
        <w:t>ДЛ</w:t>
      </w:r>
      <w:r w:rsidRPr="00252C0F">
        <w:rPr>
          <w:rFonts w:ascii="Times New Roman" w:hAnsi="Times New Roman" w:cs="Times New Roman"/>
          <w:sz w:val="27"/>
          <w:szCs w:val="27"/>
        </w:rPr>
        <w:t xml:space="preserve"> – прогнозируемое (расчетное) количество обращений за информацией из реестра дисквалифицированных лиц, единиц;</w:t>
      </w:r>
    </w:p>
    <w:p w:rsidR="009C0AF6" w:rsidRPr="00252C0F" w:rsidRDefault="009C0AF6" w:rsidP="009C0AF6">
      <w:pPr>
        <w:pStyle w:val="ConsPlusNormal"/>
        <w:ind w:firstLine="709"/>
        <w:jc w:val="both"/>
        <w:rPr>
          <w:rFonts w:ascii="Times New Roman" w:hAnsi="Times New Roman" w:cs="Times New Roman"/>
          <w:sz w:val="27"/>
          <w:szCs w:val="27"/>
        </w:rPr>
      </w:pPr>
      <w:r w:rsidRPr="00252C0F">
        <w:rPr>
          <w:rFonts w:ascii="Times New Roman" w:hAnsi="Times New Roman" w:cs="Times New Roman"/>
          <w:sz w:val="27"/>
          <w:szCs w:val="27"/>
        </w:rPr>
        <w:t>При этом расчет количества обращений производится методом экстраполяции.</w:t>
      </w:r>
    </w:p>
    <w:p w:rsidR="009C0AF6" w:rsidRPr="00252C0F" w:rsidRDefault="009C0AF6" w:rsidP="009C0AF6">
      <w:pPr>
        <w:pStyle w:val="ConsPlusNormal"/>
        <w:ind w:firstLine="709"/>
        <w:jc w:val="both"/>
        <w:rPr>
          <w:rFonts w:ascii="Times New Roman" w:hAnsi="Times New Roman" w:cs="Times New Roman"/>
          <w:sz w:val="27"/>
          <w:szCs w:val="27"/>
        </w:rPr>
      </w:pPr>
      <w:r w:rsidRPr="00252C0F">
        <w:rPr>
          <w:rFonts w:ascii="Times New Roman" w:hAnsi="Times New Roman" w:cs="Times New Roman"/>
          <w:b/>
          <w:sz w:val="27"/>
          <w:szCs w:val="27"/>
        </w:rPr>
        <w:t>Р</w:t>
      </w:r>
      <w:r w:rsidRPr="00252C0F">
        <w:rPr>
          <w:rFonts w:ascii="Times New Roman" w:hAnsi="Times New Roman" w:cs="Times New Roman"/>
          <w:b/>
          <w:sz w:val="27"/>
          <w:szCs w:val="27"/>
          <w:vertAlign w:val="subscript"/>
        </w:rPr>
        <w:t>ДЛ</w:t>
      </w:r>
      <w:r w:rsidRPr="00252C0F">
        <w:rPr>
          <w:rFonts w:ascii="Times New Roman" w:hAnsi="Times New Roman" w:cs="Times New Roman"/>
          <w:sz w:val="27"/>
          <w:szCs w:val="27"/>
        </w:rPr>
        <w:t xml:space="preserve"> – размер платы за предоставление информации из реестра дисквалифицированных лиц, рублей;</w:t>
      </w:r>
    </w:p>
    <w:p w:rsidR="009C0AF6" w:rsidRPr="00252C0F" w:rsidRDefault="009C0AF6" w:rsidP="009C0AF6">
      <w:pPr>
        <w:spacing w:line="240" w:lineRule="auto"/>
        <w:jc w:val="both"/>
        <w:rPr>
          <w:sz w:val="26"/>
        </w:rPr>
      </w:pPr>
      <w:r w:rsidRPr="00252C0F">
        <w:rPr>
          <w:b/>
          <w:sz w:val="27"/>
          <w:szCs w:val="27"/>
        </w:rPr>
        <w:t>F</w:t>
      </w:r>
      <w:r w:rsidRPr="00252C0F">
        <w:rPr>
          <w:b/>
          <w:i/>
          <w:sz w:val="27"/>
          <w:szCs w:val="27"/>
        </w:rPr>
        <w:t xml:space="preserve"> </w:t>
      </w:r>
      <w:r w:rsidRPr="00252C0F">
        <w:rPr>
          <w:i/>
          <w:sz w:val="27"/>
          <w:szCs w:val="27"/>
        </w:rPr>
        <w:t>–</w:t>
      </w:r>
      <w:r w:rsidRPr="00252C0F">
        <w:rPr>
          <w:b/>
          <w:i/>
          <w:sz w:val="27"/>
          <w:szCs w:val="27"/>
        </w:rPr>
        <w:t xml:space="preserve"> </w:t>
      </w:r>
      <w:r w:rsidRPr="00252C0F">
        <w:rPr>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427B4" w:rsidRPr="00252C0F" w:rsidRDefault="009C0AF6" w:rsidP="009C0AF6">
      <w:pPr>
        <w:pStyle w:val="ConsPlusNormal"/>
        <w:ind w:firstLine="709"/>
        <w:jc w:val="both"/>
        <w:rPr>
          <w:rFonts w:ascii="Times New Roman" w:hAnsi="Times New Roman" w:cs="Times New Roman"/>
          <w:sz w:val="27"/>
          <w:szCs w:val="27"/>
        </w:rPr>
      </w:pPr>
      <w:r w:rsidRPr="00252C0F">
        <w:rPr>
          <w:rFonts w:ascii="Times New Roman" w:hAnsi="Times New Roman" w:cs="Times New Roman"/>
          <w:sz w:val="27"/>
          <w:szCs w:val="27"/>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bookmarkEnd w:id="148"/>
    </w:p>
    <w:p w:rsidR="008F1948" w:rsidRPr="00FF1CAF" w:rsidRDefault="008F1948" w:rsidP="00FF1CAF">
      <w:pPr>
        <w:pStyle w:val="3"/>
        <w:numPr>
          <w:ilvl w:val="1"/>
          <w:numId w:val="8"/>
        </w:numPr>
        <w:tabs>
          <w:tab w:val="left" w:pos="709"/>
        </w:tabs>
        <w:spacing w:after="120" w:line="240" w:lineRule="auto"/>
        <w:ind w:left="0" w:firstLine="0"/>
        <w:jc w:val="center"/>
        <w:rPr>
          <w:rFonts w:ascii="Times New Roman" w:eastAsia="MS Gothic" w:hAnsi="Times New Roman"/>
          <w:sz w:val="27"/>
          <w:szCs w:val="27"/>
        </w:rPr>
      </w:pPr>
      <w:bookmarkStart w:id="152" w:name="_Toc194927402"/>
      <w:bookmarkStart w:id="153" w:name="_Toc488309315"/>
      <w:bookmarkStart w:id="154" w:name="_Toc171525972"/>
      <w:r w:rsidRPr="00FF1CAF">
        <w:rPr>
          <w:rFonts w:ascii="Times New Roman" w:eastAsia="MS Gothic" w:hAnsi="Times New Roman"/>
          <w:sz w:val="27"/>
          <w:szCs w:val="27"/>
        </w:rPr>
        <w:t>Штрафы, санкции, возмещение ущерба 182 1 16 00000 00 0000 000</w:t>
      </w:r>
      <w:bookmarkEnd w:id="152"/>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Расчет прогноза поступления в бюджет штрафов, санкций, возмещения ущерба основывается на следующих нормативных правовых актах:</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xml:space="preserve">– Бюджетный кодекс Российской Федерации; </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законодательство Российской Федерации, том числе Кодекс Российской Федерации об административных правонарушениях.</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xml:space="preserve">Прогноз поступления штрафов, санкций, возмещение ущерба осуществляется в разрезе по каждому агрегированному коду бюджетной классификации с последующей разбивкой по кодам (группам) подвида доходов. </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xml:space="preserve">При расчете учитываются следующие факторы: </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изменения в законодательстве;</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данные форм статистической налоговой отчетности и сведений;</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 xml:space="preserve">- иные факторы (в том числе работа по погашению кредиторской и дебиторской задолженности, возможная корректировка на поступления, имеющие характер «всплеска» и др.). </w:t>
      </w:r>
    </w:p>
    <w:p w:rsidR="008F1948" w:rsidRPr="00FF1CAF" w:rsidRDefault="008F1948"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55" w:name="_Toc194927403"/>
      <w:r w:rsidRPr="00FF1CAF">
        <w:rPr>
          <w:rFonts w:ascii="Times New Roman" w:eastAsia="MS Gothic" w:hAnsi="Times New Roman"/>
          <w:i/>
          <w:sz w:val="27"/>
          <w:szCs w:val="27"/>
        </w:rPr>
        <w:t xml:space="preserve">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w:t>
      </w:r>
      <w:r w:rsidRPr="00FF1CAF">
        <w:rPr>
          <w:rFonts w:ascii="Times New Roman" w:eastAsia="MS Gothic" w:hAnsi="Times New Roman"/>
          <w:i/>
          <w:sz w:val="27"/>
          <w:szCs w:val="27"/>
        </w:rPr>
        <w:lastRenderedPageBreak/>
        <w:t>предприятиями субъекта Российской Федерации) 182 1 16 10022 02 0000 140</w:t>
      </w:r>
      <w:r w:rsidR="00FF1CAF">
        <w:rPr>
          <w:rFonts w:ascii="Times New Roman" w:eastAsia="MS Gothic" w:hAnsi="Times New Roman"/>
          <w:i/>
          <w:sz w:val="27"/>
          <w:szCs w:val="27"/>
        </w:rPr>
        <w:t xml:space="preserve"> </w:t>
      </w:r>
      <w:r w:rsidRPr="00FF1CAF">
        <w:rPr>
          <w:rFonts w:ascii="Times New Roman" w:eastAsia="MS Gothic" w:hAnsi="Times New Roman"/>
          <w:i/>
          <w:sz w:val="27"/>
          <w:szCs w:val="27"/>
        </w:rPr>
        <w:t>(прогнозирование не осуществляется в связи с отсутствием поступлений)</w:t>
      </w:r>
      <w:bookmarkEnd w:id="155"/>
    </w:p>
    <w:p w:rsidR="008F1948" w:rsidRPr="00311159" w:rsidRDefault="008F1948" w:rsidP="008F1948">
      <w:pPr>
        <w:spacing w:line="240" w:lineRule="auto"/>
        <w:jc w:val="both"/>
        <w:rPr>
          <w:rFonts w:eastAsia="Times New Roman"/>
          <w:sz w:val="27"/>
          <w:szCs w:val="27"/>
          <w:lang w:eastAsia="ru-RU"/>
        </w:rPr>
      </w:pPr>
      <w:proofErr w:type="gramStart"/>
      <w:r w:rsidRPr="00311159">
        <w:rPr>
          <w:rFonts w:eastAsia="Times New Roman"/>
          <w:sz w:val="27"/>
          <w:szCs w:val="27"/>
          <w:lang w:eastAsia="ru-RU"/>
        </w:rPr>
        <w:t>Расчёт прогнозного объёма поступления платежей по возмещению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осуществляется все прогнозируемые периоды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w:t>
      </w:r>
      <w:proofErr w:type="gramEnd"/>
      <w:r w:rsidRPr="00311159">
        <w:rPr>
          <w:rFonts w:eastAsia="Times New Roman"/>
          <w:sz w:val="27"/>
          <w:szCs w:val="27"/>
          <w:lang w:eastAsia="ru-RU"/>
        </w:rPr>
        <w:t>, учитывающей изменения законодательства Российской Федерации, работу по погашению кредиторской и дебиторской задолженности, а также другие факторы.</w:t>
      </w:r>
    </w:p>
    <w:p w:rsidR="008F1948" w:rsidRPr="00311159" w:rsidRDefault="008F1948" w:rsidP="008F1948">
      <w:pPr>
        <w:spacing w:line="240" w:lineRule="auto"/>
        <w:jc w:val="both"/>
        <w:rPr>
          <w:rFonts w:eastAsia="Times New Roman"/>
          <w:sz w:val="27"/>
          <w:szCs w:val="27"/>
          <w:lang w:eastAsia="ru-RU"/>
        </w:rPr>
      </w:pPr>
      <w:r w:rsidRPr="00311159">
        <w:rPr>
          <w:rFonts w:eastAsia="Times New Roman"/>
          <w:sz w:val="27"/>
          <w:szCs w:val="27"/>
          <w:lang w:eastAsia="ru-RU"/>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w:t>
      </w:r>
    </w:p>
    <w:p w:rsidR="008F1948" w:rsidRPr="00FF1CAF" w:rsidRDefault="008F1948"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56" w:name="_Toc36542407"/>
      <w:bookmarkStart w:id="157" w:name="_Toc194927404"/>
      <w:bookmarkStart w:id="158" w:name="_Toc488309322"/>
      <w:bookmarkStart w:id="159" w:name="_Toc488309316"/>
      <w:bookmarkStart w:id="160" w:name="_Toc504474037"/>
      <w:r w:rsidRPr="00FF1CAF">
        <w:rPr>
          <w:rFonts w:ascii="Times New Roman" w:eastAsia="MS Gothic" w:hAnsi="Times New Roman"/>
          <w:i/>
          <w:sz w:val="27"/>
          <w:szCs w:val="27"/>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bookmarkEnd w:id="156"/>
      <w:bookmarkEnd w:id="157"/>
    </w:p>
    <w:p w:rsidR="008F1948" w:rsidRPr="00311159" w:rsidRDefault="008F1948" w:rsidP="008F1948">
      <w:pPr>
        <w:spacing w:line="240" w:lineRule="auto"/>
        <w:jc w:val="both"/>
        <w:rPr>
          <w:sz w:val="27"/>
          <w:szCs w:val="27"/>
        </w:rPr>
      </w:pPr>
      <w:r w:rsidRPr="00311159">
        <w:rPr>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8F1948" w:rsidRPr="00311159" w:rsidRDefault="008F1948" w:rsidP="008F1948">
      <w:pPr>
        <w:spacing w:line="240" w:lineRule="auto"/>
        <w:jc w:val="both"/>
        <w:rPr>
          <w:sz w:val="27"/>
          <w:szCs w:val="27"/>
        </w:rPr>
      </w:pPr>
      <w:r w:rsidRPr="00311159">
        <w:rPr>
          <w:sz w:val="27"/>
          <w:szCs w:val="27"/>
        </w:rPr>
        <w:t xml:space="preserve">При формировании в текущем финансовом году оценки поступлений доходов в </w:t>
      </w:r>
      <w:r w:rsidRPr="00311159">
        <w:rPr>
          <w:rFonts w:eastAsia="Times New Roman"/>
          <w:sz w:val="27"/>
          <w:szCs w:val="27"/>
          <w:lang w:eastAsia="ru-RU"/>
        </w:rPr>
        <w:t xml:space="preserve">консолидированный бюджет Ростовской области </w:t>
      </w:r>
      <w:r w:rsidRPr="00311159">
        <w:rPr>
          <w:sz w:val="27"/>
          <w:szCs w:val="27"/>
        </w:rPr>
        <w:t>учитывается фактическое поступление доходов текущего финансового года.</w:t>
      </w:r>
    </w:p>
    <w:p w:rsidR="008F1948" w:rsidRPr="00311159" w:rsidRDefault="008F1948" w:rsidP="008F1948">
      <w:pPr>
        <w:spacing w:line="240" w:lineRule="auto"/>
        <w:jc w:val="both"/>
        <w:rPr>
          <w:rFonts w:eastAsia="Times New Roman"/>
          <w:sz w:val="27"/>
          <w:szCs w:val="27"/>
        </w:rPr>
      </w:pPr>
      <w:r w:rsidRPr="00311159">
        <w:rPr>
          <w:rFonts w:eastAsia="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p>
    <w:p w:rsidR="008F1948" w:rsidRPr="00FF1CAF" w:rsidRDefault="008F1948"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61" w:name="_Toc36542408"/>
      <w:bookmarkStart w:id="162" w:name="_Toc194927405"/>
      <w:r w:rsidRPr="00FF1CAF">
        <w:rPr>
          <w:rFonts w:ascii="Times New Roman" w:eastAsia="MS Gothic" w:hAnsi="Times New Roman"/>
          <w:i/>
          <w:sz w:val="27"/>
          <w:szCs w:val="27"/>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bookmarkEnd w:id="161"/>
      <w:bookmarkEnd w:id="162"/>
    </w:p>
    <w:p w:rsidR="008F1948" w:rsidRPr="00311159" w:rsidRDefault="008F1948" w:rsidP="008F1948">
      <w:pPr>
        <w:spacing w:line="240" w:lineRule="auto"/>
        <w:jc w:val="both"/>
        <w:rPr>
          <w:sz w:val="27"/>
          <w:szCs w:val="27"/>
        </w:rPr>
      </w:pPr>
      <w:r w:rsidRPr="00311159">
        <w:rPr>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8F1948" w:rsidRPr="00311159" w:rsidRDefault="008F1948" w:rsidP="008F1948">
      <w:pPr>
        <w:spacing w:line="240" w:lineRule="auto"/>
        <w:jc w:val="both"/>
        <w:rPr>
          <w:sz w:val="27"/>
          <w:szCs w:val="27"/>
        </w:rPr>
      </w:pPr>
      <w:r w:rsidRPr="00311159">
        <w:rPr>
          <w:sz w:val="27"/>
          <w:szCs w:val="27"/>
        </w:rPr>
        <w:t xml:space="preserve">При формировании в текущем финансовом году оценки поступлений доходов в </w:t>
      </w:r>
      <w:r w:rsidRPr="00311159">
        <w:rPr>
          <w:rFonts w:eastAsia="Times New Roman"/>
          <w:sz w:val="27"/>
          <w:szCs w:val="27"/>
          <w:lang w:eastAsia="ru-RU"/>
        </w:rPr>
        <w:t xml:space="preserve">консолидированный бюджет Ростовской области </w:t>
      </w:r>
      <w:r w:rsidRPr="00311159">
        <w:rPr>
          <w:sz w:val="27"/>
          <w:szCs w:val="27"/>
        </w:rPr>
        <w:t>учитывается фактическое поступление доходов текущего финансового года.</w:t>
      </w:r>
    </w:p>
    <w:p w:rsidR="008F1948" w:rsidRPr="00311159" w:rsidRDefault="008F1948" w:rsidP="008F1948">
      <w:pPr>
        <w:spacing w:line="240" w:lineRule="auto"/>
        <w:jc w:val="both"/>
        <w:rPr>
          <w:rFonts w:eastAsia="Times New Roman"/>
          <w:sz w:val="27"/>
          <w:szCs w:val="27"/>
        </w:rPr>
      </w:pPr>
      <w:r w:rsidRPr="00311159">
        <w:rPr>
          <w:rFonts w:eastAsia="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p>
    <w:p w:rsidR="008F1948" w:rsidRPr="00FF1CAF" w:rsidRDefault="008F1948" w:rsidP="00FF1CAF">
      <w:pPr>
        <w:pStyle w:val="3"/>
        <w:numPr>
          <w:ilvl w:val="2"/>
          <w:numId w:val="8"/>
        </w:numPr>
        <w:tabs>
          <w:tab w:val="left" w:pos="993"/>
        </w:tabs>
        <w:spacing w:after="120" w:line="240" w:lineRule="auto"/>
        <w:ind w:left="0" w:firstLine="0"/>
        <w:jc w:val="center"/>
        <w:rPr>
          <w:rFonts w:ascii="Times New Roman" w:eastAsia="MS Gothic" w:hAnsi="Times New Roman"/>
          <w:i/>
          <w:sz w:val="27"/>
          <w:szCs w:val="27"/>
        </w:rPr>
      </w:pPr>
      <w:bookmarkStart w:id="163" w:name="_Toc36542409"/>
      <w:bookmarkStart w:id="164" w:name="_Toc194927406"/>
      <w:r w:rsidRPr="00FF1CAF">
        <w:rPr>
          <w:rFonts w:ascii="Times New Roman" w:eastAsia="MS Gothic" w:hAnsi="Times New Roman"/>
          <w:i/>
          <w:sz w:val="27"/>
          <w:szCs w:val="27"/>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bookmarkEnd w:id="163"/>
      <w:bookmarkEnd w:id="164"/>
    </w:p>
    <w:p w:rsidR="008F1948" w:rsidRPr="00311159" w:rsidRDefault="008F1948" w:rsidP="008F1948">
      <w:pPr>
        <w:spacing w:line="240" w:lineRule="auto"/>
        <w:jc w:val="both"/>
        <w:rPr>
          <w:sz w:val="27"/>
          <w:szCs w:val="27"/>
        </w:rPr>
      </w:pPr>
      <w:r w:rsidRPr="00311159">
        <w:rPr>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8F1948" w:rsidRPr="00311159" w:rsidRDefault="008F1948" w:rsidP="008F1948">
      <w:pPr>
        <w:spacing w:line="240" w:lineRule="auto"/>
        <w:jc w:val="both"/>
        <w:rPr>
          <w:sz w:val="27"/>
          <w:szCs w:val="27"/>
        </w:rPr>
      </w:pPr>
      <w:r w:rsidRPr="00311159">
        <w:rPr>
          <w:sz w:val="27"/>
          <w:szCs w:val="27"/>
        </w:rPr>
        <w:t xml:space="preserve">При формировании в текущем финансовом году оценки поступлений доходов в </w:t>
      </w:r>
      <w:r w:rsidRPr="00311159">
        <w:rPr>
          <w:rFonts w:eastAsia="Times New Roman"/>
          <w:sz w:val="27"/>
          <w:szCs w:val="27"/>
          <w:lang w:eastAsia="ru-RU"/>
        </w:rPr>
        <w:t xml:space="preserve">консолидированный бюджет Ростовской области </w:t>
      </w:r>
      <w:r w:rsidRPr="00311159">
        <w:rPr>
          <w:sz w:val="27"/>
          <w:szCs w:val="27"/>
        </w:rPr>
        <w:t>учитывается фактическое поступление доходов текущего финансового года.</w:t>
      </w:r>
      <w:bookmarkEnd w:id="158"/>
      <w:bookmarkEnd w:id="159"/>
      <w:bookmarkEnd w:id="160"/>
    </w:p>
    <w:p w:rsidR="008F1948" w:rsidRPr="00311159" w:rsidRDefault="008F1948" w:rsidP="008F1948">
      <w:pPr>
        <w:spacing w:line="240" w:lineRule="auto"/>
        <w:jc w:val="both"/>
        <w:rPr>
          <w:rFonts w:eastAsia="Times New Roman"/>
          <w:sz w:val="27"/>
          <w:szCs w:val="27"/>
        </w:rPr>
      </w:pPr>
      <w:r w:rsidRPr="00311159">
        <w:rPr>
          <w:rFonts w:eastAsia="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bookmarkEnd w:id="153"/>
      <w:bookmarkEnd w:id="154"/>
    </w:p>
    <w:sectPr w:rsidR="008F1948" w:rsidRPr="00311159" w:rsidSect="00EC66A2">
      <w:headerReference w:type="default" r:id="rId10"/>
      <w:headerReference w:type="first" r:id="rId11"/>
      <w:pgSz w:w="11906" w:h="16838" w:code="9"/>
      <w:pgMar w:top="142" w:right="567" w:bottom="567" w:left="1134" w:header="420"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625" w:rsidRDefault="00C82625" w:rsidP="00AA697B">
      <w:pPr>
        <w:spacing w:line="240" w:lineRule="auto"/>
      </w:pPr>
      <w:r>
        <w:separator/>
      </w:r>
    </w:p>
  </w:endnote>
  <w:endnote w:type="continuationSeparator" w:id="0">
    <w:p w:rsidR="00C82625" w:rsidRDefault="00C82625" w:rsidP="00AA69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Lucida Grande CY">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625" w:rsidRDefault="00C82625" w:rsidP="00AA697B">
      <w:pPr>
        <w:spacing w:line="240" w:lineRule="auto"/>
      </w:pPr>
      <w:r>
        <w:separator/>
      </w:r>
    </w:p>
  </w:footnote>
  <w:footnote w:type="continuationSeparator" w:id="0">
    <w:p w:rsidR="00C82625" w:rsidRDefault="00C82625" w:rsidP="00AA69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1077993"/>
      <w:docPartObj>
        <w:docPartGallery w:val="Page Numbers (Top of Page)"/>
        <w:docPartUnique/>
      </w:docPartObj>
    </w:sdtPr>
    <w:sdtEndPr>
      <w:rPr>
        <w:rFonts w:ascii="Times New Roman" w:hAnsi="Times New Roman"/>
      </w:rPr>
    </w:sdtEndPr>
    <w:sdtContent>
      <w:p w:rsidR="00C82625" w:rsidRPr="00184E97" w:rsidRDefault="00C82625" w:rsidP="00C7222C">
        <w:pPr>
          <w:pStyle w:val="af3"/>
          <w:spacing w:after="120"/>
          <w:jc w:val="center"/>
          <w:rPr>
            <w:rFonts w:ascii="Times New Roman" w:hAnsi="Times New Roman"/>
          </w:rPr>
        </w:pPr>
        <w:r w:rsidRPr="00184E97">
          <w:rPr>
            <w:rFonts w:ascii="Times New Roman" w:hAnsi="Times New Roman"/>
          </w:rPr>
          <w:fldChar w:fldCharType="begin"/>
        </w:r>
        <w:r w:rsidRPr="00184E97">
          <w:rPr>
            <w:rFonts w:ascii="Times New Roman" w:hAnsi="Times New Roman"/>
          </w:rPr>
          <w:instrText>PAGE   \* MERGEFORMAT</w:instrText>
        </w:r>
        <w:r w:rsidRPr="00184E97">
          <w:rPr>
            <w:rFonts w:ascii="Times New Roman" w:hAnsi="Times New Roman"/>
          </w:rPr>
          <w:fldChar w:fldCharType="separate"/>
        </w:r>
        <w:r w:rsidR="00380947">
          <w:rPr>
            <w:rFonts w:ascii="Times New Roman" w:hAnsi="Times New Roman"/>
            <w:noProof/>
          </w:rPr>
          <w:t>114</w:t>
        </w:r>
        <w:r w:rsidRPr="00184E97">
          <w:rPr>
            <w:rFonts w:ascii="Times New Roman" w:hAnsi="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625" w:rsidRDefault="00C82625" w:rsidP="00C7222C">
    <w:pPr>
      <w:pStyle w:val="af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BA020FC"/>
    <w:multiLevelType w:val="multilevel"/>
    <w:tmpl w:val="1F207958"/>
    <w:lvl w:ilvl="0">
      <w:start w:val="2"/>
      <w:numFmt w:val="decimal"/>
      <w:lvlText w:val="%1."/>
      <w:lvlJc w:val="left"/>
      <w:pPr>
        <w:ind w:left="765" w:hanging="765"/>
      </w:pPr>
      <w:rPr>
        <w:rFonts w:hint="default"/>
      </w:rPr>
    </w:lvl>
    <w:lvl w:ilvl="1">
      <w:start w:val="11"/>
      <w:numFmt w:val="decimal"/>
      <w:lvlText w:val="%1.%2."/>
      <w:lvlJc w:val="left"/>
      <w:pPr>
        <w:ind w:left="907" w:hanging="765"/>
      </w:pPr>
      <w:rPr>
        <w:rFonts w:hint="default"/>
      </w:rPr>
    </w:lvl>
    <w:lvl w:ilvl="2">
      <w:start w:val="2"/>
      <w:numFmt w:val="decimal"/>
      <w:lvlText w:val="%1.%2.%3."/>
      <w:lvlJc w:val="left"/>
      <w:pPr>
        <w:ind w:left="1049" w:hanging="765"/>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0C7D3BE7"/>
    <w:multiLevelType w:val="multilevel"/>
    <w:tmpl w:val="81AAD104"/>
    <w:lvl w:ilvl="0">
      <w:start w:val="2"/>
      <w:numFmt w:val="decimal"/>
      <w:lvlText w:val="%1"/>
      <w:lvlJc w:val="left"/>
      <w:pPr>
        <w:ind w:left="765" w:hanging="765"/>
      </w:pPr>
      <w:rPr>
        <w:rFonts w:hint="default"/>
      </w:rPr>
    </w:lvl>
    <w:lvl w:ilvl="1">
      <w:start w:val="9"/>
      <w:numFmt w:val="decimal"/>
      <w:lvlText w:val="%1.%2"/>
      <w:lvlJc w:val="left"/>
      <w:pPr>
        <w:ind w:left="885" w:hanging="765"/>
      </w:pPr>
      <w:rPr>
        <w:rFonts w:hint="default"/>
      </w:rPr>
    </w:lvl>
    <w:lvl w:ilvl="2">
      <w:start w:val="3"/>
      <w:numFmt w:val="decimal"/>
      <w:lvlText w:val="%1.%2.%3"/>
      <w:lvlJc w:val="left"/>
      <w:pPr>
        <w:ind w:left="1005" w:hanging="765"/>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3">
    <w:nsid w:val="142B6D73"/>
    <w:multiLevelType w:val="multilevel"/>
    <w:tmpl w:val="56F2F944"/>
    <w:lvl w:ilvl="0">
      <w:start w:val="2"/>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
    <w:nsid w:val="14B76DBB"/>
    <w:multiLevelType w:val="multilevel"/>
    <w:tmpl w:val="F17CBDD0"/>
    <w:lvl w:ilvl="0">
      <w:start w:val="12"/>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5">
    <w:nsid w:val="4CA9433E"/>
    <w:multiLevelType w:val="multilevel"/>
    <w:tmpl w:val="818E90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9402D62"/>
    <w:multiLevelType w:val="multilevel"/>
    <w:tmpl w:val="9EDC0456"/>
    <w:lvl w:ilvl="0">
      <w:start w:val="1"/>
      <w:numFmt w:val="decimal"/>
      <w:lvlText w:val="%1."/>
      <w:lvlJc w:val="left"/>
      <w:pPr>
        <w:tabs>
          <w:tab w:val="num" w:pos="3621"/>
        </w:tabs>
        <w:ind w:left="3621" w:hanging="360"/>
      </w:pPr>
    </w:lvl>
    <w:lvl w:ilvl="1">
      <w:start w:val="1"/>
      <w:numFmt w:val="decimal"/>
      <w:lvlText w:val="%1.%2."/>
      <w:lvlJc w:val="left"/>
      <w:pPr>
        <w:tabs>
          <w:tab w:val="num" w:pos="1425"/>
        </w:tabs>
        <w:ind w:left="1425" w:hanging="432"/>
      </w:pPr>
    </w:lvl>
    <w:lvl w:ilvl="2">
      <w:start w:val="1"/>
      <w:numFmt w:val="decimal"/>
      <w:pStyle w:val="1"/>
      <w:lvlText w:val="%1.%2.%3."/>
      <w:lvlJc w:val="left"/>
      <w:pPr>
        <w:tabs>
          <w:tab w:val="num" w:pos="3056"/>
        </w:tabs>
        <w:ind w:left="3056"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594D1AB9"/>
    <w:multiLevelType w:val="hybridMultilevel"/>
    <w:tmpl w:val="BB564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8467AF"/>
    <w:multiLevelType w:val="multilevel"/>
    <w:tmpl w:val="04707BD4"/>
    <w:lvl w:ilvl="0">
      <w:start w:val="2"/>
      <w:numFmt w:val="decimal"/>
      <w:lvlText w:val="%1."/>
      <w:lvlJc w:val="left"/>
      <w:pPr>
        <w:ind w:left="555" w:hanging="555"/>
      </w:pPr>
      <w:rPr>
        <w:rFonts w:hint="default"/>
      </w:rPr>
    </w:lvl>
    <w:lvl w:ilvl="1">
      <w:start w:val="1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0"/>
  </w:num>
  <w:num w:numId="3">
    <w:abstractNumId w:val="3"/>
  </w:num>
  <w:num w:numId="4">
    <w:abstractNumId w:val="1"/>
  </w:num>
  <w:num w:numId="5">
    <w:abstractNumId w:val="4"/>
  </w:num>
  <w:num w:numId="6">
    <w:abstractNumId w:val="8"/>
  </w:num>
  <w:num w:numId="7">
    <w:abstractNumId w:val="7"/>
  </w:num>
  <w:num w:numId="8">
    <w:abstractNumId w:val="5"/>
  </w:num>
  <w:num w:numId="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97B"/>
    <w:rsid w:val="000015C5"/>
    <w:rsid w:val="0000193A"/>
    <w:rsid w:val="00003B75"/>
    <w:rsid w:val="0000462E"/>
    <w:rsid w:val="00005039"/>
    <w:rsid w:val="0000593C"/>
    <w:rsid w:val="000110D3"/>
    <w:rsid w:val="00011953"/>
    <w:rsid w:val="000134E5"/>
    <w:rsid w:val="00013B1F"/>
    <w:rsid w:val="000142FA"/>
    <w:rsid w:val="00015126"/>
    <w:rsid w:val="00016151"/>
    <w:rsid w:val="00017DC2"/>
    <w:rsid w:val="0002007F"/>
    <w:rsid w:val="00020A98"/>
    <w:rsid w:val="0002169A"/>
    <w:rsid w:val="00021D69"/>
    <w:rsid w:val="0002205A"/>
    <w:rsid w:val="00023982"/>
    <w:rsid w:val="000246A6"/>
    <w:rsid w:val="000249A9"/>
    <w:rsid w:val="00026DD4"/>
    <w:rsid w:val="000275A1"/>
    <w:rsid w:val="00027A09"/>
    <w:rsid w:val="0003027F"/>
    <w:rsid w:val="00030425"/>
    <w:rsid w:val="0003163F"/>
    <w:rsid w:val="000326F6"/>
    <w:rsid w:val="00032EC3"/>
    <w:rsid w:val="00033E0E"/>
    <w:rsid w:val="000355B0"/>
    <w:rsid w:val="000360FE"/>
    <w:rsid w:val="00040817"/>
    <w:rsid w:val="00041056"/>
    <w:rsid w:val="000412ED"/>
    <w:rsid w:val="00041348"/>
    <w:rsid w:val="00041748"/>
    <w:rsid w:val="00041954"/>
    <w:rsid w:val="000427B4"/>
    <w:rsid w:val="00042AC3"/>
    <w:rsid w:val="0004345D"/>
    <w:rsid w:val="000435B9"/>
    <w:rsid w:val="00044F2A"/>
    <w:rsid w:val="000461B7"/>
    <w:rsid w:val="0004773E"/>
    <w:rsid w:val="00047BFB"/>
    <w:rsid w:val="00050111"/>
    <w:rsid w:val="0005038D"/>
    <w:rsid w:val="00051533"/>
    <w:rsid w:val="00052989"/>
    <w:rsid w:val="00052E07"/>
    <w:rsid w:val="00053699"/>
    <w:rsid w:val="00053E9A"/>
    <w:rsid w:val="00054C3F"/>
    <w:rsid w:val="00054C71"/>
    <w:rsid w:val="000563D2"/>
    <w:rsid w:val="000579C6"/>
    <w:rsid w:val="0006092D"/>
    <w:rsid w:val="00060E93"/>
    <w:rsid w:val="000708E4"/>
    <w:rsid w:val="00070DAC"/>
    <w:rsid w:val="00071257"/>
    <w:rsid w:val="00072D11"/>
    <w:rsid w:val="00073A44"/>
    <w:rsid w:val="000811AD"/>
    <w:rsid w:val="000816D0"/>
    <w:rsid w:val="0008226E"/>
    <w:rsid w:val="00083067"/>
    <w:rsid w:val="0008327C"/>
    <w:rsid w:val="000832D3"/>
    <w:rsid w:val="00083C26"/>
    <w:rsid w:val="00084353"/>
    <w:rsid w:val="000843EF"/>
    <w:rsid w:val="00085439"/>
    <w:rsid w:val="00086AE0"/>
    <w:rsid w:val="00090A91"/>
    <w:rsid w:val="00090DD0"/>
    <w:rsid w:val="00090E52"/>
    <w:rsid w:val="000910CA"/>
    <w:rsid w:val="00091A02"/>
    <w:rsid w:val="0009249E"/>
    <w:rsid w:val="000A045D"/>
    <w:rsid w:val="000A07AA"/>
    <w:rsid w:val="000A1A80"/>
    <w:rsid w:val="000A3D41"/>
    <w:rsid w:val="000A431F"/>
    <w:rsid w:val="000A53AD"/>
    <w:rsid w:val="000B230E"/>
    <w:rsid w:val="000B2BF2"/>
    <w:rsid w:val="000B42F2"/>
    <w:rsid w:val="000B4E87"/>
    <w:rsid w:val="000B7C4B"/>
    <w:rsid w:val="000C1E90"/>
    <w:rsid w:val="000C7F97"/>
    <w:rsid w:val="000D08CC"/>
    <w:rsid w:val="000D10D8"/>
    <w:rsid w:val="000D1868"/>
    <w:rsid w:val="000D2D5C"/>
    <w:rsid w:val="000D2DEB"/>
    <w:rsid w:val="000D30F8"/>
    <w:rsid w:val="000D57DE"/>
    <w:rsid w:val="000D5971"/>
    <w:rsid w:val="000D5A22"/>
    <w:rsid w:val="000D6AC8"/>
    <w:rsid w:val="000D7F72"/>
    <w:rsid w:val="000E013C"/>
    <w:rsid w:val="000E1D78"/>
    <w:rsid w:val="000E1D93"/>
    <w:rsid w:val="000E2E7F"/>
    <w:rsid w:val="000E5629"/>
    <w:rsid w:val="000E5708"/>
    <w:rsid w:val="000F022F"/>
    <w:rsid w:val="000F2EEB"/>
    <w:rsid w:val="000F43CC"/>
    <w:rsid w:val="000F4D77"/>
    <w:rsid w:val="000F5324"/>
    <w:rsid w:val="000F747B"/>
    <w:rsid w:val="00101229"/>
    <w:rsid w:val="0010159D"/>
    <w:rsid w:val="00102DF0"/>
    <w:rsid w:val="00103576"/>
    <w:rsid w:val="001053E1"/>
    <w:rsid w:val="001063B5"/>
    <w:rsid w:val="00106402"/>
    <w:rsid w:val="00107A2A"/>
    <w:rsid w:val="00107FD2"/>
    <w:rsid w:val="0011084A"/>
    <w:rsid w:val="00110FBA"/>
    <w:rsid w:val="001129CE"/>
    <w:rsid w:val="0011545A"/>
    <w:rsid w:val="00115A00"/>
    <w:rsid w:val="00117D6D"/>
    <w:rsid w:val="00121946"/>
    <w:rsid w:val="00123DB7"/>
    <w:rsid w:val="001253BC"/>
    <w:rsid w:val="001258FC"/>
    <w:rsid w:val="00126CCD"/>
    <w:rsid w:val="00130FCF"/>
    <w:rsid w:val="0013475E"/>
    <w:rsid w:val="00134BFF"/>
    <w:rsid w:val="00137A6B"/>
    <w:rsid w:val="001410B2"/>
    <w:rsid w:val="001416A4"/>
    <w:rsid w:val="0014572B"/>
    <w:rsid w:val="00147892"/>
    <w:rsid w:val="001502A6"/>
    <w:rsid w:val="0015118D"/>
    <w:rsid w:val="001522B5"/>
    <w:rsid w:val="00152645"/>
    <w:rsid w:val="001559A9"/>
    <w:rsid w:val="00155F6E"/>
    <w:rsid w:val="00160344"/>
    <w:rsid w:val="00160C5A"/>
    <w:rsid w:val="00162300"/>
    <w:rsid w:val="00162316"/>
    <w:rsid w:val="00162F4E"/>
    <w:rsid w:val="0016346A"/>
    <w:rsid w:val="00164E45"/>
    <w:rsid w:val="00167CCC"/>
    <w:rsid w:val="00170B7E"/>
    <w:rsid w:val="001738A4"/>
    <w:rsid w:val="00173F1D"/>
    <w:rsid w:val="00174F55"/>
    <w:rsid w:val="00176C12"/>
    <w:rsid w:val="00176FF6"/>
    <w:rsid w:val="00177645"/>
    <w:rsid w:val="00177EBF"/>
    <w:rsid w:val="001804B7"/>
    <w:rsid w:val="001810AB"/>
    <w:rsid w:val="00182788"/>
    <w:rsid w:val="0018313B"/>
    <w:rsid w:val="0018334F"/>
    <w:rsid w:val="00184E97"/>
    <w:rsid w:val="00185220"/>
    <w:rsid w:val="00185B8F"/>
    <w:rsid w:val="00185D82"/>
    <w:rsid w:val="001869C9"/>
    <w:rsid w:val="001916AA"/>
    <w:rsid w:val="0019288A"/>
    <w:rsid w:val="0019314A"/>
    <w:rsid w:val="00196DFD"/>
    <w:rsid w:val="001978E8"/>
    <w:rsid w:val="0019793D"/>
    <w:rsid w:val="001A2222"/>
    <w:rsid w:val="001A3AAC"/>
    <w:rsid w:val="001A44EA"/>
    <w:rsid w:val="001A534E"/>
    <w:rsid w:val="001A567F"/>
    <w:rsid w:val="001A642F"/>
    <w:rsid w:val="001B3293"/>
    <w:rsid w:val="001B7CB8"/>
    <w:rsid w:val="001C1C63"/>
    <w:rsid w:val="001C2DCE"/>
    <w:rsid w:val="001C3BBA"/>
    <w:rsid w:val="001C4242"/>
    <w:rsid w:val="001C698C"/>
    <w:rsid w:val="001C6B9C"/>
    <w:rsid w:val="001C739F"/>
    <w:rsid w:val="001C767D"/>
    <w:rsid w:val="001D19A3"/>
    <w:rsid w:val="001D308F"/>
    <w:rsid w:val="001D30F7"/>
    <w:rsid w:val="001D3F48"/>
    <w:rsid w:val="001D5EBD"/>
    <w:rsid w:val="001E230E"/>
    <w:rsid w:val="001E2C44"/>
    <w:rsid w:val="001E78B4"/>
    <w:rsid w:val="001F286E"/>
    <w:rsid w:val="001F2B81"/>
    <w:rsid w:val="001F40E9"/>
    <w:rsid w:val="001F5143"/>
    <w:rsid w:val="001F53ED"/>
    <w:rsid w:val="001F7DE3"/>
    <w:rsid w:val="00201DBB"/>
    <w:rsid w:val="00202BDA"/>
    <w:rsid w:val="002037C8"/>
    <w:rsid w:val="002039D1"/>
    <w:rsid w:val="00203AF1"/>
    <w:rsid w:val="0020746D"/>
    <w:rsid w:val="002103D2"/>
    <w:rsid w:val="00211A6A"/>
    <w:rsid w:val="00216990"/>
    <w:rsid w:val="00220B38"/>
    <w:rsid w:val="00220CAA"/>
    <w:rsid w:val="00222880"/>
    <w:rsid w:val="00222C33"/>
    <w:rsid w:val="00222CB8"/>
    <w:rsid w:val="002251C2"/>
    <w:rsid w:val="00225221"/>
    <w:rsid w:val="00226BCA"/>
    <w:rsid w:val="00227653"/>
    <w:rsid w:val="00227824"/>
    <w:rsid w:val="00232ECA"/>
    <w:rsid w:val="00233C96"/>
    <w:rsid w:val="0023499D"/>
    <w:rsid w:val="00240AF7"/>
    <w:rsid w:val="002410F4"/>
    <w:rsid w:val="002466C3"/>
    <w:rsid w:val="002477F2"/>
    <w:rsid w:val="00247CF8"/>
    <w:rsid w:val="002504F5"/>
    <w:rsid w:val="00252BE4"/>
    <w:rsid w:val="00252C0F"/>
    <w:rsid w:val="0025384E"/>
    <w:rsid w:val="002566DD"/>
    <w:rsid w:val="00257E2E"/>
    <w:rsid w:val="002614CC"/>
    <w:rsid w:val="00261FF1"/>
    <w:rsid w:val="002630A6"/>
    <w:rsid w:val="00267E43"/>
    <w:rsid w:val="00274306"/>
    <w:rsid w:val="0027443E"/>
    <w:rsid w:val="00274640"/>
    <w:rsid w:val="00277AE0"/>
    <w:rsid w:val="002806D7"/>
    <w:rsid w:val="0028098D"/>
    <w:rsid w:val="00284580"/>
    <w:rsid w:val="00285AF9"/>
    <w:rsid w:val="00286119"/>
    <w:rsid w:val="00286FD6"/>
    <w:rsid w:val="002928BE"/>
    <w:rsid w:val="00292CF7"/>
    <w:rsid w:val="00293194"/>
    <w:rsid w:val="00294AEE"/>
    <w:rsid w:val="00295B30"/>
    <w:rsid w:val="00297970"/>
    <w:rsid w:val="002A3434"/>
    <w:rsid w:val="002A3C27"/>
    <w:rsid w:val="002A5858"/>
    <w:rsid w:val="002A7430"/>
    <w:rsid w:val="002A7748"/>
    <w:rsid w:val="002B0CAF"/>
    <w:rsid w:val="002B3158"/>
    <w:rsid w:val="002B6B25"/>
    <w:rsid w:val="002C073E"/>
    <w:rsid w:val="002C0B7B"/>
    <w:rsid w:val="002C19A2"/>
    <w:rsid w:val="002C272B"/>
    <w:rsid w:val="002C2DAE"/>
    <w:rsid w:val="002C3034"/>
    <w:rsid w:val="002C4049"/>
    <w:rsid w:val="002C4086"/>
    <w:rsid w:val="002C64F4"/>
    <w:rsid w:val="002C743D"/>
    <w:rsid w:val="002C799C"/>
    <w:rsid w:val="002D24A7"/>
    <w:rsid w:val="002D377C"/>
    <w:rsid w:val="002D4DE4"/>
    <w:rsid w:val="002D6FCD"/>
    <w:rsid w:val="002E066C"/>
    <w:rsid w:val="002E1551"/>
    <w:rsid w:val="002E1B43"/>
    <w:rsid w:val="002E29D6"/>
    <w:rsid w:val="002E5BEE"/>
    <w:rsid w:val="002F1B70"/>
    <w:rsid w:val="002F3393"/>
    <w:rsid w:val="002F33D8"/>
    <w:rsid w:val="002F3875"/>
    <w:rsid w:val="002F3A18"/>
    <w:rsid w:val="002F420C"/>
    <w:rsid w:val="002F4B1F"/>
    <w:rsid w:val="002F52F3"/>
    <w:rsid w:val="002F5A96"/>
    <w:rsid w:val="003006B4"/>
    <w:rsid w:val="0030095E"/>
    <w:rsid w:val="00300D30"/>
    <w:rsid w:val="00301CA0"/>
    <w:rsid w:val="003028BD"/>
    <w:rsid w:val="0030461B"/>
    <w:rsid w:val="00305369"/>
    <w:rsid w:val="003065FD"/>
    <w:rsid w:val="0030691A"/>
    <w:rsid w:val="00311159"/>
    <w:rsid w:val="003130DF"/>
    <w:rsid w:val="00313B5B"/>
    <w:rsid w:val="0031554F"/>
    <w:rsid w:val="00317F85"/>
    <w:rsid w:val="00320238"/>
    <w:rsid w:val="00321513"/>
    <w:rsid w:val="00321EB5"/>
    <w:rsid w:val="00322DF7"/>
    <w:rsid w:val="0032339A"/>
    <w:rsid w:val="00326A1B"/>
    <w:rsid w:val="00326D00"/>
    <w:rsid w:val="00331A04"/>
    <w:rsid w:val="00331A7A"/>
    <w:rsid w:val="00333B66"/>
    <w:rsid w:val="00333D84"/>
    <w:rsid w:val="00334382"/>
    <w:rsid w:val="00335F91"/>
    <w:rsid w:val="00340C45"/>
    <w:rsid w:val="00341303"/>
    <w:rsid w:val="00341651"/>
    <w:rsid w:val="0034332F"/>
    <w:rsid w:val="00343C9E"/>
    <w:rsid w:val="003446DD"/>
    <w:rsid w:val="00345A1C"/>
    <w:rsid w:val="00346032"/>
    <w:rsid w:val="00346035"/>
    <w:rsid w:val="0034646E"/>
    <w:rsid w:val="003544B2"/>
    <w:rsid w:val="003553F8"/>
    <w:rsid w:val="00357406"/>
    <w:rsid w:val="003578F2"/>
    <w:rsid w:val="00361028"/>
    <w:rsid w:val="00364E66"/>
    <w:rsid w:val="003662A2"/>
    <w:rsid w:val="00367CD3"/>
    <w:rsid w:val="00371D22"/>
    <w:rsid w:val="00372085"/>
    <w:rsid w:val="003723A6"/>
    <w:rsid w:val="00373400"/>
    <w:rsid w:val="00373A4E"/>
    <w:rsid w:val="003748B6"/>
    <w:rsid w:val="00376740"/>
    <w:rsid w:val="003769B2"/>
    <w:rsid w:val="00376A84"/>
    <w:rsid w:val="00377945"/>
    <w:rsid w:val="003804E8"/>
    <w:rsid w:val="0038073F"/>
    <w:rsid w:val="00380947"/>
    <w:rsid w:val="003811B3"/>
    <w:rsid w:val="003818A9"/>
    <w:rsid w:val="0038512D"/>
    <w:rsid w:val="00386994"/>
    <w:rsid w:val="00387173"/>
    <w:rsid w:val="003900AA"/>
    <w:rsid w:val="00390D86"/>
    <w:rsid w:val="003941AC"/>
    <w:rsid w:val="00394EFF"/>
    <w:rsid w:val="00396BFD"/>
    <w:rsid w:val="003A0367"/>
    <w:rsid w:val="003A0F21"/>
    <w:rsid w:val="003A18F6"/>
    <w:rsid w:val="003A1D19"/>
    <w:rsid w:val="003A34CB"/>
    <w:rsid w:val="003A41F5"/>
    <w:rsid w:val="003A686A"/>
    <w:rsid w:val="003A765A"/>
    <w:rsid w:val="003B02EB"/>
    <w:rsid w:val="003B0F28"/>
    <w:rsid w:val="003B11B3"/>
    <w:rsid w:val="003B2EDC"/>
    <w:rsid w:val="003B32FA"/>
    <w:rsid w:val="003B3645"/>
    <w:rsid w:val="003B5E4F"/>
    <w:rsid w:val="003B6AB3"/>
    <w:rsid w:val="003C01BB"/>
    <w:rsid w:val="003C090A"/>
    <w:rsid w:val="003C1004"/>
    <w:rsid w:val="003C1580"/>
    <w:rsid w:val="003C2531"/>
    <w:rsid w:val="003C256F"/>
    <w:rsid w:val="003C289D"/>
    <w:rsid w:val="003C39BA"/>
    <w:rsid w:val="003C39C1"/>
    <w:rsid w:val="003C511E"/>
    <w:rsid w:val="003C5328"/>
    <w:rsid w:val="003C63CA"/>
    <w:rsid w:val="003C645C"/>
    <w:rsid w:val="003C7751"/>
    <w:rsid w:val="003C7C18"/>
    <w:rsid w:val="003D2655"/>
    <w:rsid w:val="003D34A6"/>
    <w:rsid w:val="003D5AF5"/>
    <w:rsid w:val="003D6AD1"/>
    <w:rsid w:val="003E4025"/>
    <w:rsid w:val="003E445D"/>
    <w:rsid w:val="003E5259"/>
    <w:rsid w:val="003E58D1"/>
    <w:rsid w:val="003E7B31"/>
    <w:rsid w:val="003F02F2"/>
    <w:rsid w:val="003F0E96"/>
    <w:rsid w:val="003F11C5"/>
    <w:rsid w:val="003F2418"/>
    <w:rsid w:val="003F4C83"/>
    <w:rsid w:val="003F516A"/>
    <w:rsid w:val="003F7325"/>
    <w:rsid w:val="00400C5E"/>
    <w:rsid w:val="00402814"/>
    <w:rsid w:val="004051DF"/>
    <w:rsid w:val="00406A3D"/>
    <w:rsid w:val="00411C38"/>
    <w:rsid w:val="004122F5"/>
    <w:rsid w:val="004133C0"/>
    <w:rsid w:val="0041441A"/>
    <w:rsid w:val="0041721F"/>
    <w:rsid w:val="0041733D"/>
    <w:rsid w:val="004174C3"/>
    <w:rsid w:val="004232E8"/>
    <w:rsid w:val="004236A3"/>
    <w:rsid w:val="00423E9D"/>
    <w:rsid w:val="00424101"/>
    <w:rsid w:val="00426A75"/>
    <w:rsid w:val="00427C7B"/>
    <w:rsid w:val="00430843"/>
    <w:rsid w:val="00432BE4"/>
    <w:rsid w:val="00432C3D"/>
    <w:rsid w:val="00433D7B"/>
    <w:rsid w:val="004342ED"/>
    <w:rsid w:val="00434A37"/>
    <w:rsid w:val="00443530"/>
    <w:rsid w:val="004454CE"/>
    <w:rsid w:val="00445CCB"/>
    <w:rsid w:val="0044724E"/>
    <w:rsid w:val="00450AA9"/>
    <w:rsid w:val="0045156E"/>
    <w:rsid w:val="00452241"/>
    <w:rsid w:val="004535C1"/>
    <w:rsid w:val="00454DE9"/>
    <w:rsid w:val="00455559"/>
    <w:rsid w:val="00456559"/>
    <w:rsid w:val="00456F4A"/>
    <w:rsid w:val="00457BE9"/>
    <w:rsid w:val="00462047"/>
    <w:rsid w:val="00464CD2"/>
    <w:rsid w:val="00466249"/>
    <w:rsid w:val="004668D0"/>
    <w:rsid w:val="00470629"/>
    <w:rsid w:val="00471053"/>
    <w:rsid w:val="004710F0"/>
    <w:rsid w:val="004717E4"/>
    <w:rsid w:val="00474D19"/>
    <w:rsid w:val="004807B8"/>
    <w:rsid w:val="00482755"/>
    <w:rsid w:val="0048320A"/>
    <w:rsid w:val="00484547"/>
    <w:rsid w:val="00486D7A"/>
    <w:rsid w:val="0049421D"/>
    <w:rsid w:val="00494266"/>
    <w:rsid w:val="004949B2"/>
    <w:rsid w:val="004A082D"/>
    <w:rsid w:val="004A14CD"/>
    <w:rsid w:val="004A1AD0"/>
    <w:rsid w:val="004A3658"/>
    <w:rsid w:val="004A4753"/>
    <w:rsid w:val="004A4EFE"/>
    <w:rsid w:val="004A6F33"/>
    <w:rsid w:val="004A7481"/>
    <w:rsid w:val="004A7850"/>
    <w:rsid w:val="004B0188"/>
    <w:rsid w:val="004B21EC"/>
    <w:rsid w:val="004B4589"/>
    <w:rsid w:val="004C1E6F"/>
    <w:rsid w:val="004C49CF"/>
    <w:rsid w:val="004C4C22"/>
    <w:rsid w:val="004C54A3"/>
    <w:rsid w:val="004C618D"/>
    <w:rsid w:val="004C688B"/>
    <w:rsid w:val="004C6ACF"/>
    <w:rsid w:val="004C73D5"/>
    <w:rsid w:val="004D56A8"/>
    <w:rsid w:val="004D5F6B"/>
    <w:rsid w:val="004E4CB1"/>
    <w:rsid w:val="004E5B92"/>
    <w:rsid w:val="004E608B"/>
    <w:rsid w:val="004F0040"/>
    <w:rsid w:val="004F0958"/>
    <w:rsid w:val="004F0996"/>
    <w:rsid w:val="004F102D"/>
    <w:rsid w:val="004F1B5D"/>
    <w:rsid w:val="004F33E3"/>
    <w:rsid w:val="004F3D7F"/>
    <w:rsid w:val="004F5843"/>
    <w:rsid w:val="004F641B"/>
    <w:rsid w:val="004F6BD0"/>
    <w:rsid w:val="00500B43"/>
    <w:rsid w:val="005040AB"/>
    <w:rsid w:val="005066BC"/>
    <w:rsid w:val="005070BF"/>
    <w:rsid w:val="00510475"/>
    <w:rsid w:val="00511F37"/>
    <w:rsid w:val="00512848"/>
    <w:rsid w:val="00513163"/>
    <w:rsid w:val="005144A5"/>
    <w:rsid w:val="00515290"/>
    <w:rsid w:val="00517BFB"/>
    <w:rsid w:val="005201D1"/>
    <w:rsid w:val="00521BF9"/>
    <w:rsid w:val="0052297F"/>
    <w:rsid w:val="00523A31"/>
    <w:rsid w:val="00524767"/>
    <w:rsid w:val="00531BFD"/>
    <w:rsid w:val="00532793"/>
    <w:rsid w:val="005337D9"/>
    <w:rsid w:val="00534F68"/>
    <w:rsid w:val="00534FC6"/>
    <w:rsid w:val="005350F2"/>
    <w:rsid w:val="00540C71"/>
    <w:rsid w:val="0054235E"/>
    <w:rsid w:val="005432B4"/>
    <w:rsid w:val="0054385C"/>
    <w:rsid w:val="00543B5D"/>
    <w:rsid w:val="00544E34"/>
    <w:rsid w:val="00545C25"/>
    <w:rsid w:val="00546BA4"/>
    <w:rsid w:val="00547708"/>
    <w:rsid w:val="005502CD"/>
    <w:rsid w:val="0055105D"/>
    <w:rsid w:val="00551430"/>
    <w:rsid w:val="00553715"/>
    <w:rsid w:val="00554476"/>
    <w:rsid w:val="00554532"/>
    <w:rsid w:val="00557FCD"/>
    <w:rsid w:val="00560401"/>
    <w:rsid w:val="00562AA7"/>
    <w:rsid w:val="0056311D"/>
    <w:rsid w:val="00566BD6"/>
    <w:rsid w:val="005736A0"/>
    <w:rsid w:val="005740E3"/>
    <w:rsid w:val="00574E73"/>
    <w:rsid w:val="0057586D"/>
    <w:rsid w:val="005765A9"/>
    <w:rsid w:val="00581ED1"/>
    <w:rsid w:val="00582CE6"/>
    <w:rsid w:val="005830DF"/>
    <w:rsid w:val="0058314E"/>
    <w:rsid w:val="0058512D"/>
    <w:rsid w:val="005865DC"/>
    <w:rsid w:val="00587C6B"/>
    <w:rsid w:val="005939AD"/>
    <w:rsid w:val="00596B89"/>
    <w:rsid w:val="005976CC"/>
    <w:rsid w:val="00597FE1"/>
    <w:rsid w:val="005A064B"/>
    <w:rsid w:val="005A1087"/>
    <w:rsid w:val="005A6B6E"/>
    <w:rsid w:val="005A6D91"/>
    <w:rsid w:val="005A705B"/>
    <w:rsid w:val="005B119F"/>
    <w:rsid w:val="005B20EB"/>
    <w:rsid w:val="005B2296"/>
    <w:rsid w:val="005B2D10"/>
    <w:rsid w:val="005B6180"/>
    <w:rsid w:val="005B7F43"/>
    <w:rsid w:val="005C06B6"/>
    <w:rsid w:val="005C19C8"/>
    <w:rsid w:val="005C2262"/>
    <w:rsid w:val="005C3F54"/>
    <w:rsid w:val="005D0353"/>
    <w:rsid w:val="005D1728"/>
    <w:rsid w:val="005D38BF"/>
    <w:rsid w:val="005D4742"/>
    <w:rsid w:val="005D495B"/>
    <w:rsid w:val="005D4EB2"/>
    <w:rsid w:val="005D67A1"/>
    <w:rsid w:val="005D6ACC"/>
    <w:rsid w:val="005E00E0"/>
    <w:rsid w:val="005E1809"/>
    <w:rsid w:val="005E27E1"/>
    <w:rsid w:val="005E35E1"/>
    <w:rsid w:val="005E3627"/>
    <w:rsid w:val="005E3A76"/>
    <w:rsid w:val="005E3F5F"/>
    <w:rsid w:val="005E4697"/>
    <w:rsid w:val="005E52AE"/>
    <w:rsid w:val="005E7E5E"/>
    <w:rsid w:val="005F05E3"/>
    <w:rsid w:val="005F1363"/>
    <w:rsid w:val="005F28CE"/>
    <w:rsid w:val="005F3B15"/>
    <w:rsid w:val="005F42C1"/>
    <w:rsid w:val="00600C2B"/>
    <w:rsid w:val="00601160"/>
    <w:rsid w:val="00603D04"/>
    <w:rsid w:val="00604743"/>
    <w:rsid w:val="006048E2"/>
    <w:rsid w:val="00606AED"/>
    <w:rsid w:val="0061203C"/>
    <w:rsid w:val="006122E5"/>
    <w:rsid w:val="006122F4"/>
    <w:rsid w:val="006132ED"/>
    <w:rsid w:val="006135E9"/>
    <w:rsid w:val="00614B69"/>
    <w:rsid w:val="00614D3B"/>
    <w:rsid w:val="00615248"/>
    <w:rsid w:val="0061709F"/>
    <w:rsid w:val="00617F32"/>
    <w:rsid w:val="0062010C"/>
    <w:rsid w:val="00623AFA"/>
    <w:rsid w:val="00627A20"/>
    <w:rsid w:val="00630FEC"/>
    <w:rsid w:val="00631AA3"/>
    <w:rsid w:val="00631C85"/>
    <w:rsid w:val="00631D44"/>
    <w:rsid w:val="00632B8C"/>
    <w:rsid w:val="00633042"/>
    <w:rsid w:val="00634BA6"/>
    <w:rsid w:val="006361DD"/>
    <w:rsid w:val="00637047"/>
    <w:rsid w:val="00640A50"/>
    <w:rsid w:val="00640C81"/>
    <w:rsid w:val="00640DCE"/>
    <w:rsid w:val="006450CF"/>
    <w:rsid w:val="00646575"/>
    <w:rsid w:val="00646CCA"/>
    <w:rsid w:val="0064740D"/>
    <w:rsid w:val="00647642"/>
    <w:rsid w:val="00650581"/>
    <w:rsid w:val="00652662"/>
    <w:rsid w:val="0065313A"/>
    <w:rsid w:val="006543C8"/>
    <w:rsid w:val="006550AE"/>
    <w:rsid w:val="00655909"/>
    <w:rsid w:val="0065770F"/>
    <w:rsid w:val="0066115A"/>
    <w:rsid w:val="00664F95"/>
    <w:rsid w:val="006659D8"/>
    <w:rsid w:val="00666826"/>
    <w:rsid w:val="006707D4"/>
    <w:rsid w:val="00671573"/>
    <w:rsid w:val="0067214F"/>
    <w:rsid w:val="00672560"/>
    <w:rsid w:val="00673468"/>
    <w:rsid w:val="00676BE8"/>
    <w:rsid w:val="006779D8"/>
    <w:rsid w:val="006824F3"/>
    <w:rsid w:val="00683154"/>
    <w:rsid w:val="0068669D"/>
    <w:rsid w:val="006867B8"/>
    <w:rsid w:val="00687DAE"/>
    <w:rsid w:val="00690D53"/>
    <w:rsid w:val="00691470"/>
    <w:rsid w:val="006929A6"/>
    <w:rsid w:val="006930BF"/>
    <w:rsid w:val="00694AD4"/>
    <w:rsid w:val="0069511B"/>
    <w:rsid w:val="00695389"/>
    <w:rsid w:val="006961CD"/>
    <w:rsid w:val="006963AB"/>
    <w:rsid w:val="006A2513"/>
    <w:rsid w:val="006A344E"/>
    <w:rsid w:val="006A3D7D"/>
    <w:rsid w:val="006A44F7"/>
    <w:rsid w:val="006A4861"/>
    <w:rsid w:val="006A4C31"/>
    <w:rsid w:val="006A69E1"/>
    <w:rsid w:val="006A7666"/>
    <w:rsid w:val="006A77D3"/>
    <w:rsid w:val="006B2EAE"/>
    <w:rsid w:val="006B37DF"/>
    <w:rsid w:val="006B4007"/>
    <w:rsid w:val="006B4320"/>
    <w:rsid w:val="006B672D"/>
    <w:rsid w:val="006B6DFB"/>
    <w:rsid w:val="006B6FE8"/>
    <w:rsid w:val="006C0FDC"/>
    <w:rsid w:val="006C1FE6"/>
    <w:rsid w:val="006C6114"/>
    <w:rsid w:val="006D0B95"/>
    <w:rsid w:val="006D23BB"/>
    <w:rsid w:val="006D5AA5"/>
    <w:rsid w:val="006D63C4"/>
    <w:rsid w:val="006D675B"/>
    <w:rsid w:val="006E0EE7"/>
    <w:rsid w:val="006E1CFE"/>
    <w:rsid w:val="006E22E1"/>
    <w:rsid w:val="006E27DC"/>
    <w:rsid w:val="006E294A"/>
    <w:rsid w:val="006E51E0"/>
    <w:rsid w:val="006E7217"/>
    <w:rsid w:val="006F40CD"/>
    <w:rsid w:val="006F438F"/>
    <w:rsid w:val="006F4FB8"/>
    <w:rsid w:val="006F68AB"/>
    <w:rsid w:val="006F6C5E"/>
    <w:rsid w:val="00706FAD"/>
    <w:rsid w:val="00707350"/>
    <w:rsid w:val="007076D4"/>
    <w:rsid w:val="0071056D"/>
    <w:rsid w:val="007105C2"/>
    <w:rsid w:val="00712194"/>
    <w:rsid w:val="00713BC6"/>
    <w:rsid w:val="00714720"/>
    <w:rsid w:val="0071488E"/>
    <w:rsid w:val="007152B9"/>
    <w:rsid w:val="00716506"/>
    <w:rsid w:val="0071679D"/>
    <w:rsid w:val="0072143F"/>
    <w:rsid w:val="00721609"/>
    <w:rsid w:val="0072273C"/>
    <w:rsid w:val="00723C9E"/>
    <w:rsid w:val="007247D1"/>
    <w:rsid w:val="007304F5"/>
    <w:rsid w:val="00731633"/>
    <w:rsid w:val="0073202E"/>
    <w:rsid w:val="00736E26"/>
    <w:rsid w:val="007406ED"/>
    <w:rsid w:val="00741397"/>
    <w:rsid w:val="00741DE1"/>
    <w:rsid w:val="00743574"/>
    <w:rsid w:val="007442DE"/>
    <w:rsid w:val="00746D3B"/>
    <w:rsid w:val="00750C9F"/>
    <w:rsid w:val="0075179B"/>
    <w:rsid w:val="00751905"/>
    <w:rsid w:val="00753757"/>
    <w:rsid w:val="00753E10"/>
    <w:rsid w:val="00755005"/>
    <w:rsid w:val="00755914"/>
    <w:rsid w:val="0075640E"/>
    <w:rsid w:val="0076025E"/>
    <w:rsid w:val="0076498C"/>
    <w:rsid w:val="00767359"/>
    <w:rsid w:val="00767511"/>
    <w:rsid w:val="00767A7D"/>
    <w:rsid w:val="007707B1"/>
    <w:rsid w:val="00772093"/>
    <w:rsid w:val="00774A9E"/>
    <w:rsid w:val="0077597B"/>
    <w:rsid w:val="0077631E"/>
    <w:rsid w:val="00776C8A"/>
    <w:rsid w:val="007779C1"/>
    <w:rsid w:val="00777D58"/>
    <w:rsid w:val="00777E56"/>
    <w:rsid w:val="00780455"/>
    <w:rsid w:val="00781305"/>
    <w:rsid w:val="00781A91"/>
    <w:rsid w:val="00781BFD"/>
    <w:rsid w:val="007827A2"/>
    <w:rsid w:val="0078352E"/>
    <w:rsid w:val="00784DC1"/>
    <w:rsid w:val="007870C5"/>
    <w:rsid w:val="007909E4"/>
    <w:rsid w:val="007935DE"/>
    <w:rsid w:val="0079360B"/>
    <w:rsid w:val="00793709"/>
    <w:rsid w:val="00793EBD"/>
    <w:rsid w:val="00794D31"/>
    <w:rsid w:val="00796891"/>
    <w:rsid w:val="007A0D93"/>
    <w:rsid w:val="007A0E91"/>
    <w:rsid w:val="007A1F6D"/>
    <w:rsid w:val="007A45FA"/>
    <w:rsid w:val="007A49A6"/>
    <w:rsid w:val="007A70D2"/>
    <w:rsid w:val="007B0758"/>
    <w:rsid w:val="007B0980"/>
    <w:rsid w:val="007B1233"/>
    <w:rsid w:val="007B1515"/>
    <w:rsid w:val="007B2C9C"/>
    <w:rsid w:val="007B4527"/>
    <w:rsid w:val="007B45FD"/>
    <w:rsid w:val="007B54E8"/>
    <w:rsid w:val="007B5A41"/>
    <w:rsid w:val="007B74C6"/>
    <w:rsid w:val="007B771E"/>
    <w:rsid w:val="007C1B9C"/>
    <w:rsid w:val="007C7C3D"/>
    <w:rsid w:val="007D01D8"/>
    <w:rsid w:val="007D08AC"/>
    <w:rsid w:val="007D1AB2"/>
    <w:rsid w:val="007D2446"/>
    <w:rsid w:val="007D38CB"/>
    <w:rsid w:val="007D6AF5"/>
    <w:rsid w:val="007D77F1"/>
    <w:rsid w:val="007E0064"/>
    <w:rsid w:val="007E135C"/>
    <w:rsid w:val="007E14F9"/>
    <w:rsid w:val="007E1C1E"/>
    <w:rsid w:val="007E24FE"/>
    <w:rsid w:val="007E5388"/>
    <w:rsid w:val="007E5A17"/>
    <w:rsid w:val="007E718C"/>
    <w:rsid w:val="007F012F"/>
    <w:rsid w:val="007F22F0"/>
    <w:rsid w:val="007F2BC0"/>
    <w:rsid w:val="007F2E44"/>
    <w:rsid w:val="007F3253"/>
    <w:rsid w:val="007F471F"/>
    <w:rsid w:val="007F6500"/>
    <w:rsid w:val="00800DDC"/>
    <w:rsid w:val="0080226C"/>
    <w:rsid w:val="00802E47"/>
    <w:rsid w:val="00803704"/>
    <w:rsid w:val="008039A9"/>
    <w:rsid w:val="00804878"/>
    <w:rsid w:val="00805B1D"/>
    <w:rsid w:val="008072D9"/>
    <w:rsid w:val="008107E7"/>
    <w:rsid w:val="00812E4D"/>
    <w:rsid w:val="00814413"/>
    <w:rsid w:val="0081448F"/>
    <w:rsid w:val="00820781"/>
    <w:rsid w:val="008210B9"/>
    <w:rsid w:val="00821673"/>
    <w:rsid w:val="00822205"/>
    <w:rsid w:val="00824C02"/>
    <w:rsid w:val="00825651"/>
    <w:rsid w:val="00825E6F"/>
    <w:rsid w:val="00827256"/>
    <w:rsid w:val="00830057"/>
    <w:rsid w:val="00830DB9"/>
    <w:rsid w:val="00831A48"/>
    <w:rsid w:val="008320C1"/>
    <w:rsid w:val="008322D4"/>
    <w:rsid w:val="00833535"/>
    <w:rsid w:val="00834804"/>
    <w:rsid w:val="00834A5F"/>
    <w:rsid w:val="00834FCC"/>
    <w:rsid w:val="00837185"/>
    <w:rsid w:val="00841435"/>
    <w:rsid w:val="0084185D"/>
    <w:rsid w:val="008450A3"/>
    <w:rsid w:val="00845FBF"/>
    <w:rsid w:val="0084603A"/>
    <w:rsid w:val="00847017"/>
    <w:rsid w:val="0084786A"/>
    <w:rsid w:val="008522C8"/>
    <w:rsid w:val="00853425"/>
    <w:rsid w:val="008543E3"/>
    <w:rsid w:val="00856684"/>
    <w:rsid w:val="00861214"/>
    <w:rsid w:val="0086180B"/>
    <w:rsid w:val="00862581"/>
    <w:rsid w:val="00863408"/>
    <w:rsid w:val="00864E08"/>
    <w:rsid w:val="0086500D"/>
    <w:rsid w:val="00865758"/>
    <w:rsid w:val="00873415"/>
    <w:rsid w:val="00875E84"/>
    <w:rsid w:val="0087692F"/>
    <w:rsid w:val="008802C0"/>
    <w:rsid w:val="0088170A"/>
    <w:rsid w:val="0088262B"/>
    <w:rsid w:val="00882728"/>
    <w:rsid w:val="00884E2F"/>
    <w:rsid w:val="008854F4"/>
    <w:rsid w:val="00887514"/>
    <w:rsid w:val="00891AC2"/>
    <w:rsid w:val="00893CB7"/>
    <w:rsid w:val="008976F8"/>
    <w:rsid w:val="00897770"/>
    <w:rsid w:val="008A0C52"/>
    <w:rsid w:val="008A204A"/>
    <w:rsid w:val="008A3917"/>
    <w:rsid w:val="008A5197"/>
    <w:rsid w:val="008A6660"/>
    <w:rsid w:val="008B0336"/>
    <w:rsid w:val="008B0F42"/>
    <w:rsid w:val="008B1107"/>
    <w:rsid w:val="008B344C"/>
    <w:rsid w:val="008B49CE"/>
    <w:rsid w:val="008B54AF"/>
    <w:rsid w:val="008C045C"/>
    <w:rsid w:val="008C0BA9"/>
    <w:rsid w:val="008C3224"/>
    <w:rsid w:val="008C541E"/>
    <w:rsid w:val="008C6388"/>
    <w:rsid w:val="008C63CB"/>
    <w:rsid w:val="008C6646"/>
    <w:rsid w:val="008C6A0F"/>
    <w:rsid w:val="008C7ABF"/>
    <w:rsid w:val="008D0057"/>
    <w:rsid w:val="008D2CCD"/>
    <w:rsid w:val="008D3871"/>
    <w:rsid w:val="008D3C15"/>
    <w:rsid w:val="008D445B"/>
    <w:rsid w:val="008D4525"/>
    <w:rsid w:val="008D45B9"/>
    <w:rsid w:val="008D55DB"/>
    <w:rsid w:val="008D5709"/>
    <w:rsid w:val="008D7E20"/>
    <w:rsid w:val="008D7EE0"/>
    <w:rsid w:val="008E18EF"/>
    <w:rsid w:val="008E202B"/>
    <w:rsid w:val="008E4B12"/>
    <w:rsid w:val="008E6A78"/>
    <w:rsid w:val="008F17D9"/>
    <w:rsid w:val="008F1948"/>
    <w:rsid w:val="008F1CBC"/>
    <w:rsid w:val="008F740F"/>
    <w:rsid w:val="008F7E20"/>
    <w:rsid w:val="0090071C"/>
    <w:rsid w:val="0090198E"/>
    <w:rsid w:val="00901DBA"/>
    <w:rsid w:val="00904715"/>
    <w:rsid w:val="00910563"/>
    <w:rsid w:val="00911D61"/>
    <w:rsid w:val="009138D3"/>
    <w:rsid w:val="009139DC"/>
    <w:rsid w:val="009146AD"/>
    <w:rsid w:val="009156D3"/>
    <w:rsid w:val="00915874"/>
    <w:rsid w:val="00916AB2"/>
    <w:rsid w:val="0091762C"/>
    <w:rsid w:val="00917F7E"/>
    <w:rsid w:val="00920C6B"/>
    <w:rsid w:val="00924387"/>
    <w:rsid w:val="009245CB"/>
    <w:rsid w:val="00924D43"/>
    <w:rsid w:val="009253DE"/>
    <w:rsid w:val="00925A64"/>
    <w:rsid w:val="00926606"/>
    <w:rsid w:val="00926791"/>
    <w:rsid w:val="00927FE7"/>
    <w:rsid w:val="00931476"/>
    <w:rsid w:val="00933968"/>
    <w:rsid w:val="00933E3E"/>
    <w:rsid w:val="00934994"/>
    <w:rsid w:val="00936530"/>
    <w:rsid w:val="00937C3E"/>
    <w:rsid w:val="00942CA3"/>
    <w:rsid w:val="009432B8"/>
    <w:rsid w:val="009437B9"/>
    <w:rsid w:val="00943E51"/>
    <w:rsid w:val="0094521C"/>
    <w:rsid w:val="00947AC1"/>
    <w:rsid w:val="009504C4"/>
    <w:rsid w:val="00953919"/>
    <w:rsid w:val="00954FFA"/>
    <w:rsid w:val="00955AB4"/>
    <w:rsid w:val="009572FF"/>
    <w:rsid w:val="00964617"/>
    <w:rsid w:val="00964A1E"/>
    <w:rsid w:val="00965522"/>
    <w:rsid w:val="00965627"/>
    <w:rsid w:val="00966071"/>
    <w:rsid w:val="00967C7B"/>
    <w:rsid w:val="00971D8A"/>
    <w:rsid w:val="009721BF"/>
    <w:rsid w:val="0097585F"/>
    <w:rsid w:val="00976DFE"/>
    <w:rsid w:val="00977AE0"/>
    <w:rsid w:val="00977BE2"/>
    <w:rsid w:val="0098073E"/>
    <w:rsid w:val="009834E3"/>
    <w:rsid w:val="009839D9"/>
    <w:rsid w:val="00986DBD"/>
    <w:rsid w:val="00986F64"/>
    <w:rsid w:val="00987DCE"/>
    <w:rsid w:val="00992880"/>
    <w:rsid w:val="00992D80"/>
    <w:rsid w:val="00993ACE"/>
    <w:rsid w:val="00994835"/>
    <w:rsid w:val="009971FC"/>
    <w:rsid w:val="009A11AA"/>
    <w:rsid w:val="009A3E13"/>
    <w:rsid w:val="009A4B4F"/>
    <w:rsid w:val="009A4FEE"/>
    <w:rsid w:val="009A576A"/>
    <w:rsid w:val="009A5D4E"/>
    <w:rsid w:val="009B3497"/>
    <w:rsid w:val="009B393A"/>
    <w:rsid w:val="009B55AA"/>
    <w:rsid w:val="009C0191"/>
    <w:rsid w:val="009C0500"/>
    <w:rsid w:val="009C0AF6"/>
    <w:rsid w:val="009C2023"/>
    <w:rsid w:val="009D0796"/>
    <w:rsid w:val="009D0800"/>
    <w:rsid w:val="009D12C4"/>
    <w:rsid w:val="009D1DC2"/>
    <w:rsid w:val="009D335A"/>
    <w:rsid w:val="009D3CA3"/>
    <w:rsid w:val="009D5236"/>
    <w:rsid w:val="009D586D"/>
    <w:rsid w:val="009D5DDF"/>
    <w:rsid w:val="009D6A92"/>
    <w:rsid w:val="009E015C"/>
    <w:rsid w:val="009E0C88"/>
    <w:rsid w:val="009E0F44"/>
    <w:rsid w:val="009E3F8F"/>
    <w:rsid w:val="009E3FE0"/>
    <w:rsid w:val="009E5D46"/>
    <w:rsid w:val="009E78D7"/>
    <w:rsid w:val="009E7C8A"/>
    <w:rsid w:val="009F1572"/>
    <w:rsid w:val="009F21E7"/>
    <w:rsid w:val="009F346E"/>
    <w:rsid w:val="009F377B"/>
    <w:rsid w:val="009F425E"/>
    <w:rsid w:val="009F43EE"/>
    <w:rsid w:val="009F6D85"/>
    <w:rsid w:val="009F766E"/>
    <w:rsid w:val="00A0073F"/>
    <w:rsid w:val="00A00F68"/>
    <w:rsid w:val="00A02C0C"/>
    <w:rsid w:val="00A03EE0"/>
    <w:rsid w:val="00A03F89"/>
    <w:rsid w:val="00A048B1"/>
    <w:rsid w:val="00A05191"/>
    <w:rsid w:val="00A07479"/>
    <w:rsid w:val="00A0753C"/>
    <w:rsid w:val="00A07DBD"/>
    <w:rsid w:val="00A10645"/>
    <w:rsid w:val="00A141BB"/>
    <w:rsid w:val="00A1508B"/>
    <w:rsid w:val="00A20427"/>
    <w:rsid w:val="00A20A10"/>
    <w:rsid w:val="00A2190D"/>
    <w:rsid w:val="00A23688"/>
    <w:rsid w:val="00A23FB8"/>
    <w:rsid w:val="00A258FA"/>
    <w:rsid w:val="00A261F7"/>
    <w:rsid w:val="00A31D8F"/>
    <w:rsid w:val="00A34A5F"/>
    <w:rsid w:val="00A3526D"/>
    <w:rsid w:val="00A3581C"/>
    <w:rsid w:val="00A4176B"/>
    <w:rsid w:val="00A419B8"/>
    <w:rsid w:val="00A4359E"/>
    <w:rsid w:val="00A44E4F"/>
    <w:rsid w:val="00A4516B"/>
    <w:rsid w:val="00A45963"/>
    <w:rsid w:val="00A464B9"/>
    <w:rsid w:val="00A46530"/>
    <w:rsid w:val="00A47734"/>
    <w:rsid w:val="00A47C58"/>
    <w:rsid w:val="00A47DD0"/>
    <w:rsid w:val="00A50AC3"/>
    <w:rsid w:val="00A50FAD"/>
    <w:rsid w:val="00A524AB"/>
    <w:rsid w:val="00A54180"/>
    <w:rsid w:val="00A54AF3"/>
    <w:rsid w:val="00A56149"/>
    <w:rsid w:val="00A5640D"/>
    <w:rsid w:val="00A6139E"/>
    <w:rsid w:val="00A63AA6"/>
    <w:rsid w:val="00A63E71"/>
    <w:rsid w:val="00A64FC8"/>
    <w:rsid w:val="00A653F4"/>
    <w:rsid w:val="00A65C18"/>
    <w:rsid w:val="00A6633F"/>
    <w:rsid w:val="00A66878"/>
    <w:rsid w:val="00A66E5E"/>
    <w:rsid w:val="00A71D9B"/>
    <w:rsid w:val="00A72A1D"/>
    <w:rsid w:val="00A73533"/>
    <w:rsid w:val="00A76CED"/>
    <w:rsid w:val="00A772EB"/>
    <w:rsid w:val="00A802B5"/>
    <w:rsid w:val="00A80DA6"/>
    <w:rsid w:val="00A817B1"/>
    <w:rsid w:val="00A81D11"/>
    <w:rsid w:val="00A82481"/>
    <w:rsid w:val="00A827D6"/>
    <w:rsid w:val="00A85822"/>
    <w:rsid w:val="00A85C7C"/>
    <w:rsid w:val="00A8703F"/>
    <w:rsid w:val="00A877CF"/>
    <w:rsid w:val="00A87CBC"/>
    <w:rsid w:val="00A91ED9"/>
    <w:rsid w:val="00A93666"/>
    <w:rsid w:val="00A93F4D"/>
    <w:rsid w:val="00A951A7"/>
    <w:rsid w:val="00A955C3"/>
    <w:rsid w:val="00A96995"/>
    <w:rsid w:val="00AA133E"/>
    <w:rsid w:val="00AA15B2"/>
    <w:rsid w:val="00AA1CB0"/>
    <w:rsid w:val="00AA30FF"/>
    <w:rsid w:val="00AA32C1"/>
    <w:rsid w:val="00AA697B"/>
    <w:rsid w:val="00AB060C"/>
    <w:rsid w:val="00AB12EE"/>
    <w:rsid w:val="00AB1D19"/>
    <w:rsid w:val="00AB26DF"/>
    <w:rsid w:val="00AB41B7"/>
    <w:rsid w:val="00AB49D7"/>
    <w:rsid w:val="00AB4A89"/>
    <w:rsid w:val="00AB7054"/>
    <w:rsid w:val="00AB714E"/>
    <w:rsid w:val="00AB7B5C"/>
    <w:rsid w:val="00AC0A8F"/>
    <w:rsid w:val="00AC10DE"/>
    <w:rsid w:val="00AC4252"/>
    <w:rsid w:val="00AC4D0A"/>
    <w:rsid w:val="00AC50D6"/>
    <w:rsid w:val="00AC7D0B"/>
    <w:rsid w:val="00AD0F8F"/>
    <w:rsid w:val="00AD36AB"/>
    <w:rsid w:val="00AD3C2C"/>
    <w:rsid w:val="00AD4A48"/>
    <w:rsid w:val="00AD4C43"/>
    <w:rsid w:val="00AD510E"/>
    <w:rsid w:val="00AD55BB"/>
    <w:rsid w:val="00AD630F"/>
    <w:rsid w:val="00AD6545"/>
    <w:rsid w:val="00AE0008"/>
    <w:rsid w:val="00AE000F"/>
    <w:rsid w:val="00AE412F"/>
    <w:rsid w:val="00AE4B9A"/>
    <w:rsid w:val="00AF363A"/>
    <w:rsid w:val="00AF3D70"/>
    <w:rsid w:val="00AF5E9D"/>
    <w:rsid w:val="00AF6739"/>
    <w:rsid w:val="00AF7058"/>
    <w:rsid w:val="00B034E3"/>
    <w:rsid w:val="00B04475"/>
    <w:rsid w:val="00B0505F"/>
    <w:rsid w:val="00B06502"/>
    <w:rsid w:val="00B07428"/>
    <w:rsid w:val="00B074DB"/>
    <w:rsid w:val="00B10C92"/>
    <w:rsid w:val="00B10EDE"/>
    <w:rsid w:val="00B1111E"/>
    <w:rsid w:val="00B1112B"/>
    <w:rsid w:val="00B1201E"/>
    <w:rsid w:val="00B12131"/>
    <w:rsid w:val="00B121B3"/>
    <w:rsid w:val="00B12354"/>
    <w:rsid w:val="00B12B3C"/>
    <w:rsid w:val="00B133E0"/>
    <w:rsid w:val="00B21565"/>
    <w:rsid w:val="00B2283A"/>
    <w:rsid w:val="00B24704"/>
    <w:rsid w:val="00B26080"/>
    <w:rsid w:val="00B26825"/>
    <w:rsid w:val="00B26B49"/>
    <w:rsid w:val="00B27741"/>
    <w:rsid w:val="00B27D3D"/>
    <w:rsid w:val="00B303FF"/>
    <w:rsid w:val="00B356D3"/>
    <w:rsid w:val="00B366B3"/>
    <w:rsid w:val="00B36812"/>
    <w:rsid w:val="00B37210"/>
    <w:rsid w:val="00B37785"/>
    <w:rsid w:val="00B410BB"/>
    <w:rsid w:val="00B41537"/>
    <w:rsid w:val="00B4205C"/>
    <w:rsid w:val="00B437BA"/>
    <w:rsid w:val="00B4506E"/>
    <w:rsid w:val="00B464D0"/>
    <w:rsid w:val="00B50D1E"/>
    <w:rsid w:val="00B517D5"/>
    <w:rsid w:val="00B526CF"/>
    <w:rsid w:val="00B539B2"/>
    <w:rsid w:val="00B549DF"/>
    <w:rsid w:val="00B556B1"/>
    <w:rsid w:val="00B55705"/>
    <w:rsid w:val="00B57213"/>
    <w:rsid w:val="00B6062B"/>
    <w:rsid w:val="00B61028"/>
    <w:rsid w:val="00B62155"/>
    <w:rsid w:val="00B65DC9"/>
    <w:rsid w:val="00B66FF9"/>
    <w:rsid w:val="00B72570"/>
    <w:rsid w:val="00B73103"/>
    <w:rsid w:val="00B763E9"/>
    <w:rsid w:val="00B769D2"/>
    <w:rsid w:val="00B80793"/>
    <w:rsid w:val="00B815BD"/>
    <w:rsid w:val="00B82177"/>
    <w:rsid w:val="00B83684"/>
    <w:rsid w:val="00B8599E"/>
    <w:rsid w:val="00B85DDD"/>
    <w:rsid w:val="00B864E3"/>
    <w:rsid w:val="00B90A45"/>
    <w:rsid w:val="00B920E4"/>
    <w:rsid w:val="00B936B5"/>
    <w:rsid w:val="00B93D75"/>
    <w:rsid w:val="00B94BB4"/>
    <w:rsid w:val="00B97E36"/>
    <w:rsid w:val="00BA1AF7"/>
    <w:rsid w:val="00BA276E"/>
    <w:rsid w:val="00BA4D76"/>
    <w:rsid w:val="00BA5021"/>
    <w:rsid w:val="00BA55A1"/>
    <w:rsid w:val="00BA7FC2"/>
    <w:rsid w:val="00BB07C6"/>
    <w:rsid w:val="00BB1610"/>
    <w:rsid w:val="00BB1731"/>
    <w:rsid w:val="00BB6062"/>
    <w:rsid w:val="00BB64BE"/>
    <w:rsid w:val="00BC21B7"/>
    <w:rsid w:val="00BC50EA"/>
    <w:rsid w:val="00BC5784"/>
    <w:rsid w:val="00BC57F2"/>
    <w:rsid w:val="00BC5F13"/>
    <w:rsid w:val="00BD11FF"/>
    <w:rsid w:val="00BD1FB4"/>
    <w:rsid w:val="00BD2F14"/>
    <w:rsid w:val="00BD3BBF"/>
    <w:rsid w:val="00BD4E95"/>
    <w:rsid w:val="00BD5D0B"/>
    <w:rsid w:val="00BD66CB"/>
    <w:rsid w:val="00BD6BFB"/>
    <w:rsid w:val="00BE010D"/>
    <w:rsid w:val="00BE3BD0"/>
    <w:rsid w:val="00BE4FA4"/>
    <w:rsid w:val="00BE583E"/>
    <w:rsid w:val="00BE6AE4"/>
    <w:rsid w:val="00BE7AFE"/>
    <w:rsid w:val="00BF0234"/>
    <w:rsid w:val="00BF65E4"/>
    <w:rsid w:val="00BF6A68"/>
    <w:rsid w:val="00BF72F8"/>
    <w:rsid w:val="00BF75ED"/>
    <w:rsid w:val="00C00A00"/>
    <w:rsid w:val="00C030B6"/>
    <w:rsid w:val="00C03AA0"/>
    <w:rsid w:val="00C044A5"/>
    <w:rsid w:val="00C049E0"/>
    <w:rsid w:val="00C04E70"/>
    <w:rsid w:val="00C04FE0"/>
    <w:rsid w:val="00C054D9"/>
    <w:rsid w:val="00C07EAD"/>
    <w:rsid w:val="00C11F9B"/>
    <w:rsid w:val="00C132EB"/>
    <w:rsid w:val="00C13966"/>
    <w:rsid w:val="00C14BFE"/>
    <w:rsid w:val="00C14F7B"/>
    <w:rsid w:val="00C16C91"/>
    <w:rsid w:val="00C16F4C"/>
    <w:rsid w:val="00C1729A"/>
    <w:rsid w:val="00C21135"/>
    <w:rsid w:val="00C223EF"/>
    <w:rsid w:val="00C22DEF"/>
    <w:rsid w:val="00C2415C"/>
    <w:rsid w:val="00C251D1"/>
    <w:rsid w:val="00C27FAD"/>
    <w:rsid w:val="00C3149B"/>
    <w:rsid w:val="00C3156A"/>
    <w:rsid w:val="00C32728"/>
    <w:rsid w:val="00C32F64"/>
    <w:rsid w:val="00C33DB1"/>
    <w:rsid w:val="00C424C5"/>
    <w:rsid w:val="00C425A2"/>
    <w:rsid w:val="00C427DC"/>
    <w:rsid w:val="00C4388F"/>
    <w:rsid w:val="00C50644"/>
    <w:rsid w:val="00C51050"/>
    <w:rsid w:val="00C51349"/>
    <w:rsid w:val="00C51BFE"/>
    <w:rsid w:val="00C523A0"/>
    <w:rsid w:val="00C5456B"/>
    <w:rsid w:val="00C54B8D"/>
    <w:rsid w:val="00C56035"/>
    <w:rsid w:val="00C60C7A"/>
    <w:rsid w:val="00C61B3E"/>
    <w:rsid w:val="00C62725"/>
    <w:rsid w:val="00C62C98"/>
    <w:rsid w:val="00C62FC5"/>
    <w:rsid w:val="00C63C60"/>
    <w:rsid w:val="00C671AA"/>
    <w:rsid w:val="00C672B4"/>
    <w:rsid w:val="00C67570"/>
    <w:rsid w:val="00C70312"/>
    <w:rsid w:val="00C717F0"/>
    <w:rsid w:val="00C7222C"/>
    <w:rsid w:val="00C726F3"/>
    <w:rsid w:val="00C734DD"/>
    <w:rsid w:val="00C7464D"/>
    <w:rsid w:val="00C75093"/>
    <w:rsid w:val="00C76085"/>
    <w:rsid w:val="00C81045"/>
    <w:rsid w:val="00C82625"/>
    <w:rsid w:val="00C8288F"/>
    <w:rsid w:val="00C82E8C"/>
    <w:rsid w:val="00C8397A"/>
    <w:rsid w:val="00C84697"/>
    <w:rsid w:val="00C84934"/>
    <w:rsid w:val="00C85729"/>
    <w:rsid w:val="00C859DD"/>
    <w:rsid w:val="00C87C36"/>
    <w:rsid w:val="00C87DC0"/>
    <w:rsid w:val="00C92FE6"/>
    <w:rsid w:val="00C956F9"/>
    <w:rsid w:val="00C97495"/>
    <w:rsid w:val="00C9767C"/>
    <w:rsid w:val="00CA064C"/>
    <w:rsid w:val="00CA0796"/>
    <w:rsid w:val="00CA3EE0"/>
    <w:rsid w:val="00CA711E"/>
    <w:rsid w:val="00CB0C5C"/>
    <w:rsid w:val="00CB1334"/>
    <w:rsid w:val="00CB171E"/>
    <w:rsid w:val="00CB1E24"/>
    <w:rsid w:val="00CB268E"/>
    <w:rsid w:val="00CB3B85"/>
    <w:rsid w:val="00CB4349"/>
    <w:rsid w:val="00CB71B8"/>
    <w:rsid w:val="00CB7474"/>
    <w:rsid w:val="00CC0643"/>
    <w:rsid w:val="00CC0E6F"/>
    <w:rsid w:val="00CC1EFE"/>
    <w:rsid w:val="00CC71D9"/>
    <w:rsid w:val="00CC72A0"/>
    <w:rsid w:val="00CD0AB9"/>
    <w:rsid w:val="00CD152F"/>
    <w:rsid w:val="00CD2ED4"/>
    <w:rsid w:val="00CD31E9"/>
    <w:rsid w:val="00CD3C7B"/>
    <w:rsid w:val="00CD3E55"/>
    <w:rsid w:val="00CD4C53"/>
    <w:rsid w:val="00CD4E8A"/>
    <w:rsid w:val="00CD712D"/>
    <w:rsid w:val="00CE0A30"/>
    <w:rsid w:val="00CE334F"/>
    <w:rsid w:val="00CE40BF"/>
    <w:rsid w:val="00CE5539"/>
    <w:rsid w:val="00CE7203"/>
    <w:rsid w:val="00CE74EB"/>
    <w:rsid w:val="00CF02B1"/>
    <w:rsid w:val="00CF14DC"/>
    <w:rsid w:val="00CF18F0"/>
    <w:rsid w:val="00CF302D"/>
    <w:rsid w:val="00CF41C7"/>
    <w:rsid w:val="00CF4225"/>
    <w:rsid w:val="00CF439B"/>
    <w:rsid w:val="00CF7D00"/>
    <w:rsid w:val="00D04199"/>
    <w:rsid w:val="00D04D01"/>
    <w:rsid w:val="00D04D21"/>
    <w:rsid w:val="00D06781"/>
    <w:rsid w:val="00D06DED"/>
    <w:rsid w:val="00D1299D"/>
    <w:rsid w:val="00D12C97"/>
    <w:rsid w:val="00D136E9"/>
    <w:rsid w:val="00D13D37"/>
    <w:rsid w:val="00D13FF9"/>
    <w:rsid w:val="00D1451B"/>
    <w:rsid w:val="00D1468F"/>
    <w:rsid w:val="00D1504B"/>
    <w:rsid w:val="00D152A4"/>
    <w:rsid w:val="00D15CFB"/>
    <w:rsid w:val="00D168DA"/>
    <w:rsid w:val="00D174EB"/>
    <w:rsid w:val="00D179ED"/>
    <w:rsid w:val="00D2184A"/>
    <w:rsid w:val="00D233BF"/>
    <w:rsid w:val="00D25929"/>
    <w:rsid w:val="00D271AA"/>
    <w:rsid w:val="00D27B58"/>
    <w:rsid w:val="00D3079A"/>
    <w:rsid w:val="00D307BF"/>
    <w:rsid w:val="00D31453"/>
    <w:rsid w:val="00D3179F"/>
    <w:rsid w:val="00D31F12"/>
    <w:rsid w:val="00D32909"/>
    <w:rsid w:val="00D32BED"/>
    <w:rsid w:val="00D3430B"/>
    <w:rsid w:val="00D344DD"/>
    <w:rsid w:val="00D353DA"/>
    <w:rsid w:val="00D359B1"/>
    <w:rsid w:val="00D360C9"/>
    <w:rsid w:val="00D36B05"/>
    <w:rsid w:val="00D37F2B"/>
    <w:rsid w:val="00D4029E"/>
    <w:rsid w:val="00D416D7"/>
    <w:rsid w:val="00D41FD8"/>
    <w:rsid w:val="00D427CD"/>
    <w:rsid w:val="00D43940"/>
    <w:rsid w:val="00D44D93"/>
    <w:rsid w:val="00D474E7"/>
    <w:rsid w:val="00D479B8"/>
    <w:rsid w:val="00D51C81"/>
    <w:rsid w:val="00D53743"/>
    <w:rsid w:val="00D571CD"/>
    <w:rsid w:val="00D5771C"/>
    <w:rsid w:val="00D6262E"/>
    <w:rsid w:val="00D62728"/>
    <w:rsid w:val="00D63424"/>
    <w:rsid w:val="00D64682"/>
    <w:rsid w:val="00D64752"/>
    <w:rsid w:val="00D64F4C"/>
    <w:rsid w:val="00D679E6"/>
    <w:rsid w:val="00D7158C"/>
    <w:rsid w:val="00D71645"/>
    <w:rsid w:val="00D71ED2"/>
    <w:rsid w:val="00D75F01"/>
    <w:rsid w:val="00D77121"/>
    <w:rsid w:val="00D8031D"/>
    <w:rsid w:val="00D82288"/>
    <w:rsid w:val="00D84753"/>
    <w:rsid w:val="00D84A08"/>
    <w:rsid w:val="00D84D27"/>
    <w:rsid w:val="00D866F8"/>
    <w:rsid w:val="00D86730"/>
    <w:rsid w:val="00D86EAC"/>
    <w:rsid w:val="00D87472"/>
    <w:rsid w:val="00D91D3B"/>
    <w:rsid w:val="00D941BD"/>
    <w:rsid w:val="00D9494E"/>
    <w:rsid w:val="00D94995"/>
    <w:rsid w:val="00D94A9E"/>
    <w:rsid w:val="00D9576F"/>
    <w:rsid w:val="00D964EB"/>
    <w:rsid w:val="00D977FE"/>
    <w:rsid w:val="00DA00F5"/>
    <w:rsid w:val="00DA02F1"/>
    <w:rsid w:val="00DA0A61"/>
    <w:rsid w:val="00DA1DC6"/>
    <w:rsid w:val="00DA5FD2"/>
    <w:rsid w:val="00DA61A4"/>
    <w:rsid w:val="00DA6B34"/>
    <w:rsid w:val="00DA70F9"/>
    <w:rsid w:val="00DB1D70"/>
    <w:rsid w:val="00DB286D"/>
    <w:rsid w:val="00DB28D4"/>
    <w:rsid w:val="00DB334F"/>
    <w:rsid w:val="00DB3E6B"/>
    <w:rsid w:val="00DB4A2C"/>
    <w:rsid w:val="00DB53A4"/>
    <w:rsid w:val="00DC2B47"/>
    <w:rsid w:val="00DC3FC1"/>
    <w:rsid w:val="00DC4F1C"/>
    <w:rsid w:val="00DC64BE"/>
    <w:rsid w:val="00DD10C5"/>
    <w:rsid w:val="00DD1C0E"/>
    <w:rsid w:val="00DD216B"/>
    <w:rsid w:val="00DD2805"/>
    <w:rsid w:val="00DD2F16"/>
    <w:rsid w:val="00DD3B40"/>
    <w:rsid w:val="00DD3D3A"/>
    <w:rsid w:val="00DD4189"/>
    <w:rsid w:val="00DD5D4D"/>
    <w:rsid w:val="00DD61F8"/>
    <w:rsid w:val="00DD6AD9"/>
    <w:rsid w:val="00DE06D0"/>
    <w:rsid w:val="00DE1AAD"/>
    <w:rsid w:val="00DE2005"/>
    <w:rsid w:val="00DE4FF5"/>
    <w:rsid w:val="00DE6248"/>
    <w:rsid w:val="00DE7C2D"/>
    <w:rsid w:val="00DF0F46"/>
    <w:rsid w:val="00DF1DAB"/>
    <w:rsid w:val="00DF3818"/>
    <w:rsid w:val="00DF3AF4"/>
    <w:rsid w:val="00DF58DF"/>
    <w:rsid w:val="00DF6A5B"/>
    <w:rsid w:val="00DF77D6"/>
    <w:rsid w:val="00DF7E29"/>
    <w:rsid w:val="00E00255"/>
    <w:rsid w:val="00E013C1"/>
    <w:rsid w:val="00E01715"/>
    <w:rsid w:val="00E036B1"/>
    <w:rsid w:val="00E03A4F"/>
    <w:rsid w:val="00E0400A"/>
    <w:rsid w:val="00E0476A"/>
    <w:rsid w:val="00E054F8"/>
    <w:rsid w:val="00E05CDC"/>
    <w:rsid w:val="00E06020"/>
    <w:rsid w:val="00E0702C"/>
    <w:rsid w:val="00E07043"/>
    <w:rsid w:val="00E07E9E"/>
    <w:rsid w:val="00E1050A"/>
    <w:rsid w:val="00E10E36"/>
    <w:rsid w:val="00E11EC1"/>
    <w:rsid w:val="00E14BA4"/>
    <w:rsid w:val="00E14C7A"/>
    <w:rsid w:val="00E16B11"/>
    <w:rsid w:val="00E2030A"/>
    <w:rsid w:val="00E2066E"/>
    <w:rsid w:val="00E21921"/>
    <w:rsid w:val="00E21D8E"/>
    <w:rsid w:val="00E21E42"/>
    <w:rsid w:val="00E22361"/>
    <w:rsid w:val="00E23CB6"/>
    <w:rsid w:val="00E23F91"/>
    <w:rsid w:val="00E24833"/>
    <w:rsid w:val="00E24C2F"/>
    <w:rsid w:val="00E26993"/>
    <w:rsid w:val="00E26DCD"/>
    <w:rsid w:val="00E27729"/>
    <w:rsid w:val="00E27CC9"/>
    <w:rsid w:val="00E3008D"/>
    <w:rsid w:val="00E31296"/>
    <w:rsid w:val="00E33234"/>
    <w:rsid w:val="00E34094"/>
    <w:rsid w:val="00E34653"/>
    <w:rsid w:val="00E35CE8"/>
    <w:rsid w:val="00E360D0"/>
    <w:rsid w:val="00E36AEF"/>
    <w:rsid w:val="00E36F8B"/>
    <w:rsid w:val="00E3730E"/>
    <w:rsid w:val="00E37319"/>
    <w:rsid w:val="00E37751"/>
    <w:rsid w:val="00E42420"/>
    <w:rsid w:val="00E439EF"/>
    <w:rsid w:val="00E44BFB"/>
    <w:rsid w:val="00E45ABD"/>
    <w:rsid w:val="00E474D4"/>
    <w:rsid w:val="00E501FD"/>
    <w:rsid w:val="00E50C65"/>
    <w:rsid w:val="00E51CB5"/>
    <w:rsid w:val="00E5310C"/>
    <w:rsid w:val="00E533E1"/>
    <w:rsid w:val="00E54578"/>
    <w:rsid w:val="00E546E8"/>
    <w:rsid w:val="00E54C3E"/>
    <w:rsid w:val="00E55067"/>
    <w:rsid w:val="00E60C2E"/>
    <w:rsid w:val="00E6136A"/>
    <w:rsid w:val="00E6356C"/>
    <w:rsid w:val="00E63741"/>
    <w:rsid w:val="00E63957"/>
    <w:rsid w:val="00E661F9"/>
    <w:rsid w:val="00E67314"/>
    <w:rsid w:val="00E709B7"/>
    <w:rsid w:val="00E71554"/>
    <w:rsid w:val="00E721AC"/>
    <w:rsid w:val="00E732A7"/>
    <w:rsid w:val="00E73AF8"/>
    <w:rsid w:val="00E7545D"/>
    <w:rsid w:val="00E766F4"/>
    <w:rsid w:val="00E77EFC"/>
    <w:rsid w:val="00E80597"/>
    <w:rsid w:val="00E8153E"/>
    <w:rsid w:val="00E81FE2"/>
    <w:rsid w:val="00E820A2"/>
    <w:rsid w:val="00E82449"/>
    <w:rsid w:val="00E826AE"/>
    <w:rsid w:val="00E82990"/>
    <w:rsid w:val="00E84CA7"/>
    <w:rsid w:val="00E852E8"/>
    <w:rsid w:val="00E8619C"/>
    <w:rsid w:val="00E87185"/>
    <w:rsid w:val="00E90EED"/>
    <w:rsid w:val="00E93EBD"/>
    <w:rsid w:val="00E979FE"/>
    <w:rsid w:val="00EA1304"/>
    <w:rsid w:val="00EA1B2A"/>
    <w:rsid w:val="00EA4367"/>
    <w:rsid w:val="00EA4696"/>
    <w:rsid w:val="00EB039A"/>
    <w:rsid w:val="00EB1754"/>
    <w:rsid w:val="00EB33B1"/>
    <w:rsid w:val="00EB3600"/>
    <w:rsid w:val="00EB4121"/>
    <w:rsid w:val="00EB4DBF"/>
    <w:rsid w:val="00EB5C8A"/>
    <w:rsid w:val="00EC1162"/>
    <w:rsid w:val="00EC1BC8"/>
    <w:rsid w:val="00EC31C0"/>
    <w:rsid w:val="00EC321E"/>
    <w:rsid w:val="00EC3F15"/>
    <w:rsid w:val="00EC40A6"/>
    <w:rsid w:val="00EC4F12"/>
    <w:rsid w:val="00EC5B26"/>
    <w:rsid w:val="00EC66A2"/>
    <w:rsid w:val="00EC781B"/>
    <w:rsid w:val="00ED0D2B"/>
    <w:rsid w:val="00ED1B98"/>
    <w:rsid w:val="00ED3ADC"/>
    <w:rsid w:val="00ED3F38"/>
    <w:rsid w:val="00ED467D"/>
    <w:rsid w:val="00ED5798"/>
    <w:rsid w:val="00ED6557"/>
    <w:rsid w:val="00ED7B75"/>
    <w:rsid w:val="00EE0DA2"/>
    <w:rsid w:val="00EE184E"/>
    <w:rsid w:val="00EE37A3"/>
    <w:rsid w:val="00EE53FF"/>
    <w:rsid w:val="00EE566F"/>
    <w:rsid w:val="00EE5A86"/>
    <w:rsid w:val="00EE65EA"/>
    <w:rsid w:val="00EE7B47"/>
    <w:rsid w:val="00EF0DA5"/>
    <w:rsid w:val="00EF10CB"/>
    <w:rsid w:val="00EF2424"/>
    <w:rsid w:val="00EF244A"/>
    <w:rsid w:val="00EF30A7"/>
    <w:rsid w:val="00EF3646"/>
    <w:rsid w:val="00EF4931"/>
    <w:rsid w:val="00EF5A57"/>
    <w:rsid w:val="00EF7062"/>
    <w:rsid w:val="00F01047"/>
    <w:rsid w:val="00F021D2"/>
    <w:rsid w:val="00F027D6"/>
    <w:rsid w:val="00F040B9"/>
    <w:rsid w:val="00F05222"/>
    <w:rsid w:val="00F07A0D"/>
    <w:rsid w:val="00F07E9C"/>
    <w:rsid w:val="00F11F79"/>
    <w:rsid w:val="00F12452"/>
    <w:rsid w:val="00F12C28"/>
    <w:rsid w:val="00F15646"/>
    <w:rsid w:val="00F15EB3"/>
    <w:rsid w:val="00F2111A"/>
    <w:rsid w:val="00F2188C"/>
    <w:rsid w:val="00F229DF"/>
    <w:rsid w:val="00F23C70"/>
    <w:rsid w:val="00F25333"/>
    <w:rsid w:val="00F26507"/>
    <w:rsid w:val="00F265FF"/>
    <w:rsid w:val="00F27F05"/>
    <w:rsid w:val="00F30DB8"/>
    <w:rsid w:val="00F32126"/>
    <w:rsid w:val="00F32178"/>
    <w:rsid w:val="00F367C9"/>
    <w:rsid w:val="00F37EF6"/>
    <w:rsid w:val="00F41947"/>
    <w:rsid w:val="00F4415D"/>
    <w:rsid w:val="00F45120"/>
    <w:rsid w:val="00F451E4"/>
    <w:rsid w:val="00F46059"/>
    <w:rsid w:val="00F4726B"/>
    <w:rsid w:val="00F47673"/>
    <w:rsid w:val="00F51B82"/>
    <w:rsid w:val="00F53534"/>
    <w:rsid w:val="00F53A75"/>
    <w:rsid w:val="00F5599A"/>
    <w:rsid w:val="00F56B3E"/>
    <w:rsid w:val="00F56BE9"/>
    <w:rsid w:val="00F620A8"/>
    <w:rsid w:val="00F62B70"/>
    <w:rsid w:val="00F640A0"/>
    <w:rsid w:val="00F653E5"/>
    <w:rsid w:val="00F66AE3"/>
    <w:rsid w:val="00F6738A"/>
    <w:rsid w:val="00F702A0"/>
    <w:rsid w:val="00F70A42"/>
    <w:rsid w:val="00F734E1"/>
    <w:rsid w:val="00F7378C"/>
    <w:rsid w:val="00F73896"/>
    <w:rsid w:val="00F75E6E"/>
    <w:rsid w:val="00F75F72"/>
    <w:rsid w:val="00F76F4C"/>
    <w:rsid w:val="00F77592"/>
    <w:rsid w:val="00F80921"/>
    <w:rsid w:val="00F81A03"/>
    <w:rsid w:val="00F85526"/>
    <w:rsid w:val="00F90C5D"/>
    <w:rsid w:val="00F91346"/>
    <w:rsid w:val="00F96CD9"/>
    <w:rsid w:val="00FA001E"/>
    <w:rsid w:val="00FA04F5"/>
    <w:rsid w:val="00FA1645"/>
    <w:rsid w:val="00FA1A54"/>
    <w:rsid w:val="00FA1FC7"/>
    <w:rsid w:val="00FA233A"/>
    <w:rsid w:val="00FA2A5B"/>
    <w:rsid w:val="00FA40FA"/>
    <w:rsid w:val="00FA48F3"/>
    <w:rsid w:val="00FA5061"/>
    <w:rsid w:val="00FA69B6"/>
    <w:rsid w:val="00FA706A"/>
    <w:rsid w:val="00FB06B4"/>
    <w:rsid w:val="00FB0D24"/>
    <w:rsid w:val="00FB180B"/>
    <w:rsid w:val="00FB2B39"/>
    <w:rsid w:val="00FB3084"/>
    <w:rsid w:val="00FB3762"/>
    <w:rsid w:val="00FB44F7"/>
    <w:rsid w:val="00FB527A"/>
    <w:rsid w:val="00FB6885"/>
    <w:rsid w:val="00FC53D0"/>
    <w:rsid w:val="00FC6492"/>
    <w:rsid w:val="00FC754A"/>
    <w:rsid w:val="00FD2D7E"/>
    <w:rsid w:val="00FD3CFF"/>
    <w:rsid w:val="00FD55E1"/>
    <w:rsid w:val="00FD62D6"/>
    <w:rsid w:val="00FD75EC"/>
    <w:rsid w:val="00FE0B3E"/>
    <w:rsid w:val="00FE3DA0"/>
    <w:rsid w:val="00FE4153"/>
    <w:rsid w:val="00FE605B"/>
    <w:rsid w:val="00FF1CAF"/>
    <w:rsid w:val="00FF1FD4"/>
    <w:rsid w:val="00FF58A7"/>
    <w:rsid w:val="00FF773E"/>
    <w:rsid w:val="00FF7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023"/>
    <w:pPr>
      <w:spacing w:after="0"/>
      <w:ind w:firstLine="709"/>
    </w:pPr>
    <w:rPr>
      <w:rFonts w:ascii="Times New Roman" w:eastAsia="Calibri" w:hAnsi="Times New Roman" w:cs="Times New Roman"/>
      <w:sz w:val="28"/>
    </w:rPr>
  </w:style>
  <w:style w:type="paragraph" w:styleId="10">
    <w:name w:val="heading 1"/>
    <w:basedOn w:val="a"/>
    <w:next w:val="a"/>
    <w:link w:val="11"/>
    <w:uiPriority w:val="99"/>
    <w:qFormat/>
    <w:rsid w:val="00017DC2"/>
    <w:pPr>
      <w:keepNext/>
      <w:spacing w:before="240" w:after="60" w:line="240" w:lineRule="auto"/>
      <w:ind w:firstLine="0"/>
      <w:outlineLvl w:val="0"/>
    </w:pPr>
    <w:rPr>
      <w:rFonts w:ascii="Calibri" w:eastAsia="MS Gothic" w:hAnsi="Calibri"/>
      <w:b/>
      <w:bCs/>
      <w:snapToGrid w:val="0"/>
      <w:kern w:val="32"/>
      <w:sz w:val="32"/>
      <w:szCs w:val="32"/>
      <w:lang w:eastAsia="ru-RU"/>
    </w:rPr>
  </w:style>
  <w:style w:type="paragraph" w:styleId="2">
    <w:name w:val="heading 2"/>
    <w:basedOn w:val="a"/>
    <w:next w:val="a"/>
    <w:link w:val="20"/>
    <w:uiPriority w:val="99"/>
    <w:qFormat/>
    <w:rsid w:val="00017DC2"/>
    <w:pPr>
      <w:keepNext/>
      <w:spacing w:before="240" w:after="60"/>
      <w:ind w:firstLine="0"/>
      <w:outlineLvl w:val="1"/>
    </w:pPr>
    <w:rPr>
      <w:rFonts w:ascii="Arial" w:hAnsi="Arial"/>
      <w:b/>
      <w:bCs/>
      <w:i/>
      <w:iCs/>
      <w:szCs w:val="28"/>
    </w:rPr>
  </w:style>
  <w:style w:type="paragraph" w:styleId="3">
    <w:name w:val="heading 3"/>
    <w:basedOn w:val="a"/>
    <w:next w:val="a"/>
    <w:link w:val="30"/>
    <w:uiPriority w:val="99"/>
    <w:qFormat/>
    <w:rsid w:val="00017DC2"/>
    <w:pPr>
      <w:keepNext/>
      <w:spacing w:before="240" w:after="60"/>
      <w:ind w:firstLine="0"/>
      <w:outlineLvl w:val="2"/>
    </w:pPr>
    <w:rPr>
      <w:rFonts w:ascii="Cambria" w:eastAsia="Times New Roman" w:hAnsi="Cambria"/>
      <w:b/>
      <w:bCs/>
      <w:sz w:val="26"/>
      <w:szCs w:val="26"/>
    </w:rPr>
  </w:style>
  <w:style w:type="paragraph" w:styleId="4">
    <w:name w:val="heading 4"/>
    <w:basedOn w:val="a"/>
    <w:next w:val="a"/>
    <w:link w:val="40"/>
    <w:uiPriority w:val="9"/>
    <w:unhideWhenUsed/>
    <w:qFormat/>
    <w:rsid w:val="000427B4"/>
    <w:pPr>
      <w:keepNext/>
      <w:keepLines/>
      <w:spacing w:before="200"/>
      <w:ind w:firstLine="0"/>
      <w:outlineLvl w:val="3"/>
    </w:pPr>
    <w:rPr>
      <w:rFonts w:asciiTheme="majorHAnsi" w:eastAsiaTheme="majorEastAsia" w:hAnsiTheme="majorHAnsi" w:cstheme="majorBidi"/>
      <w:b/>
      <w:bCs/>
      <w:i/>
      <w:iCs/>
      <w:color w:val="4F81BD" w:themeColor="accent1"/>
      <w:sz w:val="22"/>
    </w:rPr>
  </w:style>
  <w:style w:type="paragraph" w:styleId="5">
    <w:name w:val="heading 5"/>
    <w:basedOn w:val="a"/>
    <w:next w:val="a"/>
    <w:link w:val="50"/>
    <w:uiPriority w:val="9"/>
    <w:unhideWhenUsed/>
    <w:qFormat/>
    <w:rsid w:val="00070DAC"/>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rsid w:val="00017DC2"/>
    <w:pPr>
      <w:spacing w:before="240" w:after="60" w:line="240" w:lineRule="auto"/>
      <w:ind w:firstLine="0"/>
      <w:outlineLvl w:val="5"/>
    </w:pPr>
    <w:rPr>
      <w:rFonts w:ascii="Cambria" w:eastAsia="MS Mincho" w:hAnsi="Cambria"/>
      <w:b/>
      <w:bCs/>
      <w:snapToGrid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 Char,Footnote Text Char Char Char Char,Footnote Text1,Footnote Text Char Char Char,Footnote Text Char,Текст сноски-FN,Текст сноски Знак Знак,Текст сноски Знак Знак Знак,Oaeno niinee-FN,Oaeno niinee Ciae"/>
    <w:basedOn w:val="a"/>
    <w:link w:val="a4"/>
    <w:uiPriority w:val="99"/>
    <w:unhideWhenUsed/>
    <w:rsid w:val="00AA697B"/>
    <w:pPr>
      <w:spacing w:line="240" w:lineRule="auto"/>
      <w:ind w:firstLine="0"/>
    </w:pPr>
    <w:rPr>
      <w:rFonts w:ascii="Calibri" w:hAnsi="Calibri"/>
      <w:sz w:val="20"/>
      <w:szCs w:val="20"/>
      <w:lang w:val="x-none" w:eastAsia="x-none"/>
    </w:rPr>
  </w:style>
  <w:style w:type="character" w:customStyle="1" w:styleId="a4">
    <w:name w:val="Текст сноски Знак"/>
    <w:aliases w:val="Footnote Text Char Char Знак,Footnote Text Char Char Char Char Знак,Footnote Text1 Знак,Footnote Text Char Char Char Знак,Footnote Text Char Знак,Текст сноски-FN Знак,Текст сноски Знак Знак Знак1,Текст сноски Знак Знак Знак Знак"/>
    <w:basedOn w:val="a0"/>
    <w:link w:val="a3"/>
    <w:uiPriority w:val="99"/>
    <w:rsid w:val="00AA697B"/>
    <w:rPr>
      <w:rFonts w:ascii="Calibri" w:eastAsia="Calibri" w:hAnsi="Calibri" w:cs="Times New Roman"/>
      <w:sz w:val="20"/>
      <w:szCs w:val="20"/>
      <w:lang w:val="x-none" w:eastAsia="x-none"/>
    </w:rPr>
  </w:style>
  <w:style w:type="character" w:styleId="a5">
    <w:name w:val="footnote reference"/>
    <w:aliases w:val="Знак сноски-FN,SUPERS,Ciae niinee-FN,Знак сноски 1,fr,Used by Word for Help footnote symbols"/>
    <w:uiPriority w:val="99"/>
    <w:unhideWhenUsed/>
    <w:rsid w:val="00AA697B"/>
    <w:rPr>
      <w:vertAlign w:val="superscript"/>
    </w:rPr>
  </w:style>
  <w:style w:type="paragraph" w:styleId="21">
    <w:name w:val="Body Text Indent 2"/>
    <w:basedOn w:val="a"/>
    <w:link w:val="22"/>
    <w:uiPriority w:val="99"/>
    <w:rsid w:val="00AA697B"/>
    <w:pPr>
      <w:spacing w:line="240" w:lineRule="auto"/>
      <w:ind w:left="284" w:firstLine="436"/>
      <w:jc w:val="both"/>
    </w:pPr>
    <w:rPr>
      <w:rFonts w:eastAsia="Times New Roman"/>
      <w:sz w:val="20"/>
      <w:szCs w:val="20"/>
      <w:lang w:val="x-none" w:eastAsia="ru-RU"/>
    </w:rPr>
  </w:style>
  <w:style w:type="character" w:customStyle="1" w:styleId="22">
    <w:name w:val="Основной текст с отступом 2 Знак"/>
    <w:basedOn w:val="a0"/>
    <w:link w:val="21"/>
    <w:uiPriority w:val="99"/>
    <w:rsid w:val="00AA697B"/>
    <w:rPr>
      <w:rFonts w:ascii="Times New Roman" w:eastAsia="Times New Roman" w:hAnsi="Times New Roman" w:cs="Times New Roman"/>
      <w:sz w:val="20"/>
      <w:szCs w:val="20"/>
      <w:lang w:val="x-none" w:eastAsia="ru-RU"/>
    </w:rPr>
  </w:style>
  <w:style w:type="paragraph" w:styleId="a6">
    <w:name w:val="Body Text Indent"/>
    <w:basedOn w:val="a"/>
    <w:link w:val="a7"/>
    <w:uiPriority w:val="99"/>
    <w:rsid w:val="00CF7D00"/>
    <w:pPr>
      <w:spacing w:after="120" w:line="240" w:lineRule="auto"/>
      <w:ind w:left="283" w:firstLine="0"/>
    </w:pPr>
    <w:rPr>
      <w:rFonts w:eastAsia="Times New Roman"/>
      <w:sz w:val="24"/>
      <w:szCs w:val="24"/>
      <w:lang w:eastAsia="ru-RU"/>
    </w:rPr>
  </w:style>
  <w:style w:type="character" w:customStyle="1" w:styleId="a7">
    <w:name w:val="Основной текст с отступом Знак"/>
    <w:basedOn w:val="a0"/>
    <w:link w:val="a6"/>
    <w:uiPriority w:val="99"/>
    <w:rsid w:val="00CF7D00"/>
    <w:rPr>
      <w:rFonts w:ascii="Times New Roman" w:eastAsia="Times New Roman" w:hAnsi="Times New Roman" w:cs="Times New Roman"/>
      <w:sz w:val="24"/>
      <w:szCs w:val="24"/>
      <w:lang w:eastAsia="ru-RU"/>
    </w:rPr>
  </w:style>
  <w:style w:type="paragraph" w:customStyle="1" w:styleId="ConsPlusNormal">
    <w:name w:val="ConsPlusNormal"/>
    <w:uiPriority w:val="99"/>
    <w:rsid w:val="007D1A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alloon Text"/>
    <w:basedOn w:val="a"/>
    <w:link w:val="a9"/>
    <w:uiPriority w:val="99"/>
    <w:unhideWhenUsed/>
    <w:rsid w:val="00CC0643"/>
    <w:pPr>
      <w:spacing w:line="240" w:lineRule="auto"/>
    </w:pPr>
    <w:rPr>
      <w:rFonts w:ascii="Tahoma" w:hAnsi="Tahoma" w:cs="Tahoma"/>
      <w:sz w:val="16"/>
      <w:szCs w:val="16"/>
    </w:rPr>
  </w:style>
  <w:style w:type="character" w:customStyle="1" w:styleId="a9">
    <w:name w:val="Текст выноски Знак"/>
    <w:basedOn w:val="a0"/>
    <w:link w:val="a8"/>
    <w:uiPriority w:val="99"/>
    <w:rsid w:val="00CC0643"/>
    <w:rPr>
      <w:rFonts w:ascii="Tahoma" w:eastAsia="Calibri" w:hAnsi="Tahoma" w:cs="Tahoma"/>
      <w:sz w:val="16"/>
      <w:szCs w:val="16"/>
    </w:rPr>
  </w:style>
  <w:style w:type="paragraph" w:styleId="23">
    <w:name w:val="Body Text 2"/>
    <w:basedOn w:val="a"/>
    <w:link w:val="24"/>
    <w:uiPriority w:val="99"/>
    <w:unhideWhenUsed/>
    <w:rsid w:val="00017DC2"/>
    <w:pPr>
      <w:spacing w:after="120" w:line="480" w:lineRule="auto"/>
    </w:pPr>
  </w:style>
  <w:style w:type="character" w:customStyle="1" w:styleId="24">
    <w:name w:val="Основной текст 2 Знак"/>
    <w:basedOn w:val="a0"/>
    <w:link w:val="23"/>
    <w:uiPriority w:val="99"/>
    <w:rsid w:val="00017DC2"/>
    <w:rPr>
      <w:rFonts w:ascii="Times New Roman" w:eastAsia="Calibri" w:hAnsi="Times New Roman" w:cs="Times New Roman"/>
      <w:sz w:val="28"/>
    </w:rPr>
  </w:style>
  <w:style w:type="character" w:customStyle="1" w:styleId="11">
    <w:name w:val="Заголовок 1 Знак"/>
    <w:basedOn w:val="a0"/>
    <w:link w:val="10"/>
    <w:uiPriority w:val="99"/>
    <w:rsid w:val="00017DC2"/>
    <w:rPr>
      <w:rFonts w:ascii="Calibri" w:eastAsia="MS Gothic" w:hAnsi="Calibri" w:cs="Times New Roman"/>
      <w:b/>
      <w:bCs/>
      <w:snapToGrid w:val="0"/>
      <w:kern w:val="32"/>
      <w:sz w:val="32"/>
      <w:szCs w:val="32"/>
      <w:lang w:eastAsia="ru-RU"/>
    </w:rPr>
  </w:style>
  <w:style w:type="character" w:customStyle="1" w:styleId="20">
    <w:name w:val="Заголовок 2 Знак"/>
    <w:basedOn w:val="a0"/>
    <w:link w:val="2"/>
    <w:uiPriority w:val="99"/>
    <w:rsid w:val="00017DC2"/>
    <w:rPr>
      <w:rFonts w:ascii="Arial" w:eastAsia="Calibri" w:hAnsi="Arial" w:cs="Times New Roman"/>
      <w:b/>
      <w:bCs/>
      <w:i/>
      <w:iCs/>
      <w:sz w:val="28"/>
      <w:szCs w:val="28"/>
    </w:rPr>
  </w:style>
  <w:style w:type="character" w:customStyle="1" w:styleId="30">
    <w:name w:val="Заголовок 3 Знак"/>
    <w:basedOn w:val="a0"/>
    <w:link w:val="3"/>
    <w:uiPriority w:val="99"/>
    <w:rsid w:val="00017DC2"/>
    <w:rPr>
      <w:rFonts w:ascii="Cambria" w:eastAsia="Times New Roman" w:hAnsi="Cambria" w:cs="Times New Roman"/>
      <w:b/>
      <w:bCs/>
      <w:sz w:val="26"/>
      <w:szCs w:val="26"/>
    </w:rPr>
  </w:style>
  <w:style w:type="character" w:customStyle="1" w:styleId="60">
    <w:name w:val="Заголовок 6 Знак"/>
    <w:basedOn w:val="a0"/>
    <w:link w:val="6"/>
    <w:uiPriority w:val="99"/>
    <w:rsid w:val="00017DC2"/>
    <w:rPr>
      <w:rFonts w:ascii="Cambria" w:eastAsia="MS Mincho" w:hAnsi="Cambria" w:cs="Times New Roman"/>
      <w:b/>
      <w:bCs/>
      <w:snapToGrid w:val="0"/>
    </w:rPr>
  </w:style>
  <w:style w:type="numbering" w:customStyle="1" w:styleId="12">
    <w:name w:val="Нет списка1"/>
    <w:next w:val="a2"/>
    <w:uiPriority w:val="99"/>
    <w:semiHidden/>
    <w:unhideWhenUsed/>
    <w:rsid w:val="00017DC2"/>
  </w:style>
  <w:style w:type="paragraph" w:customStyle="1" w:styleId="-11">
    <w:name w:val="Цветной список - Акцент 11"/>
    <w:basedOn w:val="a"/>
    <w:uiPriority w:val="99"/>
    <w:qFormat/>
    <w:rsid w:val="00017DC2"/>
    <w:pPr>
      <w:spacing w:after="200"/>
      <w:ind w:left="720" w:firstLine="0"/>
      <w:contextualSpacing/>
    </w:pPr>
    <w:rPr>
      <w:rFonts w:ascii="Calibri" w:hAnsi="Calibri"/>
      <w:sz w:val="22"/>
    </w:rPr>
  </w:style>
  <w:style w:type="paragraph" w:customStyle="1" w:styleId="aa">
    <w:name w:val="ГС_абз_Основной"/>
    <w:link w:val="ab"/>
    <w:uiPriority w:val="99"/>
    <w:rsid w:val="00017DC2"/>
    <w:pPr>
      <w:tabs>
        <w:tab w:val="left" w:pos="851"/>
      </w:tabs>
      <w:spacing w:before="60" w:after="60" w:line="360" w:lineRule="auto"/>
      <w:ind w:firstLine="851"/>
      <w:jc w:val="both"/>
    </w:pPr>
    <w:rPr>
      <w:rFonts w:ascii="Calibri" w:eastAsia="Calibri" w:hAnsi="Calibri" w:cs="Times New Roman"/>
      <w:snapToGrid w:val="0"/>
      <w:sz w:val="24"/>
      <w:szCs w:val="24"/>
      <w:lang w:eastAsia="ru-RU"/>
    </w:rPr>
  </w:style>
  <w:style w:type="character" w:customStyle="1" w:styleId="ab">
    <w:name w:val="ГС_абз_Основной Знак Знак"/>
    <w:link w:val="aa"/>
    <w:uiPriority w:val="99"/>
    <w:rsid w:val="00017DC2"/>
    <w:rPr>
      <w:rFonts w:ascii="Calibri" w:eastAsia="Calibri" w:hAnsi="Calibri" w:cs="Times New Roman"/>
      <w:snapToGrid w:val="0"/>
      <w:sz w:val="24"/>
      <w:szCs w:val="24"/>
      <w:lang w:eastAsia="ru-RU"/>
    </w:rPr>
  </w:style>
  <w:style w:type="paragraph" w:styleId="ac">
    <w:name w:val="annotation text"/>
    <w:basedOn w:val="a"/>
    <w:link w:val="ad"/>
    <w:uiPriority w:val="99"/>
    <w:rsid w:val="00017DC2"/>
    <w:pPr>
      <w:spacing w:after="200"/>
      <w:ind w:firstLine="0"/>
    </w:pPr>
    <w:rPr>
      <w:rFonts w:ascii="Calibri" w:hAnsi="Calibri"/>
      <w:sz w:val="20"/>
      <w:szCs w:val="20"/>
    </w:rPr>
  </w:style>
  <w:style w:type="character" w:customStyle="1" w:styleId="ad">
    <w:name w:val="Текст примечания Знак"/>
    <w:basedOn w:val="a0"/>
    <w:link w:val="ac"/>
    <w:uiPriority w:val="99"/>
    <w:rsid w:val="00017DC2"/>
    <w:rPr>
      <w:rFonts w:ascii="Calibri" w:eastAsia="Calibri" w:hAnsi="Calibri" w:cs="Times New Roman"/>
      <w:sz w:val="20"/>
      <w:szCs w:val="20"/>
    </w:rPr>
  </w:style>
  <w:style w:type="paragraph" w:styleId="13">
    <w:name w:val="toc 1"/>
    <w:basedOn w:val="a"/>
    <w:next w:val="a"/>
    <w:autoRedefine/>
    <w:uiPriority w:val="39"/>
    <w:unhideWhenUsed/>
    <w:qFormat/>
    <w:rsid w:val="00581ED1"/>
    <w:pPr>
      <w:shd w:val="clear" w:color="auto" w:fill="FFFFFF" w:themeFill="background1"/>
      <w:tabs>
        <w:tab w:val="right" w:leader="dot" w:pos="10195"/>
      </w:tabs>
      <w:spacing w:after="60" w:line="240" w:lineRule="auto"/>
      <w:ind w:firstLine="0"/>
      <w:jc w:val="both"/>
    </w:pPr>
    <w:rPr>
      <w:rFonts w:eastAsia="MS Gothic"/>
      <w:bCs/>
      <w:i/>
      <w:noProof/>
      <w:snapToGrid w:val="0"/>
      <w:kern w:val="32"/>
      <w:szCs w:val="28"/>
      <w:lang w:eastAsia="ru-RU"/>
    </w:rPr>
  </w:style>
  <w:style w:type="character" w:styleId="ae">
    <w:name w:val="Hyperlink"/>
    <w:uiPriority w:val="99"/>
    <w:unhideWhenUsed/>
    <w:rsid w:val="00017DC2"/>
    <w:rPr>
      <w:color w:val="0000FF"/>
      <w:u w:val="single"/>
    </w:rPr>
  </w:style>
  <w:style w:type="paragraph" w:styleId="af">
    <w:name w:val="footer"/>
    <w:basedOn w:val="a"/>
    <w:link w:val="af0"/>
    <w:uiPriority w:val="99"/>
    <w:rsid w:val="00017DC2"/>
    <w:pPr>
      <w:tabs>
        <w:tab w:val="center" w:pos="4677"/>
        <w:tab w:val="right" w:pos="9355"/>
      </w:tabs>
      <w:spacing w:after="200"/>
      <w:ind w:firstLine="0"/>
    </w:pPr>
    <w:rPr>
      <w:rFonts w:ascii="Calibri" w:hAnsi="Calibri"/>
      <w:sz w:val="22"/>
    </w:rPr>
  </w:style>
  <w:style w:type="character" w:customStyle="1" w:styleId="af0">
    <w:name w:val="Нижний колонтитул Знак"/>
    <w:basedOn w:val="a0"/>
    <w:link w:val="af"/>
    <w:uiPriority w:val="99"/>
    <w:rsid w:val="00017DC2"/>
    <w:rPr>
      <w:rFonts w:ascii="Calibri" w:eastAsia="Calibri" w:hAnsi="Calibri" w:cs="Times New Roman"/>
    </w:rPr>
  </w:style>
  <w:style w:type="character" w:styleId="af1">
    <w:name w:val="page number"/>
    <w:basedOn w:val="a0"/>
    <w:uiPriority w:val="99"/>
    <w:rsid w:val="00017DC2"/>
  </w:style>
  <w:style w:type="paragraph" w:customStyle="1" w:styleId="1">
    <w:name w:val="Стиль1"/>
    <w:basedOn w:val="a"/>
    <w:link w:val="14"/>
    <w:uiPriority w:val="99"/>
    <w:qFormat/>
    <w:rsid w:val="00017DC2"/>
    <w:pPr>
      <w:numPr>
        <w:ilvl w:val="2"/>
        <w:numId w:val="1"/>
      </w:numPr>
      <w:spacing w:after="120" w:line="240" w:lineRule="auto"/>
      <w:jc w:val="both"/>
    </w:pPr>
    <w:rPr>
      <w:rFonts w:eastAsia="Times New Roman"/>
      <w:szCs w:val="28"/>
    </w:rPr>
  </w:style>
  <w:style w:type="character" w:customStyle="1" w:styleId="14">
    <w:name w:val="Стиль1 Знак"/>
    <w:link w:val="1"/>
    <w:uiPriority w:val="99"/>
    <w:rsid w:val="00017DC2"/>
    <w:rPr>
      <w:rFonts w:ascii="Times New Roman" w:eastAsia="Times New Roman" w:hAnsi="Times New Roman" w:cs="Times New Roman"/>
      <w:sz w:val="28"/>
      <w:szCs w:val="28"/>
    </w:rPr>
  </w:style>
  <w:style w:type="character" w:customStyle="1" w:styleId="af2">
    <w:name w:val="Основной текст_"/>
    <w:link w:val="25"/>
    <w:uiPriority w:val="99"/>
    <w:rsid w:val="00017DC2"/>
    <w:rPr>
      <w:sz w:val="27"/>
      <w:szCs w:val="27"/>
      <w:shd w:val="clear" w:color="auto" w:fill="FFFFFF"/>
    </w:rPr>
  </w:style>
  <w:style w:type="paragraph" w:customStyle="1" w:styleId="25">
    <w:name w:val="Основной текст2"/>
    <w:basedOn w:val="a"/>
    <w:link w:val="af2"/>
    <w:uiPriority w:val="99"/>
    <w:rsid w:val="00017DC2"/>
    <w:pPr>
      <w:widowControl w:val="0"/>
      <w:shd w:val="clear" w:color="auto" w:fill="FFFFFF"/>
      <w:spacing w:before="60" w:after="180" w:line="0" w:lineRule="atLeast"/>
      <w:ind w:hanging="260"/>
    </w:pPr>
    <w:rPr>
      <w:rFonts w:asciiTheme="minorHAnsi" w:eastAsiaTheme="minorHAnsi" w:hAnsiTheme="minorHAnsi" w:cstheme="minorBidi"/>
      <w:sz w:val="27"/>
      <w:szCs w:val="27"/>
      <w:shd w:val="clear" w:color="auto" w:fill="FFFFFF"/>
    </w:rPr>
  </w:style>
  <w:style w:type="paragraph" w:styleId="26">
    <w:name w:val="toc 2"/>
    <w:basedOn w:val="a"/>
    <w:next w:val="a"/>
    <w:autoRedefine/>
    <w:uiPriority w:val="39"/>
    <w:qFormat/>
    <w:rsid w:val="00581ED1"/>
    <w:pPr>
      <w:tabs>
        <w:tab w:val="right" w:leader="dot" w:pos="10206"/>
      </w:tabs>
      <w:spacing w:after="200"/>
      <w:ind w:right="-1" w:firstLine="0"/>
    </w:pPr>
    <w:rPr>
      <w:rFonts w:ascii="Calibri" w:hAnsi="Calibri"/>
      <w:sz w:val="22"/>
    </w:rPr>
  </w:style>
  <w:style w:type="paragraph" w:styleId="af3">
    <w:name w:val="header"/>
    <w:basedOn w:val="a"/>
    <w:link w:val="af4"/>
    <w:uiPriority w:val="99"/>
    <w:rsid w:val="00017DC2"/>
    <w:pPr>
      <w:tabs>
        <w:tab w:val="center" w:pos="4677"/>
        <w:tab w:val="right" w:pos="9355"/>
      </w:tabs>
      <w:spacing w:after="200"/>
      <w:ind w:firstLine="0"/>
    </w:pPr>
    <w:rPr>
      <w:rFonts w:ascii="Calibri" w:hAnsi="Calibri"/>
      <w:sz w:val="22"/>
    </w:rPr>
  </w:style>
  <w:style w:type="character" w:customStyle="1" w:styleId="af4">
    <w:name w:val="Верхний колонтитул Знак"/>
    <w:basedOn w:val="a0"/>
    <w:link w:val="af3"/>
    <w:uiPriority w:val="99"/>
    <w:rsid w:val="00017DC2"/>
    <w:rPr>
      <w:rFonts w:ascii="Calibri" w:eastAsia="Calibri" w:hAnsi="Calibri" w:cs="Times New Roman"/>
    </w:rPr>
  </w:style>
  <w:style w:type="paragraph" w:styleId="af5">
    <w:name w:val="Body Text"/>
    <w:aliases w:val="Основной текст Знак Знак"/>
    <w:basedOn w:val="a"/>
    <w:link w:val="af6"/>
    <w:uiPriority w:val="99"/>
    <w:rsid w:val="00017DC2"/>
    <w:pPr>
      <w:spacing w:after="120" w:line="240" w:lineRule="auto"/>
      <w:ind w:firstLine="0"/>
    </w:pPr>
    <w:rPr>
      <w:rFonts w:eastAsia="Times New Roman"/>
      <w:snapToGrid w:val="0"/>
      <w:sz w:val="26"/>
      <w:szCs w:val="20"/>
    </w:rPr>
  </w:style>
  <w:style w:type="character" w:customStyle="1" w:styleId="af6">
    <w:name w:val="Основной текст Знак"/>
    <w:aliases w:val="Основной текст Знак Знак Знак"/>
    <w:basedOn w:val="a0"/>
    <w:link w:val="af5"/>
    <w:uiPriority w:val="99"/>
    <w:rsid w:val="00017DC2"/>
    <w:rPr>
      <w:rFonts w:ascii="Times New Roman" w:eastAsia="Times New Roman" w:hAnsi="Times New Roman" w:cs="Times New Roman"/>
      <w:snapToGrid w:val="0"/>
      <w:sz w:val="26"/>
      <w:szCs w:val="20"/>
    </w:rPr>
  </w:style>
  <w:style w:type="paragraph" w:styleId="af7">
    <w:name w:val="Document Map"/>
    <w:basedOn w:val="a"/>
    <w:link w:val="af8"/>
    <w:uiPriority w:val="99"/>
    <w:rsid w:val="00017DC2"/>
    <w:pPr>
      <w:spacing w:after="200"/>
      <w:ind w:firstLine="0"/>
    </w:pPr>
    <w:rPr>
      <w:rFonts w:ascii="Lucida Grande CY" w:hAnsi="Lucida Grande CY"/>
      <w:sz w:val="24"/>
      <w:szCs w:val="24"/>
    </w:rPr>
  </w:style>
  <w:style w:type="character" w:customStyle="1" w:styleId="af8">
    <w:name w:val="Схема документа Знак"/>
    <w:basedOn w:val="a0"/>
    <w:link w:val="af7"/>
    <w:uiPriority w:val="99"/>
    <w:rsid w:val="00017DC2"/>
    <w:rPr>
      <w:rFonts w:ascii="Lucida Grande CY" w:eastAsia="Calibri" w:hAnsi="Lucida Grande CY" w:cs="Times New Roman"/>
      <w:sz w:val="24"/>
      <w:szCs w:val="24"/>
    </w:rPr>
  </w:style>
  <w:style w:type="paragraph" w:customStyle="1" w:styleId="-51">
    <w:name w:val="Темный список - Акцент 51"/>
    <w:basedOn w:val="a"/>
    <w:uiPriority w:val="99"/>
    <w:qFormat/>
    <w:rsid w:val="00017DC2"/>
    <w:pPr>
      <w:spacing w:after="200"/>
      <w:ind w:left="720" w:firstLine="0"/>
      <w:contextualSpacing/>
    </w:pPr>
    <w:rPr>
      <w:rFonts w:ascii="Calibri" w:hAnsi="Calibri"/>
      <w:sz w:val="22"/>
    </w:rPr>
  </w:style>
  <w:style w:type="character" w:styleId="af9">
    <w:name w:val="annotation reference"/>
    <w:uiPriority w:val="99"/>
    <w:rsid w:val="00017DC2"/>
    <w:rPr>
      <w:sz w:val="16"/>
      <w:szCs w:val="16"/>
    </w:rPr>
  </w:style>
  <w:style w:type="paragraph" w:styleId="afa">
    <w:name w:val="annotation subject"/>
    <w:basedOn w:val="ac"/>
    <w:next w:val="ac"/>
    <w:link w:val="afb"/>
    <w:uiPriority w:val="99"/>
    <w:rsid w:val="00017DC2"/>
    <w:rPr>
      <w:b/>
      <w:bCs/>
    </w:rPr>
  </w:style>
  <w:style w:type="character" w:customStyle="1" w:styleId="afb">
    <w:name w:val="Тема примечания Знак"/>
    <w:basedOn w:val="ad"/>
    <w:link w:val="afa"/>
    <w:uiPriority w:val="99"/>
    <w:rsid w:val="00017DC2"/>
    <w:rPr>
      <w:rFonts w:ascii="Calibri" w:eastAsia="Calibri" w:hAnsi="Calibri" w:cs="Times New Roman"/>
      <w:b/>
      <w:bCs/>
      <w:sz w:val="20"/>
      <w:szCs w:val="20"/>
    </w:rPr>
  </w:style>
  <w:style w:type="paragraph" w:customStyle="1" w:styleId="-510">
    <w:name w:val="Светлая заливка - Акцент 51"/>
    <w:hidden/>
    <w:uiPriority w:val="99"/>
    <w:rsid w:val="00017DC2"/>
    <w:pPr>
      <w:spacing w:after="0" w:line="240" w:lineRule="auto"/>
    </w:pPr>
    <w:rPr>
      <w:rFonts w:ascii="Calibri" w:eastAsia="Calibri" w:hAnsi="Calibri" w:cs="Times New Roman"/>
    </w:rPr>
  </w:style>
  <w:style w:type="paragraph" w:customStyle="1" w:styleId="-31">
    <w:name w:val="Темный список - Акцент 31"/>
    <w:hidden/>
    <w:uiPriority w:val="99"/>
    <w:rsid w:val="00017DC2"/>
    <w:pPr>
      <w:spacing w:after="0" w:line="240" w:lineRule="auto"/>
    </w:pPr>
    <w:rPr>
      <w:rFonts w:ascii="Calibri" w:eastAsia="Calibri" w:hAnsi="Calibri" w:cs="Times New Roman"/>
    </w:rPr>
  </w:style>
  <w:style w:type="paragraph" w:customStyle="1" w:styleId="-310">
    <w:name w:val="Светлый список - Акцент 31"/>
    <w:hidden/>
    <w:uiPriority w:val="99"/>
    <w:semiHidden/>
    <w:rsid w:val="00017DC2"/>
    <w:pPr>
      <w:spacing w:after="0" w:line="240" w:lineRule="auto"/>
    </w:pPr>
    <w:rPr>
      <w:rFonts w:ascii="Calibri" w:eastAsia="Calibri" w:hAnsi="Calibri" w:cs="Times New Roman"/>
    </w:rPr>
  </w:style>
  <w:style w:type="paragraph" w:customStyle="1" w:styleId="2-21">
    <w:name w:val="Средний список 2 - Акцент 21"/>
    <w:hidden/>
    <w:uiPriority w:val="99"/>
    <w:semiHidden/>
    <w:rsid w:val="00017DC2"/>
    <w:pPr>
      <w:spacing w:after="0" w:line="240" w:lineRule="auto"/>
    </w:pPr>
    <w:rPr>
      <w:rFonts w:ascii="Calibri" w:eastAsia="Calibri" w:hAnsi="Calibri" w:cs="Times New Roman"/>
    </w:rPr>
  </w:style>
  <w:style w:type="paragraph" w:customStyle="1" w:styleId="-32">
    <w:name w:val="Светлый список - Акцент 32"/>
    <w:hidden/>
    <w:uiPriority w:val="99"/>
    <w:semiHidden/>
    <w:rsid w:val="00017DC2"/>
    <w:pPr>
      <w:spacing w:after="0" w:line="240" w:lineRule="auto"/>
    </w:pPr>
    <w:rPr>
      <w:rFonts w:ascii="Calibri" w:eastAsia="Calibri" w:hAnsi="Calibri" w:cs="Times New Roman"/>
    </w:rPr>
  </w:style>
  <w:style w:type="paragraph" w:customStyle="1" w:styleId="-311">
    <w:name w:val="Светлая сетка - Акцент 31"/>
    <w:basedOn w:val="a"/>
    <w:uiPriority w:val="99"/>
    <w:qFormat/>
    <w:rsid w:val="00017DC2"/>
    <w:pPr>
      <w:spacing w:after="200"/>
      <w:ind w:left="708" w:firstLine="0"/>
    </w:pPr>
    <w:rPr>
      <w:rFonts w:ascii="Calibri" w:eastAsia="Times New Roman" w:hAnsi="Calibri"/>
      <w:sz w:val="22"/>
      <w:lang w:eastAsia="ru-RU"/>
    </w:rPr>
  </w:style>
  <w:style w:type="paragraph" w:customStyle="1" w:styleId="-110">
    <w:name w:val="Цветная заливка - Акцент 11"/>
    <w:hidden/>
    <w:uiPriority w:val="99"/>
    <w:semiHidden/>
    <w:rsid w:val="00017DC2"/>
    <w:pPr>
      <w:spacing w:after="0" w:line="240" w:lineRule="auto"/>
    </w:pPr>
    <w:rPr>
      <w:rFonts w:ascii="Calibri" w:eastAsia="Calibri" w:hAnsi="Calibri" w:cs="Times New Roman"/>
    </w:rPr>
  </w:style>
  <w:style w:type="paragraph" w:styleId="afc">
    <w:name w:val="endnote text"/>
    <w:basedOn w:val="a"/>
    <w:link w:val="afd"/>
    <w:uiPriority w:val="99"/>
    <w:rsid w:val="00017DC2"/>
    <w:pPr>
      <w:spacing w:after="200"/>
      <w:ind w:firstLine="0"/>
    </w:pPr>
    <w:rPr>
      <w:rFonts w:ascii="Calibri" w:hAnsi="Calibri"/>
      <w:sz w:val="20"/>
      <w:szCs w:val="20"/>
    </w:rPr>
  </w:style>
  <w:style w:type="character" w:customStyle="1" w:styleId="afd">
    <w:name w:val="Текст концевой сноски Знак"/>
    <w:basedOn w:val="a0"/>
    <w:link w:val="afc"/>
    <w:uiPriority w:val="99"/>
    <w:rsid w:val="00017DC2"/>
    <w:rPr>
      <w:rFonts w:ascii="Calibri" w:eastAsia="Calibri" w:hAnsi="Calibri" w:cs="Times New Roman"/>
      <w:sz w:val="20"/>
      <w:szCs w:val="20"/>
    </w:rPr>
  </w:style>
  <w:style w:type="character" w:styleId="afe">
    <w:name w:val="endnote reference"/>
    <w:uiPriority w:val="99"/>
    <w:rsid w:val="00017DC2"/>
    <w:rPr>
      <w:vertAlign w:val="superscript"/>
    </w:rPr>
  </w:style>
  <w:style w:type="paragraph" w:styleId="aff">
    <w:name w:val="Revision"/>
    <w:hidden/>
    <w:uiPriority w:val="99"/>
    <w:semiHidden/>
    <w:rsid w:val="00017DC2"/>
    <w:pPr>
      <w:spacing w:after="0" w:line="240" w:lineRule="auto"/>
    </w:pPr>
    <w:rPr>
      <w:rFonts w:ascii="Calibri" w:eastAsia="Calibri" w:hAnsi="Calibri" w:cs="Times New Roman"/>
    </w:rPr>
  </w:style>
  <w:style w:type="paragraph" w:styleId="aff0">
    <w:name w:val="List Paragraph"/>
    <w:basedOn w:val="a"/>
    <w:uiPriority w:val="99"/>
    <w:qFormat/>
    <w:rsid w:val="00017DC2"/>
    <w:pPr>
      <w:spacing w:after="200"/>
      <w:ind w:left="708" w:firstLine="0"/>
    </w:pPr>
    <w:rPr>
      <w:rFonts w:ascii="Calibri" w:eastAsia="Times New Roman" w:hAnsi="Calibri"/>
      <w:sz w:val="22"/>
      <w:lang w:eastAsia="ru-RU"/>
    </w:rPr>
  </w:style>
  <w:style w:type="character" w:customStyle="1" w:styleId="FontStyle17">
    <w:name w:val="Font Style17"/>
    <w:uiPriority w:val="99"/>
    <w:rsid w:val="00017DC2"/>
    <w:rPr>
      <w:rFonts w:ascii="Times New Roman" w:hAnsi="Times New Roman" w:cs="Times New Roman"/>
      <w:sz w:val="22"/>
      <w:szCs w:val="22"/>
    </w:rPr>
  </w:style>
  <w:style w:type="paragraph" w:styleId="aff1">
    <w:name w:val="TOC Heading"/>
    <w:basedOn w:val="10"/>
    <w:next w:val="a"/>
    <w:uiPriority w:val="39"/>
    <w:unhideWhenUsed/>
    <w:qFormat/>
    <w:rsid w:val="00017DC2"/>
    <w:pPr>
      <w:keepLines/>
      <w:spacing w:after="0" w:line="259" w:lineRule="auto"/>
      <w:outlineLvl w:val="9"/>
    </w:pPr>
    <w:rPr>
      <w:rFonts w:asciiTheme="majorHAnsi" w:eastAsiaTheme="majorEastAsia" w:hAnsiTheme="majorHAnsi" w:cstheme="majorBidi"/>
      <w:b w:val="0"/>
      <w:bCs w:val="0"/>
      <w:snapToGrid/>
      <w:color w:val="365F91" w:themeColor="accent1" w:themeShade="BF"/>
      <w:kern w:val="0"/>
    </w:rPr>
  </w:style>
  <w:style w:type="paragraph" w:styleId="31">
    <w:name w:val="toc 3"/>
    <w:basedOn w:val="a"/>
    <w:next w:val="a"/>
    <w:autoRedefine/>
    <w:uiPriority w:val="39"/>
    <w:unhideWhenUsed/>
    <w:qFormat/>
    <w:rsid w:val="00FF1CAF"/>
    <w:pPr>
      <w:tabs>
        <w:tab w:val="left" w:pos="880"/>
        <w:tab w:val="right" w:leader="dot" w:pos="10195"/>
      </w:tabs>
      <w:spacing w:after="60" w:line="240" w:lineRule="auto"/>
      <w:ind w:firstLine="0"/>
    </w:pPr>
    <w:rPr>
      <w:rFonts w:eastAsia="MS Gothic"/>
      <w:noProof/>
      <w:snapToGrid w:val="0"/>
      <w:sz w:val="27"/>
      <w:szCs w:val="27"/>
      <w:lang w:eastAsia="ru-RU"/>
    </w:rPr>
  </w:style>
  <w:style w:type="paragraph" w:styleId="41">
    <w:name w:val="toc 4"/>
    <w:basedOn w:val="a"/>
    <w:next w:val="a"/>
    <w:autoRedefine/>
    <w:uiPriority w:val="39"/>
    <w:unhideWhenUsed/>
    <w:rsid w:val="00017DC2"/>
    <w:pPr>
      <w:spacing w:after="100" w:line="259" w:lineRule="auto"/>
      <w:ind w:left="660" w:firstLine="0"/>
    </w:pPr>
    <w:rPr>
      <w:rFonts w:asciiTheme="minorHAnsi" w:eastAsiaTheme="minorEastAsia" w:hAnsiTheme="minorHAnsi" w:cstheme="minorBidi"/>
      <w:sz w:val="22"/>
      <w:lang w:eastAsia="ru-RU"/>
    </w:rPr>
  </w:style>
  <w:style w:type="paragraph" w:styleId="51">
    <w:name w:val="toc 5"/>
    <w:basedOn w:val="a"/>
    <w:next w:val="a"/>
    <w:autoRedefine/>
    <w:uiPriority w:val="39"/>
    <w:unhideWhenUsed/>
    <w:rsid w:val="00017DC2"/>
    <w:pPr>
      <w:spacing w:after="100" w:line="259" w:lineRule="auto"/>
      <w:ind w:left="880" w:firstLine="0"/>
    </w:pPr>
    <w:rPr>
      <w:rFonts w:asciiTheme="minorHAnsi" w:eastAsiaTheme="minorEastAsia" w:hAnsiTheme="minorHAnsi" w:cstheme="minorBidi"/>
      <w:sz w:val="22"/>
      <w:lang w:eastAsia="ru-RU"/>
    </w:rPr>
  </w:style>
  <w:style w:type="paragraph" w:styleId="61">
    <w:name w:val="toc 6"/>
    <w:basedOn w:val="a"/>
    <w:next w:val="a"/>
    <w:autoRedefine/>
    <w:uiPriority w:val="39"/>
    <w:unhideWhenUsed/>
    <w:rsid w:val="00017DC2"/>
    <w:pPr>
      <w:spacing w:after="100" w:line="259" w:lineRule="auto"/>
      <w:ind w:left="1100" w:firstLine="0"/>
    </w:pPr>
    <w:rPr>
      <w:rFonts w:asciiTheme="minorHAnsi" w:eastAsiaTheme="minorEastAsia" w:hAnsiTheme="minorHAnsi" w:cstheme="minorBidi"/>
      <w:sz w:val="22"/>
      <w:lang w:eastAsia="ru-RU"/>
    </w:rPr>
  </w:style>
  <w:style w:type="paragraph" w:styleId="7">
    <w:name w:val="toc 7"/>
    <w:basedOn w:val="a"/>
    <w:next w:val="a"/>
    <w:autoRedefine/>
    <w:uiPriority w:val="39"/>
    <w:unhideWhenUsed/>
    <w:rsid w:val="00017DC2"/>
    <w:pPr>
      <w:spacing w:after="100" w:line="259" w:lineRule="auto"/>
      <w:ind w:left="1320" w:firstLine="0"/>
    </w:pPr>
    <w:rPr>
      <w:rFonts w:asciiTheme="minorHAnsi" w:eastAsiaTheme="minorEastAsia" w:hAnsiTheme="minorHAnsi" w:cstheme="minorBidi"/>
      <w:sz w:val="22"/>
      <w:lang w:eastAsia="ru-RU"/>
    </w:rPr>
  </w:style>
  <w:style w:type="paragraph" w:styleId="8">
    <w:name w:val="toc 8"/>
    <w:basedOn w:val="a"/>
    <w:next w:val="a"/>
    <w:autoRedefine/>
    <w:uiPriority w:val="39"/>
    <w:unhideWhenUsed/>
    <w:rsid w:val="00017DC2"/>
    <w:pPr>
      <w:spacing w:after="100" w:line="259" w:lineRule="auto"/>
      <w:ind w:left="1540" w:firstLine="0"/>
    </w:pPr>
    <w:rPr>
      <w:rFonts w:asciiTheme="minorHAnsi" w:eastAsiaTheme="minorEastAsia" w:hAnsiTheme="minorHAnsi" w:cstheme="minorBidi"/>
      <w:sz w:val="22"/>
      <w:lang w:eastAsia="ru-RU"/>
    </w:rPr>
  </w:style>
  <w:style w:type="paragraph" w:styleId="9">
    <w:name w:val="toc 9"/>
    <w:basedOn w:val="a"/>
    <w:next w:val="a"/>
    <w:autoRedefine/>
    <w:uiPriority w:val="39"/>
    <w:unhideWhenUsed/>
    <w:rsid w:val="00017DC2"/>
    <w:pPr>
      <w:spacing w:after="100" w:line="259" w:lineRule="auto"/>
      <w:ind w:left="1760" w:firstLine="0"/>
    </w:pPr>
    <w:rPr>
      <w:rFonts w:asciiTheme="minorHAnsi" w:eastAsiaTheme="minorEastAsia" w:hAnsiTheme="minorHAnsi" w:cstheme="minorBidi"/>
      <w:sz w:val="22"/>
      <w:lang w:eastAsia="ru-RU"/>
    </w:rPr>
  </w:style>
  <w:style w:type="paragraph" w:styleId="aff2">
    <w:name w:val="Normal Indent"/>
    <w:basedOn w:val="a"/>
    <w:uiPriority w:val="99"/>
    <w:rsid w:val="00017DC2"/>
    <w:pPr>
      <w:spacing w:line="240" w:lineRule="auto"/>
      <w:ind w:left="720" w:firstLine="0"/>
    </w:pPr>
    <w:rPr>
      <w:rFonts w:eastAsia="Times New Roman"/>
      <w:sz w:val="20"/>
      <w:szCs w:val="20"/>
      <w:lang w:eastAsia="ru-RU"/>
    </w:rPr>
  </w:style>
  <w:style w:type="character" w:styleId="aff3">
    <w:name w:val="FollowedHyperlink"/>
    <w:basedOn w:val="a0"/>
    <w:uiPriority w:val="99"/>
    <w:semiHidden/>
    <w:unhideWhenUsed/>
    <w:rsid w:val="002B0CAF"/>
    <w:rPr>
      <w:color w:val="800080" w:themeColor="followedHyperlink"/>
      <w:u w:val="single"/>
    </w:rPr>
  </w:style>
  <w:style w:type="character" w:customStyle="1" w:styleId="FontStyle82">
    <w:name w:val="Font Style82"/>
    <w:basedOn w:val="a0"/>
    <w:uiPriority w:val="99"/>
    <w:rsid w:val="00F51B82"/>
    <w:rPr>
      <w:rFonts w:ascii="Times New Roman" w:hAnsi="Times New Roman" w:cs="Times New Roman"/>
      <w:sz w:val="24"/>
      <w:szCs w:val="24"/>
    </w:rPr>
  </w:style>
  <w:style w:type="character" w:customStyle="1" w:styleId="FontStyle99">
    <w:name w:val="Font Style99"/>
    <w:basedOn w:val="a0"/>
    <w:uiPriority w:val="99"/>
    <w:rsid w:val="009D335A"/>
    <w:rPr>
      <w:rFonts w:ascii="Georgia" w:hAnsi="Georgia" w:cs="Georgia"/>
      <w:i/>
      <w:iCs/>
      <w:sz w:val="20"/>
      <w:szCs w:val="20"/>
    </w:rPr>
  </w:style>
  <w:style w:type="character" w:customStyle="1" w:styleId="FontStyle100">
    <w:name w:val="Font Style100"/>
    <w:basedOn w:val="a0"/>
    <w:uiPriority w:val="99"/>
    <w:rsid w:val="009E78D7"/>
    <w:rPr>
      <w:rFonts w:ascii="Times New Roman" w:hAnsi="Times New Roman" w:cs="Times New Roman"/>
      <w:b/>
      <w:bCs/>
      <w:i/>
      <w:iCs/>
      <w:sz w:val="24"/>
      <w:szCs w:val="24"/>
    </w:rPr>
  </w:style>
  <w:style w:type="character" w:customStyle="1" w:styleId="FontStyle113">
    <w:name w:val="Font Style113"/>
    <w:basedOn w:val="a0"/>
    <w:uiPriority w:val="99"/>
    <w:rsid w:val="009E78D7"/>
    <w:rPr>
      <w:rFonts w:ascii="Times New Roman" w:hAnsi="Times New Roman" w:cs="Times New Roman"/>
      <w:i/>
      <w:iCs/>
      <w:sz w:val="24"/>
      <w:szCs w:val="24"/>
    </w:rPr>
  </w:style>
  <w:style w:type="character" w:customStyle="1" w:styleId="40">
    <w:name w:val="Заголовок 4 Знак"/>
    <w:basedOn w:val="a0"/>
    <w:link w:val="4"/>
    <w:uiPriority w:val="9"/>
    <w:rsid w:val="000427B4"/>
    <w:rPr>
      <w:rFonts w:asciiTheme="majorHAnsi" w:eastAsiaTheme="majorEastAsia" w:hAnsiTheme="majorHAnsi" w:cstheme="majorBidi"/>
      <w:b/>
      <w:bCs/>
      <w:i/>
      <w:iCs/>
      <w:color w:val="4F81BD" w:themeColor="accent1"/>
    </w:rPr>
  </w:style>
  <w:style w:type="character" w:customStyle="1" w:styleId="FontStyle118">
    <w:name w:val="Font Style118"/>
    <w:basedOn w:val="a0"/>
    <w:uiPriority w:val="99"/>
    <w:rsid w:val="000427B4"/>
    <w:rPr>
      <w:rFonts w:ascii="Calibri" w:hAnsi="Calibri" w:cs="Calibri"/>
      <w:b/>
      <w:bCs/>
      <w:i/>
      <w:iCs/>
      <w:sz w:val="28"/>
      <w:szCs w:val="28"/>
    </w:rPr>
  </w:style>
  <w:style w:type="paragraph" w:customStyle="1" w:styleId="Style53">
    <w:name w:val="Style53"/>
    <w:basedOn w:val="a"/>
    <w:uiPriority w:val="99"/>
    <w:rsid w:val="000427B4"/>
    <w:pPr>
      <w:widowControl w:val="0"/>
      <w:autoSpaceDE w:val="0"/>
      <w:autoSpaceDN w:val="0"/>
      <w:adjustRightInd w:val="0"/>
      <w:spacing w:line="306" w:lineRule="exact"/>
      <w:ind w:firstLine="0"/>
      <w:jc w:val="both"/>
    </w:pPr>
    <w:rPr>
      <w:rFonts w:eastAsiaTheme="minorEastAsia"/>
      <w:sz w:val="24"/>
      <w:szCs w:val="24"/>
      <w:lang w:eastAsia="ru-RU"/>
    </w:rPr>
  </w:style>
  <w:style w:type="table" w:styleId="aff4">
    <w:name w:val="Table Grid"/>
    <w:basedOn w:val="a1"/>
    <w:uiPriority w:val="59"/>
    <w:rsid w:val="00042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070DAC"/>
    <w:rPr>
      <w:rFonts w:asciiTheme="majorHAnsi" w:eastAsiaTheme="majorEastAsia" w:hAnsiTheme="majorHAnsi" w:cstheme="majorBidi"/>
      <w:color w:val="243F60" w:themeColor="accent1" w:themeShade="7F"/>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023"/>
    <w:pPr>
      <w:spacing w:after="0"/>
      <w:ind w:firstLine="709"/>
    </w:pPr>
    <w:rPr>
      <w:rFonts w:ascii="Times New Roman" w:eastAsia="Calibri" w:hAnsi="Times New Roman" w:cs="Times New Roman"/>
      <w:sz w:val="28"/>
    </w:rPr>
  </w:style>
  <w:style w:type="paragraph" w:styleId="10">
    <w:name w:val="heading 1"/>
    <w:basedOn w:val="a"/>
    <w:next w:val="a"/>
    <w:link w:val="11"/>
    <w:uiPriority w:val="99"/>
    <w:qFormat/>
    <w:rsid w:val="00017DC2"/>
    <w:pPr>
      <w:keepNext/>
      <w:spacing w:before="240" w:after="60" w:line="240" w:lineRule="auto"/>
      <w:ind w:firstLine="0"/>
      <w:outlineLvl w:val="0"/>
    </w:pPr>
    <w:rPr>
      <w:rFonts w:ascii="Calibri" w:eastAsia="MS Gothic" w:hAnsi="Calibri"/>
      <w:b/>
      <w:bCs/>
      <w:snapToGrid w:val="0"/>
      <w:kern w:val="32"/>
      <w:sz w:val="32"/>
      <w:szCs w:val="32"/>
      <w:lang w:eastAsia="ru-RU"/>
    </w:rPr>
  </w:style>
  <w:style w:type="paragraph" w:styleId="2">
    <w:name w:val="heading 2"/>
    <w:basedOn w:val="a"/>
    <w:next w:val="a"/>
    <w:link w:val="20"/>
    <w:uiPriority w:val="99"/>
    <w:qFormat/>
    <w:rsid w:val="00017DC2"/>
    <w:pPr>
      <w:keepNext/>
      <w:spacing w:before="240" w:after="60"/>
      <w:ind w:firstLine="0"/>
      <w:outlineLvl w:val="1"/>
    </w:pPr>
    <w:rPr>
      <w:rFonts w:ascii="Arial" w:hAnsi="Arial"/>
      <w:b/>
      <w:bCs/>
      <w:i/>
      <w:iCs/>
      <w:szCs w:val="28"/>
    </w:rPr>
  </w:style>
  <w:style w:type="paragraph" w:styleId="3">
    <w:name w:val="heading 3"/>
    <w:basedOn w:val="a"/>
    <w:next w:val="a"/>
    <w:link w:val="30"/>
    <w:uiPriority w:val="99"/>
    <w:qFormat/>
    <w:rsid w:val="00017DC2"/>
    <w:pPr>
      <w:keepNext/>
      <w:spacing w:before="240" w:after="60"/>
      <w:ind w:firstLine="0"/>
      <w:outlineLvl w:val="2"/>
    </w:pPr>
    <w:rPr>
      <w:rFonts w:ascii="Cambria" w:eastAsia="Times New Roman" w:hAnsi="Cambria"/>
      <w:b/>
      <w:bCs/>
      <w:sz w:val="26"/>
      <w:szCs w:val="26"/>
    </w:rPr>
  </w:style>
  <w:style w:type="paragraph" w:styleId="4">
    <w:name w:val="heading 4"/>
    <w:basedOn w:val="a"/>
    <w:next w:val="a"/>
    <w:link w:val="40"/>
    <w:uiPriority w:val="9"/>
    <w:unhideWhenUsed/>
    <w:qFormat/>
    <w:rsid w:val="000427B4"/>
    <w:pPr>
      <w:keepNext/>
      <w:keepLines/>
      <w:spacing w:before="200"/>
      <w:ind w:firstLine="0"/>
      <w:outlineLvl w:val="3"/>
    </w:pPr>
    <w:rPr>
      <w:rFonts w:asciiTheme="majorHAnsi" w:eastAsiaTheme="majorEastAsia" w:hAnsiTheme="majorHAnsi" w:cstheme="majorBidi"/>
      <w:b/>
      <w:bCs/>
      <w:i/>
      <w:iCs/>
      <w:color w:val="4F81BD" w:themeColor="accent1"/>
      <w:sz w:val="22"/>
    </w:rPr>
  </w:style>
  <w:style w:type="paragraph" w:styleId="5">
    <w:name w:val="heading 5"/>
    <w:basedOn w:val="a"/>
    <w:next w:val="a"/>
    <w:link w:val="50"/>
    <w:uiPriority w:val="9"/>
    <w:unhideWhenUsed/>
    <w:qFormat/>
    <w:rsid w:val="00070DAC"/>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rsid w:val="00017DC2"/>
    <w:pPr>
      <w:spacing w:before="240" w:after="60" w:line="240" w:lineRule="auto"/>
      <w:ind w:firstLine="0"/>
      <w:outlineLvl w:val="5"/>
    </w:pPr>
    <w:rPr>
      <w:rFonts w:ascii="Cambria" w:eastAsia="MS Mincho" w:hAnsi="Cambria"/>
      <w:b/>
      <w:bCs/>
      <w:snapToGrid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 Char,Footnote Text Char Char Char Char,Footnote Text1,Footnote Text Char Char Char,Footnote Text Char,Текст сноски-FN,Текст сноски Знак Знак,Текст сноски Знак Знак Знак,Oaeno niinee-FN,Oaeno niinee Ciae"/>
    <w:basedOn w:val="a"/>
    <w:link w:val="a4"/>
    <w:uiPriority w:val="99"/>
    <w:unhideWhenUsed/>
    <w:rsid w:val="00AA697B"/>
    <w:pPr>
      <w:spacing w:line="240" w:lineRule="auto"/>
      <w:ind w:firstLine="0"/>
    </w:pPr>
    <w:rPr>
      <w:rFonts w:ascii="Calibri" w:hAnsi="Calibri"/>
      <w:sz w:val="20"/>
      <w:szCs w:val="20"/>
      <w:lang w:val="x-none" w:eastAsia="x-none"/>
    </w:rPr>
  </w:style>
  <w:style w:type="character" w:customStyle="1" w:styleId="a4">
    <w:name w:val="Текст сноски Знак"/>
    <w:aliases w:val="Footnote Text Char Char Знак,Footnote Text Char Char Char Char Знак,Footnote Text1 Знак,Footnote Text Char Char Char Знак,Footnote Text Char Знак,Текст сноски-FN Знак,Текст сноски Знак Знак Знак1,Текст сноски Знак Знак Знак Знак"/>
    <w:basedOn w:val="a0"/>
    <w:link w:val="a3"/>
    <w:uiPriority w:val="99"/>
    <w:rsid w:val="00AA697B"/>
    <w:rPr>
      <w:rFonts w:ascii="Calibri" w:eastAsia="Calibri" w:hAnsi="Calibri" w:cs="Times New Roman"/>
      <w:sz w:val="20"/>
      <w:szCs w:val="20"/>
      <w:lang w:val="x-none" w:eastAsia="x-none"/>
    </w:rPr>
  </w:style>
  <w:style w:type="character" w:styleId="a5">
    <w:name w:val="footnote reference"/>
    <w:aliases w:val="Знак сноски-FN,SUPERS,Ciae niinee-FN,Знак сноски 1,fr,Used by Word for Help footnote symbols"/>
    <w:uiPriority w:val="99"/>
    <w:unhideWhenUsed/>
    <w:rsid w:val="00AA697B"/>
    <w:rPr>
      <w:vertAlign w:val="superscript"/>
    </w:rPr>
  </w:style>
  <w:style w:type="paragraph" w:styleId="21">
    <w:name w:val="Body Text Indent 2"/>
    <w:basedOn w:val="a"/>
    <w:link w:val="22"/>
    <w:uiPriority w:val="99"/>
    <w:rsid w:val="00AA697B"/>
    <w:pPr>
      <w:spacing w:line="240" w:lineRule="auto"/>
      <w:ind w:left="284" w:firstLine="436"/>
      <w:jc w:val="both"/>
    </w:pPr>
    <w:rPr>
      <w:rFonts w:eastAsia="Times New Roman"/>
      <w:sz w:val="20"/>
      <w:szCs w:val="20"/>
      <w:lang w:val="x-none" w:eastAsia="ru-RU"/>
    </w:rPr>
  </w:style>
  <w:style w:type="character" w:customStyle="1" w:styleId="22">
    <w:name w:val="Основной текст с отступом 2 Знак"/>
    <w:basedOn w:val="a0"/>
    <w:link w:val="21"/>
    <w:uiPriority w:val="99"/>
    <w:rsid w:val="00AA697B"/>
    <w:rPr>
      <w:rFonts w:ascii="Times New Roman" w:eastAsia="Times New Roman" w:hAnsi="Times New Roman" w:cs="Times New Roman"/>
      <w:sz w:val="20"/>
      <w:szCs w:val="20"/>
      <w:lang w:val="x-none" w:eastAsia="ru-RU"/>
    </w:rPr>
  </w:style>
  <w:style w:type="paragraph" w:styleId="a6">
    <w:name w:val="Body Text Indent"/>
    <w:basedOn w:val="a"/>
    <w:link w:val="a7"/>
    <w:uiPriority w:val="99"/>
    <w:rsid w:val="00CF7D00"/>
    <w:pPr>
      <w:spacing w:after="120" w:line="240" w:lineRule="auto"/>
      <w:ind w:left="283" w:firstLine="0"/>
    </w:pPr>
    <w:rPr>
      <w:rFonts w:eastAsia="Times New Roman"/>
      <w:sz w:val="24"/>
      <w:szCs w:val="24"/>
      <w:lang w:eastAsia="ru-RU"/>
    </w:rPr>
  </w:style>
  <w:style w:type="character" w:customStyle="1" w:styleId="a7">
    <w:name w:val="Основной текст с отступом Знак"/>
    <w:basedOn w:val="a0"/>
    <w:link w:val="a6"/>
    <w:uiPriority w:val="99"/>
    <w:rsid w:val="00CF7D00"/>
    <w:rPr>
      <w:rFonts w:ascii="Times New Roman" w:eastAsia="Times New Roman" w:hAnsi="Times New Roman" w:cs="Times New Roman"/>
      <w:sz w:val="24"/>
      <w:szCs w:val="24"/>
      <w:lang w:eastAsia="ru-RU"/>
    </w:rPr>
  </w:style>
  <w:style w:type="paragraph" w:customStyle="1" w:styleId="ConsPlusNormal">
    <w:name w:val="ConsPlusNormal"/>
    <w:uiPriority w:val="99"/>
    <w:rsid w:val="007D1A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alloon Text"/>
    <w:basedOn w:val="a"/>
    <w:link w:val="a9"/>
    <w:uiPriority w:val="99"/>
    <w:unhideWhenUsed/>
    <w:rsid w:val="00CC0643"/>
    <w:pPr>
      <w:spacing w:line="240" w:lineRule="auto"/>
    </w:pPr>
    <w:rPr>
      <w:rFonts w:ascii="Tahoma" w:hAnsi="Tahoma" w:cs="Tahoma"/>
      <w:sz w:val="16"/>
      <w:szCs w:val="16"/>
    </w:rPr>
  </w:style>
  <w:style w:type="character" w:customStyle="1" w:styleId="a9">
    <w:name w:val="Текст выноски Знак"/>
    <w:basedOn w:val="a0"/>
    <w:link w:val="a8"/>
    <w:uiPriority w:val="99"/>
    <w:rsid w:val="00CC0643"/>
    <w:rPr>
      <w:rFonts w:ascii="Tahoma" w:eastAsia="Calibri" w:hAnsi="Tahoma" w:cs="Tahoma"/>
      <w:sz w:val="16"/>
      <w:szCs w:val="16"/>
    </w:rPr>
  </w:style>
  <w:style w:type="paragraph" w:styleId="23">
    <w:name w:val="Body Text 2"/>
    <w:basedOn w:val="a"/>
    <w:link w:val="24"/>
    <w:uiPriority w:val="99"/>
    <w:unhideWhenUsed/>
    <w:rsid w:val="00017DC2"/>
    <w:pPr>
      <w:spacing w:after="120" w:line="480" w:lineRule="auto"/>
    </w:pPr>
  </w:style>
  <w:style w:type="character" w:customStyle="1" w:styleId="24">
    <w:name w:val="Основной текст 2 Знак"/>
    <w:basedOn w:val="a0"/>
    <w:link w:val="23"/>
    <w:uiPriority w:val="99"/>
    <w:rsid w:val="00017DC2"/>
    <w:rPr>
      <w:rFonts w:ascii="Times New Roman" w:eastAsia="Calibri" w:hAnsi="Times New Roman" w:cs="Times New Roman"/>
      <w:sz w:val="28"/>
    </w:rPr>
  </w:style>
  <w:style w:type="character" w:customStyle="1" w:styleId="11">
    <w:name w:val="Заголовок 1 Знак"/>
    <w:basedOn w:val="a0"/>
    <w:link w:val="10"/>
    <w:uiPriority w:val="99"/>
    <w:rsid w:val="00017DC2"/>
    <w:rPr>
      <w:rFonts w:ascii="Calibri" w:eastAsia="MS Gothic" w:hAnsi="Calibri" w:cs="Times New Roman"/>
      <w:b/>
      <w:bCs/>
      <w:snapToGrid w:val="0"/>
      <w:kern w:val="32"/>
      <w:sz w:val="32"/>
      <w:szCs w:val="32"/>
      <w:lang w:eastAsia="ru-RU"/>
    </w:rPr>
  </w:style>
  <w:style w:type="character" w:customStyle="1" w:styleId="20">
    <w:name w:val="Заголовок 2 Знак"/>
    <w:basedOn w:val="a0"/>
    <w:link w:val="2"/>
    <w:uiPriority w:val="99"/>
    <w:rsid w:val="00017DC2"/>
    <w:rPr>
      <w:rFonts w:ascii="Arial" w:eastAsia="Calibri" w:hAnsi="Arial" w:cs="Times New Roman"/>
      <w:b/>
      <w:bCs/>
      <w:i/>
      <w:iCs/>
      <w:sz w:val="28"/>
      <w:szCs w:val="28"/>
    </w:rPr>
  </w:style>
  <w:style w:type="character" w:customStyle="1" w:styleId="30">
    <w:name w:val="Заголовок 3 Знак"/>
    <w:basedOn w:val="a0"/>
    <w:link w:val="3"/>
    <w:uiPriority w:val="99"/>
    <w:rsid w:val="00017DC2"/>
    <w:rPr>
      <w:rFonts w:ascii="Cambria" w:eastAsia="Times New Roman" w:hAnsi="Cambria" w:cs="Times New Roman"/>
      <w:b/>
      <w:bCs/>
      <w:sz w:val="26"/>
      <w:szCs w:val="26"/>
    </w:rPr>
  </w:style>
  <w:style w:type="character" w:customStyle="1" w:styleId="60">
    <w:name w:val="Заголовок 6 Знак"/>
    <w:basedOn w:val="a0"/>
    <w:link w:val="6"/>
    <w:uiPriority w:val="99"/>
    <w:rsid w:val="00017DC2"/>
    <w:rPr>
      <w:rFonts w:ascii="Cambria" w:eastAsia="MS Mincho" w:hAnsi="Cambria" w:cs="Times New Roman"/>
      <w:b/>
      <w:bCs/>
      <w:snapToGrid w:val="0"/>
    </w:rPr>
  </w:style>
  <w:style w:type="numbering" w:customStyle="1" w:styleId="12">
    <w:name w:val="Нет списка1"/>
    <w:next w:val="a2"/>
    <w:uiPriority w:val="99"/>
    <w:semiHidden/>
    <w:unhideWhenUsed/>
    <w:rsid w:val="00017DC2"/>
  </w:style>
  <w:style w:type="paragraph" w:customStyle="1" w:styleId="-11">
    <w:name w:val="Цветной список - Акцент 11"/>
    <w:basedOn w:val="a"/>
    <w:uiPriority w:val="99"/>
    <w:qFormat/>
    <w:rsid w:val="00017DC2"/>
    <w:pPr>
      <w:spacing w:after="200"/>
      <w:ind w:left="720" w:firstLine="0"/>
      <w:contextualSpacing/>
    </w:pPr>
    <w:rPr>
      <w:rFonts w:ascii="Calibri" w:hAnsi="Calibri"/>
      <w:sz w:val="22"/>
    </w:rPr>
  </w:style>
  <w:style w:type="paragraph" w:customStyle="1" w:styleId="aa">
    <w:name w:val="ГС_абз_Основной"/>
    <w:link w:val="ab"/>
    <w:uiPriority w:val="99"/>
    <w:rsid w:val="00017DC2"/>
    <w:pPr>
      <w:tabs>
        <w:tab w:val="left" w:pos="851"/>
      </w:tabs>
      <w:spacing w:before="60" w:after="60" w:line="360" w:lineRule="auto"/>
      <w:ind w:firstLine="851"/>
      <w:jc w:val="both"/>
    </w:pPr>
    <w:rPr>
      <w:rFonts w:ascii="Calibri" w:eastAsia="Calibri" w:hAnsi="Calibri" w:cs="Times New Roman"/>
      <w:snapToGrid w:val="0"/>
      <w:sz w:val="24"/>
      <w:szCs w:val="24"/>
      <w:lang w:eastAsia="ru-RU"/>
    </w:rPr>
  </w:style>
  <w:style w:type="character" w:customStyle="1" w:styleId="ab">
    <w:name w:val="ГС_абз_Основной Знак Знак"/>
    <w:link w:val="aa"/>
    <w:uiPriority w:val="99"/>
    <w:rsid w:val="00017DC2"/>
    <w:rPr>
      <w:rFonts w:ascii="Calibri" w:eastAsia="Calibri" w:hAnsi="Calibri" w:cs="Times New Roman"/>
      <w:snapToGrid w:val="0"/>
      <w:sz w:val="24"/>
      <w:szCs w:val="24"/>
      <w:lang w:eastAsia="ru-RU"/>
    </w:rPr>
  </w:style>
  <w:style w:type="paragraph" w:styleId="ac">
    <w:name w:val="annotation text"/>
    <w:basedOn w:val="a"/>
    <w:link w:val="ad"/>
    <w:uiPriority w:val="99"/>
    <w:rsid w:val="00017DC2"/>
    <w:pPr>
      <w:spacing w:after="200"/>
      <w:ind w:firstLine="0"/>
    </w:pPr>
    <w:rPr>
      <w:rFonts w:ascii="Calibri" w:hAnsi="Calibri"/>
      <w:sz w:val="20"/>
      <w:szCs w:val="20"/>
    </w:rPr>
  </w:style>
  <w:style w:type="character" w:customStyle="1" w:styleId="ad">
    <w:name w:val="Текст примечания Знак"/>
    <w:basedOn w:val="a0"/>
    <w:link w:val="ac"/>
    <w:uiPriority w:val="99"/>
    <w:rsid w:val="00017DC2"/>
    <w:rPr>
      <w:rFonts w:ascii="Calibri" w:eastAsia="Calibri" w:hAnsi="Calibri" w:cs="Times New Roman"/>
      <w:sz w:val="20"/>
      <w:szCs w:val="20"/>
    </w:rPr>
  </w:style>
  <w:style w:type="paragraph" w:styleId="13">
    <w:name w:val="toc 1"/>
    <w:basedOn w:val="a"/>
    <w:next w:val="a"/>
    <w:autoRedefine/>
    <w:uiPriority w:val="39"/>
    <w:unhideWhenUsed/>
    <w:qFormat/>
    <w:rsid w:val="00581ED1"/>
    <w:pPr>
      <w:shd w:val="clear" w:color="auto" w:fill="FFFFFF" w:themeFill="background1"/>
      <w:tabs>
        <w:tab w:val="right" w:leader="dot" w:pos="10195"/>
      </w:tabs>
      <w:spacing w:after="60" w:line="240" w:lineRule="auto"/>
      <w:ind w:firstLine="0"/>
      <w:jc w:val="both"/>
    </w:pPr>
    <w:rPr>
      <w:rFonts w:eastAsia="MS Gothic"/>
      <w:bCs/>
      <w:i/>
      <w:noProof/>
      <w:snapToGrid w:val="0"/>
      <w:kern w:val="32"/>
      <w:szCs w:val="28"/>
      <w:lang w:eastAsia="ru-RU"/>
    </w:rPr>
  </w:style>
  <w:style w:type="character" w:styleId="ae">
    <w:name w:val="Hyperlink"/>
    <w:uiPriority w:val="99"/>
    <w:unhideWhenUsed/>
    <w:rsid w:val="00017DC2"/>
    <w:rPr>
      <w:color w:val="0000FF"/>
      <w:u w:val="single"/>
    </w:rPr>
  </w:style>
  <w:style w:type="paragraph" w:styleId="af">
    <w:name w:val="footer"/>
    <w:basedOn w:val="a"/>
    <w:link w:val="af0"/>
    <w:uiPriority w:val="99"/>
    <w:rsid w:val="00017DC2"/>
    <w:pPr>
      <w:tabs>
        <w:tab w:val="center" w:pos="4677"/>
        <w:tab w:val="right" w:pos="9355"/>
      </w:tabs>
      <w:spacing w:after="200"/>
      <w:ind w:firstLine="0"/>
    </w:pPr>
    <w:rPr>
      <w:rFonts w:ascii="Calibri" w:hAnsi="Calibri"/>
      <w:sz w:val="22"/>
    </w:rPr>
  </w:style>
  <w:style w:type="character" w:customStyle="1" w:styleId="af0">
    <w:name w:val="Нижний колонтитул Знак"/>
    <w:basedOn w:val="a0"/>
    <w:link w:val="af"/>
    <w:uiPriority w:val="99"/>
    <w:rsid w:val="00017DC2"/>
    <w:rPr>
      <w:rFonts w:ascii="Calibri" w:eastAsia="Calibri" w:hAnsi="Calibri" w:cs="Times New Roman"/>
    </w:rPr>
  </w:style>
  <w:style w:type="character" w:styleId="af1">
    <w:name w:val="page number"/>
    <w:basedOn w:val="a0"/>
    <w:uiPriority w:val="99"/>
    <w:rsid w:val="00017DC2"/>
  </w:style>
  <w:style w:type="paragraph" w:customStyle="1" w:styleId="1">
    <w:name w:val="Стиль1"/>
    <w:basedOn w:val="a"/>
    <w:link w:val="14"/>
    <w:uiPriority w:val="99"/>
    <w:qFormat/>
    <w:rsid w:val="00017DC2"/>
    <w:pPr>
      <w:numPr>
        <w:ilvl w:val="2"/>
        <w:numId w:val="1"/>
      </w:numPr>
      <w:spacing w:after="120" w:line="240" w:lineRule="auto"/>
      <w:jc w:val="both"/>
    </w:pPr>
    <w:rPr>
      <w:rFonts w:eastAsia="Times New Roman"/>
      <w:szCs w:val="28"/>
    </w:rPr>
  </w:style>
  <w:style w:type="character" w:customStyle="1" w:styleId="14">
    <w:name w:val="Стиль1 Знак"/>
    <w:link w:val="1"/>
    <w:uiPriority w:val="99"/>
    <w:rsid w:val="00017DC2"/>
    <w:rPr>
      <w:rFonts w:ascii="Times New Roman" w:eastAsia="Times New Roman" w:hAnsi="Times New Roman" w:cs="Times New Roman"/>
      <w:sz w:val="28"/>
      <w:szCs w:val="28"/>
    </w:rPr>
  </w:style>
  <w:style w:type="character" w:customStyle="1" w:styleId="af2">
    <w:name w:val="Основной текст_"/>
    <w:link w:val="25"/>
    <w:uiPriority w:val="99"/>
    <w:rsid w:val="00017DC2"/>
    <w:rPr>
      <w:sz w:val="27"/>
      <w:szCs w:val="27"/>
      <w:shd w:val="clear" w:color="auto" w:fill="FFFFFF"/>
    </w:rPr>
  </w:style>
  <w:style w:type="paragraph" w:customStyle="1" w:styleId="25">
    <w:name w:val="Основной текст2"/>
    <w:basedOn w:val="a"/>
    <w:link w:val="af2"/>
    <w:uiPriority w:val="99"/>
    <w:rsid w:val="00017DC2"/>
    <w:pPr>
      <w:widowControl w:val="0"/>
      <w:shd w:val="clear" w:color="auto" w:fill="FFFFFF"/>
      <w:spacing w:before="60" w:after="180" w:line="0" w:lineRule="atLeast"/>
      <w:ind w:hanging="260"/>
    </w:pPr>
    <w:rPr>
      <w:rFonts w:asciiTheme="minorHAnsi" w:eastAsiaTheme="minorHAnsi" w:hAnsiTheme="minorHAnsi" w:cstheme="minorBidi"/>
      <w:sz w:val="27"/>
      <w:szCs w:val="27"/>
      <w:shd w:val="clear" w:color="auto" w:fill="FFFFFF"/>
    </w:rPr>
  </w:style>
  <w:style w:type="paragraph" w:styleId="26">
    <w:name w:val="toc 2"/>
    <w:basedOn w:val="a"/>
    <w:next w:val="a"/>
    <w:autoRedefine/>
    <w:uiPriority w:val="39"/>
    <w:qFormat/>
    <w:rsid w:val="00581ED1"/>
    <w:pPr>
      <w:tabs>
        <w:tab w:val="right" w:leader="dot" w:pos="10206"/>
      </w:tabs>
      <w:spacing w:after="200"/>
      <w:ind w:right="-1" w:firstLine="0"/>
    </w:pPr>
    <w:rPr>
      <w:rFonts w:ascii="Calibri" w:hAnsi="Calibri"/>
      <w:sz w:val="22"/>
    </w:rPr>
  </w:style>
  <w:style w:type="paragraph" w:styleId="af3">
    <w:name w:val="header"/>
    <w:basedOn w:val="a"/>
    <w:link w:val="af4"/>
    <w:uiPriority w:val="99"/>
    <w:rsid w:val="00017DC2"/>
    <w:pPr>
      <w:tabs>
        <w:tab w:val="center" w:pos="4677"/>
        <w:tab w:val="right" w:pos="9355"/>
      </w:tabs>
      <w:spacing w:after="200"/>
      <w:ind w:firstLine="0"/>
    </w:pPr>
    <w:rPr>
      <w:rFonts w:ascii="Calibri" w:hAnsi="Calibri"/>
      <w:sz w:val="22"/>
    </w:rPr>
  </w:style>
  <w:style w:type="character" w:customStyle="1" w:styleId="af4">
    <w:name w:val="Верхний колонтитул Знак"/>
    <w:basedOn w:val="a0"/>
    <w:link w:val="af3"/>
    <w:uiPriority w:val="99"/>
    <w:rsid w:val="00017DC2"/>
    <w:rPr>
      <w:rFonts w:ascii="Calibri" w:eastAsia="Calibri" w:hAnsi="Calibri" w:cs="Times New Roman"/>
    </w:rPr>
  </w:style>
  <w:style w:type="paragraph" w:styleId="af5">
    <w:name w:val="Body Text"/>
    <w:aliases w:val="Основной текст Знак Знак"/>
    <w:basedOn w:val="a"/>
    <w:link w:val="af6"/>
    <w:uiPriority w:val="99"/>
    <w:rsid w:val="00017DC2"/>
    <w:pPr>
      <w:spacing w:after="120" w:line="240" w:lineRule="auto"/>
      <w:ind w:firstLine="0"/>
    </w:pPr>
    <w:rPr>
      <w:rFonts w:eastAsia="Times New Roman"/>
      <w:snapToGrid w:val="0"/>
      <w:sz w:val="26"/>
      <w:szCs w:val="20"/>
    </w:rPr>
  </w:style>
  <w:style w:type="character" w:customStyle="1" w:styleId="af6">
    <w:name w:val="Основной текст Знак"/>
    <w:aliases w:val="Основной текст Знак Знак Знак"/>
    <w:basedOn w:val="a0"/>
    <w:link w:val="af5"/>
    <w:uiPriority w:val="99"/>
    <w:rsid w:val="00017DC2"/>
    <w:rPr>
      <w:rFonts w:ascii="Times New Roman" w:eastAsia="Times New Roman" w:hAnsi="Times New Roman" w:cs="Times New Roman"/>
      <w:snapToGrid w:val="0"/>
      <w:sz w:val="26"/>
      <w:szCs w:val="20"/>
    </w:rPr>
  </w:style>
  <w:style w:type="paragraph" w:styleId="af7">
    <w:name w:val="Document Map"/>
    <w:basedOn w:val="a"/>
    <w:link w:val="af8"/>
    <w:uiPriority w:val="99"/>
    <w:rsid w:val="00017DC2"/>
    <w:pPr>
      <w:spacing w:after="200"/>
      <w:ind w:firstLine="0"/>
    </w:pPr>
    <w:rPr>
      <w:rFonts w:ascii="Lucida Grande CY" w:hAnsi="Lucida Grande CY"/>
      <w:sz w:val="24"/>
      <w:szCs w:val="24"/>
    </w:rPr>
  </w:style>
  <w:style w:type="character" w:customStyle="1" w:styleId="af8">
    <w:name w:val="Схема документа Знак"/>
    <w:basedOn w:val="a0"/>
    <w:link w:val="af7"/>
    <w:uiPriority w:val="99"/>
    <w:rsid w:val="00017DC2"/>
    <w:rPr>
      <w:rFonts w:ascii="Lucida Grande CY" w:eastAsia="Calibri" w:hAnsi="Lucida Grande CY" w:cs="Times New Roman"/>
      <w:sz w:val="24"/>
      <w:szCs w:val="24"/>
    </w:rPr>
  </w:style>
  <w:style w:type="paragraph" w:customStyle="1" w:styleId="-51">
    <w:name w:val="Темный список - Акцент 51"/>
    <w:basedOn w:val="a"/>
    <w:uiPriority w:val="99"/>
    <w:qFormat/>
    <w:rsid w:val="00017DC2"/>
    <w:pPr>
      <w:spacing w:after="200"/>
      <w:ind w:left="720" w:firstLine="0"/>
      <w:contextualSpacing/>
    </w:pPr>
    <w:rPr>
      <w:rFonts w:ascii="Calibri" w:hAnsi="Calibri"/>
      <w:sz w:val="22"/>
    </w:rPr>
  </w:style>
  <w:style w:type="character" w:styleId="af9">
    <w:name w:val="annotation reference"/>
    <w:uiPriority w:val="99"/>
    <w:rsid w:val="00017DC2"/>
    <w:rPr>
      <w:sz w:val="16"/>
      <w:szCs w:val="16"/>
    </w:rPr>
  </w:style>
  <w:style w:type="paragraph" w:styleId="afa">
    <w:name w:val="annotation subject"/>
    <w:basedOn w:val="ac"/>
    <w:next w:val="ac"/>
    <w:link w:val="afb"/>
    <w:uiPriority w:val="99"/>
    <w:rsid w:val="00017DC2"/>
    <w:rPr>
      <w:b/>
      <w:bCs/>
    </w:rPr>
  </w:style>
  <w:style w:type="character" w:customStyle="1" w:styleId="afb">
    <w:name w:val="Тема примечания Знак"/>
    <w:basedOn w:val="ad"/>
    <w:link w:val="afa"/>
    <w:uiPriority w:val="99"/>
    <w:rsid w:val="00017DC2"/>
    <w:rPr>
      <w:rFonts w:ascii="Calibri" w:eastAsia="Calibri" w:hAnsi="Calibri" w:cs="Times New Roman"/>
      <w:b/>
      <w:bCs/>
      <w:sz w:val="20"/>
      <w:szCs w:val="20"/>
    </w:rPr>
  </w:style>
  <w:style w:type="paragraph" w:customStyle="1" w:styleId="-510">
    <w:name w:val="Светлая заливка - Акцент 51"/>
    <w:hidden/>
    <w:uiPriority w:val="99"/>
    <w:rsid w:val="00017DC2"/>
    <w:pPr>
      <w:spacing w:after="0" w:line="240" w:lineRule="auto"/>
    </w:pPr>
    <w:rPr>
      <w:rFonts w:ascii="Calibri" w:eastAsia="Calibri" w:hAnsi="Calibri" w:cs="Times New Roman"/>
    </w:rPr>
  </w:style>
  <w:style w:type="paragraph" w:customStyle="1" w:styleId="-31">
    <w:name w:val="Темный список - Акцент 31"/>
    <w:hidden/>
    <w:uiPriority w:val="99"/>
    <w:rsid w:val="00017DC2"/>
    <w:pPr>
      <w:spacing w:after="0" w:line="240" w:lineRule="auto"/>
    </w:pPr>
    <w:rPr>
      <w:rFonts w:ascii="Calibri" w:eastAsia="Calibri" w:hAnsi="Calibri" w:cs="Times New Roman"/>
    </w:rPr>
  </w:style>
  <w:style w:type="paragraph" w:customStyle="1" w:styleId="-310">
    <w:name w:val="Светлый список - Акцент 31"/>
    <w:hidden/>
    <w:uiPriority w:val="99"/>
    <w:semiHidden/>
    <w:rsid w:val="00017DC2"/>
    <w:pPr>
      <w:spacing w:after="0" w:line="240" w:lineRule="auto"/>
    </w:pPr>
    <w:rPr>
      <w:rFonts w:ascii="Calibri" w:eastAsia="Calibri" w:hAnsi="Calibri" w:cs="Times New Roman"/>
    </w:rPr>
  </w:style>
  <w:style w:type="paragraph" w:customStyle="1" w:styleId="2-21">
    <w:name w:val="Средний список 2 - Акцент 21"/>
    <w:hidden/>
    <w:uiPriority w:val="99"/>
    <w:semiHidden/>
    <w:rsid w:val="00017DC2"/>
    <w:pPr>
      <w:spacing w:after="0" w:line="240" w:lineRule="auto"/>
    </w:pPr>
    <w:rPr>
      <w:rFonts w:ascii="Calibri" w:eastAsia="Calibri" w:hAnsi="Calibri" w:cs="Times New Roman"/>
    </w:rPr>
  </w:style>
  <w:style w:type="paragraph" w:customStyle="1" w:styleId="-32">
    <w:name w:val="Светлый список - Акцент 32"/>
    <w:hidden/>
    <w:uiPriority w:val="99"/>
    <w:semiHidden/>
    <w:rsid w:val="00017DC2"/>
    <w:pPr>
      <w:spacing w:after="0" w:line="240" w:lineRule="auto"/>
    </w:pPr>
    <w:rPr>
      <w:rFonts w:ascii="Calibri" w:eastAsia="Calibri" w:hAnsi="Calibri" w:cs="Times New Roman"/>
    </w:rPr>
  </w:style>
  <w:style w:type="paragraph" w:customStyle="1" w:styleId="-311">
    <w:name w:val="Светлая сетка - Акцент 31"/>
    <w:basedOn w:val="a"/>
    <w:uiPriority w:val="99"/>
    <w:qFormat/>
    <w:rsid w:val="00017DC2"/>
    <w:pPr>
      <w:spacing w:after="200"/>
      <w:ind w:left="708" w:firstLine="0"/>
    </w:pPr>
    <w:rPr>
      <w:rFonts w:ascii="Calibri" w:eastAsia="Times New Roman" w:hAnsi="Calibri"/>
      <w:sz w:val="22"/>
      <w:lang w:eastAsia="ru-RU"/>
    </w:rPr>
  </w:style>
  <w:style w:type="paragraph" w:customStyle="1" w:styleId="-110">
    <w:name w:val="Цветная заливка - Акцент 11"/>
    <w:hidden/>
    <w:uiPriority w:val="99"/>
    <w:semiHidden/>
    <w:rsid w:val="00017DC2"/>
    <w:pPr>
      <w:spacing w:after="0" w:line="240" w:lineRule="auto"/>
    </w:pPr>
    <w:rPr>
      <w:rFonts w:ascii="Calibri" w:eastAsia="Calibri" w:hAnsi="Calibri" w:cs="Times New Roman"/>
    </w:rPr>
  </w:style>
  <w:style w:type="paragraph" w:styleId="afc">
    <w:name w:val="endnote text"/>
    <w:basedOn w:val="a"/>
    <w:link w:val="afd"/>
    <w:uiPriority w:val="99"/>
    <w:rsid w:val="00017DC2"/>
    <w:pPr>
      <w:spacing w:after="200"/>
      <w:ind w:firstLine="0"/>
    </w:pPr>
    <w:rPr>
      <w:rFonts w:ascii="Calibri" w:hAnsi="Calibri"/>
      <w:sz w:val="20"/>
      <w:szCs w:val="20"/>
    </w:rPr>
  </w:style>
  <w:style w:type="character" w:customStyle="1" w:styleId="afd">
    <w:name w:val="Текст концевой сноски Знак"/>
    <w:basedOn w:val="a0"/>
    <w:link w:val="afc"/>
    <w:uiPriority w:val="99"/>
    <w:rsid w:val="00017DC2"/>
    <w:rPr>
      <w:rFonts w:ascii="Calibri" w:eastAsia="Calibri" w:hAnsi="Calibri" w:cs="Times New Roman"/>
      <w:sz w:val="20"/>
      <w:szCs w:val="20"/>
    </w:rPr>
  </w:style>
  <w:style w:type="character" w:styleId="afe">
    <w:name w:val="endnote reference"/>
    <w:uiPriority w:val="99"/>
    <w:rsid w:val="00017DC2"/>
    <w:rPr>
      <w:vertAlign w:val="superscript"/>
    </w:rPr>
  </w:style>
  <w:style w:type="paragraph" w:styleId="aff">
    <w:name w:val="Revision"/>
    <w:hidden/>
    <w:uiPriority w:val="99"/>
    <w:semiHidden/>
    <w:rsid w:val="00017DC2"/>
    <w:pPr>
      <w:spacing w:after="0" w:line="240" w:lineRule="auto"/>
    </w:pPr>
    <w:rPr>
      <w:rFonts w:ascii="Calibri" w:eastAsia="Calibri" w:hAnsi="Calibri" w:cs="Times New Roman"/>
    </w:rPr>
  </w:style>
  <w:style w:type="paragraph" w:styleId="aff0">
    <w:name w:val="List Paragraph"/>
    <w:basedOn w:val="a"/>
    <w:uiPriority w:val="99"/>
    <w:qFormat/>
    <w:rsid w:val="00017DC2"/>
    <w:pPr>
      <w:spacing w:after="200"/>
      <w:ind w:left="708" w:firstLine="0"/>
    </w:pPr>
    <w:rPr>
      <w:rFonts w:ascii="Calibri" w:eastAsia="Times New Roman" w:hAnsi="Calibri"/>
      <w:sz w:val="22"/>
      <w:lang w:eastAsia="ru-RU"/>
    </w:rPr>
  </w:style>
  <w:style w:type="character" w:customStyle="1" w:styleId="FontStyle17">
    <w:name w:val="Font Style17"/>
    <w:uiPriority w:val="99"/>
    <w:rsid w:val="00017DC2"/>
    <w:rPr>
      <w:rFonts w:ascii="Times New Roman" w:hAnsi="Times New Roman" w:cs="Times New Roman"/>
      <w:sz w:val="22"/>
      <w:szCs w:val="22"/>
    </w:rPr>
  </w:style>
  <w:style w:type="paragraph" w:styleId="aff1">
    <w:name w:val="TOC Heading"/>
    <w:basedOn w:val="10"/>
    <w:next w:val="a"/>
    <w:uiPriority w:val="39"/>
    <w:unhideWhenUsed/>
    <w:qFormat/>
    <w:rsid w:val="00017DC2"/>
    <w:pPr>
      <w:keepLines/>
      <w:spacing w:after="0" w:line="259" w:lineRule="auto"/>
      <w:outlineLvl w:val="9"/>
    </w:pPr>
    <w:rPr>
      <w:rFonts w:asciiTheme="majorHAnsi" w:eastAsiaTheme="majorEastAsia" w:hAnsiTheme="majorHAnsi" w:cstheme="majorBidi"/>
      <w:b w:val="0"/>
      <w:bCs w:val="0"/>
      <w:snapToGrid/>
      <w:color w:val="365F91" w:themeColor="accent1" w:themeShade="BF"/>
      <w:kern w:val="0"/>
    </w:rPr>
  </w:style>
  <w:style w:type="paragraph" w:styleId="31">
    <w:name w:val="toc 3"/>
    <w:basedOn w:val="a"/>
    <w:next w:val="a"/>
    <w:autoRedefine/>
    <w:uiPriority w:val="39"/>
    <w:unhideWhenUsed/>
    <w:qFormat/>
    <w:rsid w:val="00FF1CAF"/>
    <w:pPr>
      <w:tabs>
        <w:tab w:val="left" w:pos="880"/>
        <w:tab w:val="right" w:leader="dot" w:pos="10195"/>
      </w:tabs>
      <w:spacing w:after="60" w:line="240" w:lineRule="auto"/>
      <w:ind w:firstLine="0"/>
    </w:pPr>
    <w:rPr>
      <w:rFonts w:eastAsia="MS Gothic"/>
      <w:noProof/>
      <w:snapToGrid w:val="0"/>
      <w:sz w:val="27"/>
      <w:szCs w:val="27"/>
      <w:lang w:eastAsia="ru-RU"/>
    </w:rPr>
  </w:style>
  <w:style w:type="paragraph" w:styleId="41">
    <w:name w:val="toc 4"/>
    <w:basedOn w:val="a"/>
    <w:next w:val="a"/>
    <w:autoRedefine/>
    <w:uiPriority w:val="39"/>
    <w:unhideWhenUsed/>
    <w:rsid w:val="00017DC2"/>
    <w:pPr>
      <w:spacing w:after="100" w:line="259" w:lineRule="auto"/>
      <w:ind w:left="660" w:firstLine="0"/>
    </w:pPr>
    <w:rPr>
      <w:rFonts w:asciiTheme="minorHAnsi" w:eastAsiaTheme="minorEastAsia" w:hAnsiTheme="minorHAnsi" w:cstheme="minorBidi"/>
      <w:sz w:val="22"/>
      <w:lang w:eastAsia="ru-RU"/>
    </w:rPr>
  </w:style>
  <w:style w:type="paragraph" w:styleId="51">
    <w:name w:val="toc 5"/>
    <w:basedOn w:val="a"/>
    <w:next w:val="a"/>
    <w:autoRedefine/>
    <w:uiPriority w:val="39"/>
    <w:unhideWhenUsed/>
    <w:rsid w:val="00017DC2"/>
    <w:pPr>
      <w:spacing w:after="100" w:line="259" w:lineRule="auto"/>
      <w:ind w:left="880" w:firstLine="0"/>
    </w:pPr>
    <w:rPr>
      <w:rFonts w:asciiTheme="minorHAnsi" w:eastAsiaTheme="minorEastAsia" w:hAnsiTheme="minorHAnsi" w:cstheme="minorBidi"/>
      <w:sz w:val="22"/>
      <w:lang w:eastAsia="ru-RU"/>
    </w:rPr>
  </w:style>
  <w:style w:type="paragraph" w:styleId="61">
    <w:name w:val="toc 6"/>
    <w:basedOn w:val="a"/>
    <w:next w:val="a"/>
    <w:autoRedefine/>
    <w:uiPriority w:val="39"/>
    <w:unhideWhenUsed/>
    <w:rsid w:val="00017DC2"/>
    <w:pPr>
      <w:spacing w:after="100" w:line="259" w:lineRule="auto"/>
      <w:ind w:left="1100" w:firstLine="0"/>
    </w:pPr>
    <w:rPr>
      <w:rFonts w:asciiTheme="minorHAnsi" w:eastAsiaTheme="minorEastAsia" w:hAnsiTheme="minorHAnsi" w:cstheme="minorBidi"/>
      <w:sz w:val="22"/>
      <w:lang w:eastAsia="ru-RU"/>
    </w:rPr>
  </w:style>
  <w:style w:type="paragraph" w:styleId="7">
    <w:name w:val="toc 7"/>
    <w:basedOn w:val="a"/>
    <w:next w:val="a"/>
    <w:autoRedefine/>
    <w:uiPriority w:val="39"/>
    <w:unhideWhenUsed/>
    <w:rsid w:val="00017DC2"/>
    <w:pPr>
      <w:spacing w:after="100" w:line="259" w:lineRule="auto"/>
      <w:ind w:left="1320" w:firstLine="0"/>
    </w:pPr>
    <w:rPr>
      <w:rFonts w:asciiTheme="minorHAnsi" w:eastAsiaTheme="minorEastAsia" w:hAnsiTheme="minorHAnsi" w:cstheme="minorBidi"/>
      <w:sz w:val="22"/>
      <w:lang w:eastAsia="ru-RU"/>
    </w:rPr>
  </w:style>
  <w:style w:type="paragraph" w:styleId="8">
    <w:name w:val="toc 8"/>
    <w:basedOn w:val="a"/>
    <w:next w:val="a"/>
    <w:autoRedefine/>
    <w:uiPriority w:val="39"/>
    <w:unhideWhenUsed/>
    <w:rsid w:val="00017DC2"/>
    <w:pPr>
      <w:spacing w:after="100" w:line="259" w:lineRule="auto"/>
      <w:ind w:left="1540" w:firstLine="0"/>
    </w:pPr>
    <w:rPr>
      <w:rFonts w:asciiTheme="minorHAnsi" w:eastAsiaTheme="minorEastAsia" w:hAnsiTheme="minorHAnsi" w:cstheme="minorBidi"/>
      <w:sz w:val="22"/>
      <w:lang w:eastAsia="ru-RU"/>
    </w:rPr>
  </w:style>
  <w:style w:type="paragraph" w:styleId="9">
    <w:name w:val="toc 9"/>
    <w:basedOn w:val="a"/>
    <w:next w:val="a"/>
    <w:autoRedefine/>
    <w:uiPriority w:val="39"/>
    <w:unhideWhenUsed/>
    <w:rsid w:val="00017DC2"/>
    <w:pPr>
      <w:spacing w:after="100" w:line="259" w:lineRule="auto"/>
      <w:ind w:left="1760" w:firstLine="0"/>
    </w:pPr>
    <w:rPr>
      <w:rFonts w:asciiTheme="minorHAnsi" w:eastAsiaTheme="minorEastAsia" w:hAnsiTheme="minorHAnsi" w:cstheme="minorBidi"/>
      <w:sz w:val="22"/>
      <w:lang w:eastAsia="ru-RU"/>
    </w:rPr>
  </w:style>
  <w:style w:type="paragraph" w:styleId="aff2">
    <w:name w:val="Normal Indent"/>
    <w:basedOn w:val="a"/>
    <w:uiPriority w:val="99"/>
    <w:rsid w:val="00017DC2"/>
    <w:pPr>
      <w:spacing w:line="240" w:lineRule="auto"/>
      <w:ind w:left="720" w:firstLine="0"/>
    </w:pPr>
    <w:rPr>
      <w:rFonts w:eastAsia="Times New Roman"/>
      <w:sz w:val="20"/>
      <w:szCs w:val="20"/>
      <w:lang w:eastAsia="ru-RU"/>
    </w:rPr>
  </w:style>
  <w:style w:type="character" w:styleId="aff3">
    <w:name w:val="FollowedHyperlink"/>
    <w:basedOn w:val="a0"/>
    <w:uiPriority w:val="99"/>
    <w:semiHidden/>
    <w:unhideWhenUsed/>
    <w:rsid w:val="002B0CAF"/>
    <w:rPr>
      <w:color w:val="800080" w:themeColor="followedHyperlink"/>
      <w:u w:val="single"/>
    </w:rPr>
  </w:style>
  <w:style w:type="character" w:customStyle="1" w:styleId="FontStyle82">
    <w:name w:val="Font Style82"/>
    <w:basedOn w:val="a0"/>
    <w:uiPriority w:val="99"/>
    <w:rsid w:val="00F51B82"/>
    <w:rPr>
      <w:rFonts w:ascii="Times New Roman" w:hAnsi="Times New Roman" w:cs="Times New Roman"/>
      <w:sz w:val="24"/>
      <w:szCs w:val="24"/>
    </w:rPr>
  </w:style>
  <w:style w:type="character" w:customStyle="1" w:styleId="FontStyle99">
    <w:name w:val="Font Style99"/>
    <w:basedOn w:val="a0"/>
    <w:uiPriority w:val="99"/>
    <w:rsid w:val="009D335A"/>
    <w:rPr>
      <w:rFonts w:ascii="Georgia" w:hAnsi="Georgia" w:cs="Georgia"/>
      <w:i/>
      <w:iCs/>
      <w:sz w:val="20"/>
      <w:szCs w:val="20"/>
    </w:rPr>
  </w:style>
  <w:style w:type="character" w:customStyle="1" w:styleId="FontStyle100">
    <w:name w:val="Font Style100"/>
    <w:basedOn w:val="a0"/>
    <w:uiPriority w:val="99"/>
    <w:rsid w:val="009E78D7"/>
    <w:rPr>
      <w:rFonts w:ascii="Times New Roman" w:hAnsi="Times New Roman" w:cs="Times New Roman"/>
      <w:b/>
      <w:bCs/>
      <w:i/>
      <w:iCs/>
      <w:sz w:val="24"/>
      <w:szCs w:val="24"/>
    </w:rPr>
  </w:style>
  <w:style w:type="character" w:customStyle="1" w:styleId="FontStyle113">
    <w:name w:val="Font Style113"/>
    <w:basedOn w:val="a0"/>
    <w:uiPriority w:val="99"/>
    <w:rsid w:val="009E78D7"/>
    <w:rPr>
      <w:rFonts w:ascii="Times New Roman" w:hAnsi="Times New Roman" w:cs="Times New Roman"/>
      <w:i/>
      <w:iCs/>
      <w:sz w:val="24"/>
      <w:szCs w:val="24"/>
    </w:rPr>
  </w:style>
  <w:style w:type="character" w:customStyle="1" w:styleId="40">
    <w:name w:val="Заголовок 4 Знак"/>
    <w:basedOn w:val="a0"/>
    <w:link w:val="4"/>
    <w:uiPriority w:val="9"/>
    <w:rsid w:val="000427B4"/>
    <w:rPr>
      <w:rFonts w:asciiTheme="majorHAnsi" w:eastAsiaTheme="majorEastAsia" w:hAnsiTheme="majorHAnsi" w:cstheme="majorBidi"/>
      <w:b/>
      <w:bCs/>
      <w:i/>
      <w:iCs/>
      <w:color w:val="4F81BD" w:themeColor="accent1"/>
    </w:rPr>
  </w:style>
  <w:style w:type="character" w:customStyle="1" w:styleId="FontStyle118">
    <w:name w:val="Font Style118"/>
    <w:basedOn w:val="a0"/>
    <w:uiPriority w:val="99"/>
    <w:rsid w:val="000427B4"/>
    <w:rPr>
      <w:rFonts w:ascii="Calibri" w:hAnsi="Calibri" w:cs="Calibri"/>
      <w:b/>
      <w:bCs/>
      <w:i/>
      <w:iCs/>
      <w:sz w:val="28"/>
      <w:szCs w:val="28"/>
    </w:rPr>
  </w:style>
  <w:style w:type="paragraph" w:customStyle="1" w:styleId="Style53">
    <w:name w:val="Style53"/>
    <w:basedOn w:val="a"/>
    <w:uiPriority w:val="99"/>
    <w:rsid w:val="000427B4"/>
    <w:pPr>
      <w:widowControl w:val="0"/>
      <w:autoSpaceDE w:val="0"/>
      <w:autoSpaceDN w:val="0"/>
      <w:adjustRightInd w:val="0"/>
      <w:spacing w:line="306" w:lineRule="exact"/>
      <w:ind w:firstLine="0"/>
      <w:jc w:val="both"/>
    </w:pPr>
    <w:rPr>
      <w:rFonts w:eastAsiaTheme="minorEastAsia"/>
      <w:sz w:val="24"/>
      <w:szCs w:val="24"/>
      <w:lang w:eastAsia="ru-RU"/>
    </w:rPr>
  </w:style>
  <w:style w:type="table" w:styleId="aff4">
    <w:name w:val="Table Grid"/>
    <w:basedOn w:val="a1"/>
    <w:uiPriority w:val="59"/>
    <w:rsid w:val="00042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070DAC"/>
    <w:rPr>
      <w:rFonts w:asciiTheme="majorHAnsi" w:eastAsiaTheme="majorEastAsia" w:hAnsiTheme="majorHAnsi" w:cstheme="majorBidi"/>
      <w:color w:val="243F60" w:themeColor="accent1" w:themeShade="7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421">
      <w:bodyDiv w:val="1"/>
      <w:marLeft w:val="0"/>
      <w:marRight w:val="0"/>
      <w:marTop w:val="0"/>
      <w:marBottom w:val="0"/>
      <w:divBdr>
        <w:top w:val="none" w:sz="0" w:space="0" w:color="auto"/>
        <w:left w:val="none" w:sz="0" w:space="0" w:color="auto"/>
        <w:bottom w:val="none" w:sz="0" w:space="0" w:color="auto"/>
        <w:right w:val="none" w:sz="0" w:space="0" w:color="auto"/>
      </w:divBdr>
    </w:div>
    <w:div w:id="10493325">
      <w:bodyDiv w:val="1"/>
      <w:marLeft w:val="0"/>
      <w:marRight w:val="0"/>
      <w:marTop w:val="0"/>
      <w:marBottom w:val="0"/>
      <w:divBdr>
        <w:top w:val="none" w:sz="0" w:space="0" w:color="auto"/>
        <w:left w:val="none" w:sz="0" w:space="0" w:color="auto"/>
        <w:bottom w:val="none" w:sz="0" w:space="0" w:color="auto"/>
        <w:right w:val="none" w:sz="0" w:space="0" w:color="auto"/>
      </w:divBdr>
    </w:div>
    <w:div w:id="26103316">
      <w:bodyDiv w:val="1"/>
      <w:marLeft w:val="0"/>
      <w:marRight w:val="0"/>
      <w:marTop w:val="0"/>
      <w:marBottom w:val="0"/>
      <w:divBdr>
        <w:top w:val="none" w:sz="0" w:space="0" w:color="auto"/>
        <w:left w:val="none" w:sz="0" w:space="0" w:color="auto"/>
        <w:bottom w:val="none" w:sz="0" w:space="0" w:color="auto"/>
        <w:right w:val="none" w:sz="0" w:space="0" w:color="auto"/>
      </w:divBdr>
    </w:div>
    <w:div w:id="31852722">
      <w:bodyDiv w:val="1"/>
      <w:marLeft w:val="0"/>
      <w:marRight w:val="0"/>
      <w:marTop w:val="0"/>
      <w:marBottom w:val="0"/>
      <w:divBdr>
        <w:top w:val="none" w:sz="0" w:space="0" w:color="auto"/>
        <w:left w:val="none" w:sz="0" w:space="0" w:color="auto"/>
        <w:bottom w:val="none" w:sz="0" w:space="0" w:color="auto"/>
        <w:right w:val="none" w:sz="0" w:space="0" w:color="auto"/>
      </w:divBdr>
    </w:div>
    <w:div w:id="40640164">
      <w:bodyDiv w:val="1"/>
      <w:marLeft w:val="0"/>
      <w:marRight w:val="0"/>
      <w:marTop w:val="0"/>
      <w:marBottom w:val="0"/>
      <w:divBdr>
        <w:top w:val="none" w:sz="0" w:space="0" w:color="auto"/>
        <w:left w:val="none" w:sz="0" w:space="0" w:color="auto"/>
        <w:bottom w:val="none" w:sz="0" w:space="0" w:color="auto"/>
        <w:right w:val="none" w:sz="0" w:space="0" w:color="auto"/>
      </w:divBdr>
    </w:div>
    <w:div w:id="47385139">
      <w:bodyDiv w:val="1"/>
      <w:marLeft w:val="0"/>
      <w:marRight w:val="0"/>
      <w:marTop w:val="0"/>
      <w:marBottom w:val="0"/>
      <w:divBdr>
        <w:top w:val="none" w:sz="0" w:space="0" w:color="auto"/>
        <w:left w:val="none" w:sz="0" w:space="0" w:color="auto"/>
        <w:bottom w:val="none" w:sz="0" w:space="0" w:color="auto"/>
        <w:right w:val="none" w:sz="0" w:space="0" w:color="auto"/>
      </w:divBdr>
    </w:div>
    <w:div w:id="93936744">
      <w:bodyDiv w:val="1"/>
      <w:marLeft w:val="0"/>
      <w:marRight w:val="0"/>
      <w:marTop w:val="0"/>
      <w:marBottom w:val="0"/>
      <w:divBdr>
        <w:top w:val="none" w:sz="0" w:space="0" w:color="auto"/>
        <w:left w:val="none" w:sz="0" w:space="0" w:color="auto"/>
        <w:bottom w:val="none" w:sz="0" w:space="0" w:color="auto"/>
        <w:right w:val="none" w:sz="0" w:space="0" w:color="auto"/>
      </w:divBdr>
    </w:div>
    <w:div w:id="107745355">
      <w:bodyDiv w:val="1"/>
      <w:marLeft w:val="0"/>
      <w:marRight w:val="0"/>
      <w:marTop w:val="0"/>
      <w:marBottom w:val="0"/>
      <w:divBdr>
        <w:top w:val="none" w:sz="0" w:space="0" w:color="auto"/>
        <w:left w:val="none" w:sz="0" w:space="0" w:color="auto"/>
        <w:bottom w:val="none" w:sz="0" w:space="0" w:color="auto"/>
        <w:right w:val="none" w:sz="0" w:space="0" w:color="auto"/>
      </w:divBdr>
    </w:div>
    <w:div w:id="119807702">
      <w:bodyDiv w:val="1"/>
      <w:marLeft w:val="0"/>
      <w:marRight w:val="0"/>
      <w:marTop w:val="0"/>
      <w:marBottom w:val="0"/>
      <w:divBdr>
        <w:top w:val="none" w:sz="0" w:space="0" w:color="auto"/>
        <w:left w:val="none" w:sz="0" w:space="0" w:color="auto"/>
        <w:bottom w:val="none" w:sz="0" w:space="0" w:color="auto"/>
        <w:right w:val="none" w:sz="0" w:space="0" w:color="auto"/>
      </w:divBdr>
    </w:div>
    <w:div w:id="127018064">
      <w:bodyDiv w:val="1"/>
      <w:marLeft w:val="0"/>
      <w:marRight w:val="0"/>
      <w:marTop w:val="0"/>
      <w:marBottom w:val="0"/>
      <w:divBdr>
        <w:top w:val="none" w:sz="0" w:space="0" w:color="auto"/>
        <w:left w:val="none" w:sz="0" w:space="0" w:color="auto"/>
        <w:bottom w:val="none" w:sz="0" w:space="0" w:color="auto"/>
        <w:right w:val="none" w:sz="0" w:space="0" w:color="auto"/>
      </w:divBdr>
    </w:div>
    <w:div w:id="145559244">
      <w:bodyDiv w:val="1"/>
      <w:marLeft w:val="0"/>
      <w:marRight w:val="0"/>
      <w:marTop w:val="0"/>
      <w:marBottom w:val="0"/>
      <w:divBdr>
        <w:top w:val="none" w:sz="0" w:space="0" w:color="auto"/>
        <w:left w:val="none" w:sz="0" w:space="0" w:color="auto"/>
        <w:bottom w:val="none" w:sz="0" w:space="0" w:color="auto"/>
        <w:right w:val="none" w:sz="0" w:space="0" w:color="auto"/>
      </w:divBdr>
    </w:div>
    <w:div w:id="148981392">
      <w:bodyDiv w:val="1"/>
      <w:marLeft w:val="0"/>
      <w:marRight w:val="0"/>
      <w:marTop w:val="0"/>
      <w:marBottom w:val="0"/>
      <w:divBdr>
        <w:top w:val="none" w:sz="0" w:space="0" w:color="auto"/>
        <w:left w:val="none" w:sz="0" w:space="0" w:color="auto"/>
        <w:bottom w:val="none" w:sz="0" w:space="0" w:color="auto"/>
        <w:right w:val="none" w:sz="0" w:space="0" w:color="auto"/>
      </w:divBdr>
    </w:div>
    <w:div w:id="159851972">
      <w:bodyDiv w:val="1"/>
      <w:marLeft w:val="0"/>
      <w:marRight w:val="0"/>
      <w:marTop w:val="0"/>
      <w:marBottom w:val="0"/>
      <w:divBdr>
        <w:top w:val="none" w:sz="0" w:space="0" w:color="auto"/>
        <w:left w:val="none" w:sz="0" w:space="0" w:color="auto"/>
        <w:bottom w:val="none" w:sz="0" w:space="0" w:color="auto"/>
        <w:right w:val="none" w:sz="0" w:space="0" w:color="auto"/>
      </w:divBdr>
    </w:div>
    <w:div w:id="180820137">
      <w:bodyDiv w:val="1"/>
      <w:marLeft w:val="0"/>
      <w:marRight w:val="0"/>
      <w:marTop w:val="0"/>
      <w:marBottom w:val="0"/>
      <w:divBdr>
        <w:top w:val="none" w:sz="0" w:space="0" w:color="auto"/>
        <w:left w:val="none" w:sz="0" w:space="0" w:color="auto"/>
        <w:bottom w:val="none" w:sz="0" w:space="0" w:color="auto"/>
        <w:right w:val="none" w:sz="0" w:space="0" w:color="auto"/>
      </w:divBdr>
    </w:div>
    <w:div w:id="200477181">
      <w:bodyDiv w:val="1"/>
      <w:marLeft w:val="0"/>
      <w:marRight w:val="0"/>
      <w:marTop w:val="0"/>
      <w:marBottom w:val="0"/>
      <w:divBdr>
        <w:top w:val="none" w:sz="0" w:space="0" w:color="auto"/>
        <w:left w:val="none" w:sz="0" w:space="0" w:color="auto"/>
        <w:bottom w:val="none" w:sz="0" w:space="0" w:color="auto"/>
        <w:right w:val="none" w:sz="0" w:space="0" w:color="auto"/>
      </w:divBdr>
    </w:div>
    <w:div w:id="217741230">
      <w:bodyDiv w:val="1"/>
      <w:marLeft w:val="0"/>
      <w:marRight w:val="0"/>
      <w:marTop w:val="0"/>
      <w:marBottom w:val="0"/>
      <w:divBdr>
        <w:top w:val="none" w:sz="0" w:space="0" w:color="auto"/>
        <w:left w:val="none" w:sz="0" w:space="0" w:color="auto"/>
        <w:bottom w:val="none" w:sz="0" w:space="0" w:color="auto"/>
        <w:right w:val="none" w:sz="0" w:space="0" w:color="auto"/>
      </w:divBdr>
    </w:div>
    <w:div w:id="238172484">
      <w:bodyDiv w:val="1"/>
      <w:marLeft w:val="0"/>
      <w:marRight w:val="0"/>
      <w:marTop w:val="0"/>
      <w:marBottom w:val="0"/>
      <w:divBdr>
        <w:top w:val="none" w:sz="0" w:space="0" w:color="auto"/>
        <w:left w:val="none" w:sz="0" w:space="0" w:color="auto"/>
        <w:bottom w:val="none" w:sz="0" w:space="0" w:color="auto"/>
        <w:right w:val="none" w:sz="0" w:space="0" w:color="auto"/>
      </w:divBdr>
    </w:div>
    <w:div w:id="244581127">
      <w:bodyDiv w:val="1"/>
      <w:marLeft w:val="0"/>
      <w:marRight w:val="0"/>
      <w:marTop w:val="0"/>
      <w:marBottom w:val="0"/>
      <w:divBdr>
        <w:top w:val="none" w:sz="0" w:space="0" w:color="auto"/>
        <w:left w:val="none" w:sz="0" w:space="0" w:color="auto"/>
        <w:bottom w:val="none" w:sz="0" w:space="0" w:color="auto"/>
        <w:right w:val="none" w:sz="0" w:space="0" w:color="auto"/>
      </w:divBdr>
    </w:div>
    <w:div w:id="249584043">
      <w:bodyDiv w:val="1"/>
      <w:marLeft w:val="0"/>
      <w:marRight w:val="0"/>
      <w:marTop w:val="0"/>
      <w:marBottom w:val="0"/>
      <w:divBdr>
        <w:top w:val="none" w:sz="0" w:space="0" w:color="auto"/>
        <w:left w:val="none" w:sz="0" w:space="0" w:color="auto"/>
        <w:bottom w:val="none" w:sz="0" w:space="0" w:color="auto"/>
        <w:right w:val="none" w:sz="0" w:space="0" w:color="auto"/>
      </w:divBdr>
    </w:div>
    <w:div w:id="255988218">
      <w:bodyDiv w:val="1"/>
      <w:marLeft w:val="0"/>
      <w:marRight w:val="0"/>
      <w:marTop w:val="0"/>
      <w:marBottom w:val="0"/>
      <w:divBdr>
        <w:top w:val="none" w:sz="0" w:space="0" w:color="auto"/>
        <w:left w:val="none" w:sz="0" w:space="0" w:color="auto"/>
        <w:bottom w:val="none" w:sz="0" w:space="0" w:color="auto"/>
        <w:right w:val="none" w:sz="0" w:space="0" w:color="auto"/>
      </w:divBdr>
    </w:div>
    <w:div w:id="294723143">
      <w:bodyDiv w:val="1"/>
      <w:marLeft w:val="0"/>
      <w:marRight w:val="0"/>
      <w:marTop w:val="0"/>
      <w:marBottom w:val="0"/>
      <w:divBdr>
        <w:top w:val="none" w:sz="0" w:space="0" w:color="auto"/>
        <w:left w:val="none" w:sz="0" w:space="0" w:color="auto"/>
        <w:bottom w:val="none" w:sz="0" w:space="0" w:color="auto"/>
        <w:right w:val="none" w:sz="0" w:space="0" w:color="auto"/>
      </w:divBdr>
    </w:div>
    <w:div w:id="316619558">
      <w:bodyDiv w:val="1"/>
      <w:marLeft w:val="0"/>
      <w:marRight w:val="0"/>
      <w:marTop w:val="0"/>
      <w:marBottom w:val="0"/>
      <w:divBdr>
        <w:top w:val="none" w:sz="0" w:space="0" w:color="auto"/>
        <w:left w:val="none" w:sz="0" w:space="0" w:color="auto"/>
        <w:bottom w:val="none" w:sz="0" w:space="0" w:color="auto"/>
        <w:right w:val="none" w:sz="0" w:space="0" w:color="auto"/>
      </w:divBdr>
    </w:div>
    <w:div w:id="333071883">
      <w:bodyDiv w:val="1"/>
      <w:marLeft w:val="0"/>
      <w:marRight w:val="0"/>
      <w:marTop w:val="0"/>
      <w:marBottom w:val="0"/>
      <w:divBdr>
        <w:top w:val="none" w:sz="0" w:space="0" w:color="auto"/>
        <w:left w:val="none" w:sz="0" w:space="0" w:color="auto"/>
        <w:bottom w:val="none" w:sz="0" w:space="0" w:color="auto"/>
        <w:right w:val="none" w:sz="0" w:space="0" w:color="auto"/>
      </w:divBdr>
    </w:div>
    <w:div w:id="338967306">
      <w:bodyDiv w:val="1"/>
      <w:marLeft w:val="0"/>
      <w:marRight w:val="0"/>
      <w:marTop w:val="0"/>
      <w:marBottom w:val="0"/>
      <w:divBdr>
        <w:top w:val="none" w:sz="0" w:space="0" w:color="auto"/>
        <w:left w:val="none" w:sz="0" w:space="0" w:color="auto"/>
        <w:bottom w:val="none" w:sz="0" w:space="0" w:color="auto"/>
        <w:right w:val="none" w:sz="0" w:space="0" w:color="auto"/>
      </w:divBdr>
    </w:div>
    <w:div w:id="357393808">
      <w:bodyDiv w:val="1"/>
      <w:marLeft w:val="0"/>
      <w:marRight w:val="0"/>
      <w:marTop w:val="0"/>
      <w:marBottom w:val="0"/>
      <w:divBdr>
        <w:top w:val="none" w:sz="0" w:space="0" w:color="auto"/>
        <w:left w:val="none" w:sz="0" w:space="0" w:color="auto"/>
        <w:bottom w:val="none" w:sz="0" w:space="0" w:color="auto"/>
        <w:right w:val="none" w:sz="0" w:space="0" w:color="auto"/>
      </w:divBdr>
    </w:div>
    <w:div w:id="368727491">
      <w:bodyDiv w:val="1"/>
      <w:marLeft w:val="0"/>
      <w:marRight w:val="0"/>
      <w:marTop w:val="0"/>
      <w:marBottom w:val="0"/>
      <w:divBdr>
        <w:top w:val="none" w:sz="0" w:space="0" w:color="auto"/>
        <w:left w:val="none" w:sz="0" w:space="0" w:color="auto"/>
        <w:bottom w:val="none" w:sz="0" w:space="0" w:color="auto"/>
        <w:right w:val="none" w:sz="0" w:space="0" w:color="auto"/>
      </w:divBdr>
    </w:div>
    <w:div w:id="380592166">
      <w:bodyDiv w:val="1"/>
      <w:marLeft w:val="0"/>
      <w:marRight w:val="0"/>
      <w:marTop w:val="0"/>
      <w:marBottom w:val="0"/>
      <w:divBdr>
        <w:top w:val="none" w:sz="0" w:space="0" w:color="auto"/>
        <w:left w:val="none" w:sz="0" w:space="0" w:color="auto"/>
        <w:bottom w:val="none" w:sz="0" w:space="0" w:color="auto"/>
        <w:right w:val="none" w:sz="0" w:space="0" w:color="auto"/>
      </w:divBdr>
    </w:div>
    <w:div w:id="383332314">
      <w:bodyDiv w:val="1"/>
      <w:marLeft w:val="0"/>
      <w:marRight w:val="0"/>
      <w:marTop w:val="0"/>
      <w:marBottom w:val="0"/>
      <w:divBdr>
        <w:top w:val="none" w:sz="0" w:space="0" w:color="auto"/>
        <w:left w:val="none" w:sz="0" w:space="0" w:color="auto"/>
        <w:bottom w:val="none" w:sz="0" w:space="0" w:color="auto"/>
        <w:right w:val="none" w:sz="0" w:space="0" w:color="auto"/>
      </w:divBdr>
    </w:div>
    <w:div w:id="398023786">
      <w:bodyDiv w:val="1"/>
      <w:marLeft w:val="0"/>
      <w:marRight w:val="0"/>
      <w:marTop w:val="0"/>
      <w:marBottom w:val="0"/>
      <w:divBdr>
        <w:top w:val="none" w:sz="0" w:space="0" w:color="auto"/>
        <w:left w:val="none" w:sz="0" w:space="0" w:color="auto"/>
        <w:bottom w:val="none" w:sz="0" w:space="0" w:color="auto"/>
        <w:right w:val="none" w:sz="0" w:space="0" w:color="auto"/>
      </w:divBdr>
    </w:div>
    <w:div w:id="401025320">
      <w:bodyDiv w:val="1"/>
      <w:marLeft w:val="0"/>
      <w:marRight w:val="0"/>
      <w:marTop w:val="0"/>
      <w:marBottom w:val="0"/>
      <w:divBdr>
        <w:top w:val="none" w:sz="0" w:space="0" w:color="auto"/>
        <w:left w:val="none" w:sz="0" w:space="0" w:color="auto"/>
        <w:bottom w:val="none" w:sz="0" w:space="0" w:color="auto"/>
        <w:right w:val="none" w:sz="0" w:space="0" w:color="auto"/>
      </w:divBdr>
    </w:div>
    <w:div w:id="417606451">
      <w:bodyDiv w:val="1"/>
      <w:marLeft w:val="0"/>
      <w:marRight w:val="0"/>
      <w:marTop w:val="0"/>
      <w:marBottom w:val="0"/>
      <w:divBdr>
        <w:top w:val="none" w:sz="0" w:space="0" w:color="auto"/>
        <w:left w:val="none" w:sz="0" w:space="0" w:color="auto"/>
        <w:bottom w:val="none" w:sz="0" w:space="0" w:color="auto"/>
        <w:right w:val="none" w:sz="0" w:space="0" w:color="auto"/>
      </w:divBdr>
    </w:div>
    <w:div w:id="458498137">
      <w:bodyDiv w:val="1"/>
      <w:marLeft w:val="0"/>
      <w:marRight w:val="0"/>
      <w:marTop w:val="0"/>
      <w:marBottom w:val="0"/>
      <w:divBdr>
        <w:top w:val="none" w:sz="0" w:space="0" w:color="auto"/>
        <w:left w:val="none" w:sz="0" w:space="0" w:color="auto"/>
        <w:bottom w:val="none" w:sz="0" w:space="0" w:color="auto"/>
        <w:right w:val="none" w:sz="0" w:space="0" w:color="auto"/>
      </w:divBdr>
    </w:div>
    <w:div w:id="509099509">
      <w:bodyDiv w:val="1"/>
      <w:marLeft w:val="0"/>
      <w:marRight w:val="0"/>
      <w:marTop w:val="0"/>
      <w:marBottom w:val="0"/>
      <w:divBdr>
        <w:top w:val="none" w:sz="0" w:space="0" w:color="auto"/>
        <w:left w:val="none" w:sz="0" w:space="0" w:color="auto"/>
        <w:bottom w:val="none" w:sz="0" w:space="0" w:color="auto"/>
        <w:right w:val="none" w:sz="0" w:space="0" w:color="auto"/>
      </w:divBdr>
    </w:div>
    <w:div w:id="548415394">
      <w:bodyDiv w:val="1"/>
      <w:marLeft w:val="0"/>
      <w:marRight w:val="0"/>
      <w:marTop w:val="0"/>
      <w:marBottom w:val="0"/>
      <w:divBdr>
        <w:top w:val="none" w:sz="0" w:space="0" w:color="auto"/>
        <w:left w:val="none" w:sz="0" w:space="0" w:color="auto"/>
        <w:bottom w:val="none" w:sz="0" w:space="0" w:color="auto"/>
        <w:right w:val="none" w:sz="0" w:space="0" w:color="auto"/>
      </w:divBdr>
    </w:div>
    <w:div w:id="571237169">
      <w:bodyDiv w:val="1"/>
      <w:marLeft w:val="0"/>
      <w:marRight w:val="0"/>
      <w:marTop w:val="0"/>
      <w:marBottom w:val="0"/>
      <w:divBdr>
        <w:top w:val="none" w:sz="0" w:space="0" w:color="auto"/>
        <w:left w:val="none" w:sz="0" w:space="0" w:color="auto"/>
        <w:bottom w:val="none" w:sz="0" w:space="0" w:color="auto"/>
        <w:right w:val="none" w:sz="0" w:space="0" w:color="auto"/>
      </w:divBdr>
    </w:div>
    <w:div w:id="572548932">
      <w:bodyDiv w:val="1"/>
      <w:marLeft w:val="0"/>
      <w:marRight w:val="0"/>
      <w:marTop w:val="0"/>
      <w:marBottom w:val="0"/>
      <w:divBdr>
        <w:top w:val="none" w:sz="0" w:space="0" w:color="auto"/>
        <w:left w:val="none" w:sz="0" w:space="0" w:color="auto"/>
        <w:bottom w:val="none" w:sz="0" w:space="0" w:color="auto"/>
        <w:right w:val="none" w:sz="0" w:space="0" w:color="auto"/>
      </w:divBdr>
    </w:div>
    <w:div w:id="580063044">
      <w:bodyDiv w:val="1"/>
      <w:marLeft w:val="0"/>
      <w:marRight w:val="0"/>
      <w:marTop w:val="0"/>
      <w:marBottom w:val="0"/>
      <w:divBdr>
        <w:top w:val="none" w:sz="0" w:space="0" w:color="auto"/>
        <w:left w:val="none" w:sz="0" w:space="0" w:color="auto"/>
        <w:bottom w:val="none" w:sz="0" w:space="0" w:color="auto"/>
        <w:right w:val="none" w:sz="0" w:space="0" w:color="auto"/>
      </w:divBdr>
    </w:div>
    <w:div w:id="613172553">
      <w:bodyDiv w:val="1"/>
      <w:marLeft w:val="0"/>
      <w:marRight w:val="0"/>
      <w:marTop w:val="0"/>
      <w:marBottom w:val="0"/>
      <w:divBdr>
        <w:top w:val="none" w:sz="0" w:space="0" w:color="auto"/>
        <w:left w:val="none" w:sz="0" w:space="0" w:color="auto"/>
        <w:bottom w:val="none" w:sz="0" w:space="0" w:color="auto"/>
        <w:right w:val="none" w:sz="0" w:space="0" w:color="auto"/>
      </w:divBdr>
    </w:div>
    <w:div w:id="617416972">
      <w:bodyDiv w:val="1"/>
      <w:marLeft w:val="0"/>
      <w:marRight w:val="0"/>
      <w:marTop w:val="0"/>
      <w:marBottom w:val="0"/>
      <w:divBdr>
        <w:top w:val="none" w:sz="0" w:space="0" w:color="auto"/>
        <w:left w:val="none" w:sz="0" w:space="0" w:color="auto"/>
        <w:bottom w:val="none" w:sz="0" w:space="0" w:color="auto"/>
        <w:right w:val="none" w:sz="0" w:space="0" w:color="auto"/>
      </w:divBdr>
    </w:div>
    <w:div w:id="628055859">
      <w:bodyDiv w:val="1"/>
      <w:marLeft w:val="0"/>
      <w:marRight w:val="0"/>
      <w:marTop w:val="0"/>
      <w:marBottom w:val="0"/>
      <w:divBdr>
        <w:top w:val="none" w:sz="0" w:space="0" w:color="auto"/>
        <w:left w:val="none" w:sz="0" w:space="0" w:color="auto"/>
        <w:bottom w:val="none" w:sz="0" w:space="0" w:color="auto"/>
        <w:right w:val="none" w:sz="0" w:space="0" w:color="auto"/>
      </w:divBdr>
    </w:div>
    <w:div w:id="628780820">
      <w:bodyDiv w:val="1"/>
      <w:marLeft w:val="0"/>
      <w:marRight w:val="0"/>
      <w:marTop w:val="0"/>
      <w:marBottom w:val="0"/>
      <w:divBdr>
        <w:top w:val="none" w:sz="0" w:space="0" w:color="auto"/>
        <w:left w:val="none" w:sz="0" w:space="0" w:color="auto"/>
        <w:bottom w:val="none" w:sz="0" w:space="0" w:color="auto"/>
        <w:right w:val="none" w:sz="0" w:space="0" w:color="auto"/>
      </w:divBdr>
    </w:div>
    <w:div w:id="667947173">
      <w:bodyDiv w:val="1"/>
      <w:marLeft w:val="0"/>
      <w:marRight w:val="0"/>
      <w:marTop w:val="0"/>
      <w:marBottom w:val="0"/>
      <w:divBdr>
        <w:top w:val="none" w:sz="0" w:space="0" w:color="auto"/>
        <w:left w:val="none" w:sz="0" w:space="0" w:color="auto"/>
        <w:bottom w:val="none" w:sz="0" w:space="0" w:color="auto"/>
        <w:right w:val="none" w:sz="0" w:space="0" w:color="auto"/>
      </w:divBdr>
    </w:div>
    <w:div w:id="673806664">
      <w:bodyDiv w:val="1"/>
      <w:marLeft w:val="0"/>
      <w:marRight w:val="0"/>
      <w:marTop w:val="0"/>
      <w:marBottom w:val="0"/>
      <w:divBdr>
        <w:top w:val="none" w:sz="0" w:space="0" w:color="auto"/>
        <w:left w:val="none" w:sz="0" w:space="0" w:color="auto"/>
        <w:bottom w:val="none" w:sz="0" w:space="0" w:color="auto"/>
        <w:right w:val="none" w:sz="0" w:space="0" w:color="auto"/>
      </w:divBdr>
    </w:div>
    <w:div w:id="717127412">
      <w:bodyDiv w:val="1"/>
      <w:marLeft w:val="0"/>
      <w:marRight w:val="0"/>
      <w:marTop w:val="0"/>
      <w:marBottom w:val="0"/>
      <w:divBdr>
        <w:top w:val="none" w:sz="0" w:space="0" w:color="auto"/>
        <w:left w:val="none" w:sz="0" w:space="0" w:color="auto"/>
        <w:bottom w:val="none" w:sz="0" w:space="0" w:color="auto"/>
        <w:right w:val="none" w:sz="0" w:space="0" w:color="auto"/>
      </w:divBdr>
    </w:div>
    <w:div w:id="722369673">
      <w:bodyDiv w:val="1"/>
      <w:marLeft w:val="0"/>
      <w:marRight w:val="0"/>
      <w:marTop w:val="0"/>
      <w:marBottom w:val="0"/>
      <w:divBdr>
        <w:top w:val="none" w:sz="0" w:space="0" w:color="auto"/>
        <w:left w:val="none" w:sz="0" w:space="0" w:color="auto"/>
        <w:bottom w:val="none" w:sz="0" w:space="0" w:color="auto"/>
        <w:right w:val="none" w:sz="0" w:space="0" w:color="auto"/>
      </w:divBdr>
    </w:div>
    <w:div w:id="723798220">
      <w:bodyDiv w:val="1"/>
      <w:marLeft w:val="0"/>
      <w:marRight w:val="0"/>
      <w:marTop w:val="0"/>
      <w:marBottom w:val="0"/>
      <w:divBdr>
        <w:top w:val="none" w:sz="0" w:space="0" w:color="auto"/>
        <w:left w:val="none" w:sz="0" w:space="0" w:color="auto"/>
        <w:bottom w:val="none" w:sz="0" w:space="0" w:color="auto"/>
        <w:right w:val="none" w:sz="0" w:space="0" w:color="auto"/>
      </w:divBdr>
    </w:div>
    <w:div w:id="792014400">
      <w:bodyDiv w:val="1"/>
      <w:marLeft w:val="0"/>
      <w:marRight w:val="0"/>
      <w:marTop w:val="0"/>
      <w:marBottom w:val="0"/>
      <w:divBdr>
        <w:top w:val="none" w:sz="0" w:space="0" w:color="auto"/>
        <w:left w:val="none" w:sz="0" w:space="0" w:color="auto"/>
        <w:bottom w:val="none" w:sz="0" w:space="0" w:color="auto"/>
        <w:right w:val="none" w:sz="0" w:space="0" w:color="auto"/>
      </w:divBdr>
    </w:div>
    <w:div w:id="831138204">
      <w:bodyDiv w:val="1"/>
      <w:marLeft w:val="0"/>
      <w:marRight w:val="0"/>
      <w:marTop w:val="0"/>
      <w:marBottom w:val="0"/>
      <w:divBdr>
        <w:top w:val="none" w:sz="0" w:space="0" w:color="auto"/>
        <w:left w:val="none" w:sz="0" w:space="0" w:color="auto"/>
        <w:bottom w:val="none" w:sz="0" w:space="0" w:color="auto"/>
        <w:right w:val="none" w:sz="0" w:space="0" w:color="auto"/>
      </w:divBdr>
    </w:div>
    <w:div w:id="831749981">
      <w:bodyDiv w:val="1"/>
      <w:marLeft w:val="0"/>
      <w:marRight w:val="0"/>
      <w:marTop w:val="0"/>
      <w:marBottom w:val="0"/>
      <w:divBdr>
        <w:top w:val="none" w:sz="0" w:space="0" w:color="auto"/>
        <w:left w:val="none" w:sz="0" w:space="0" w:color="auto"/>
        <w:bottom w:val="none" w:sz="0" w:space="0" w:color="auto"/>
        <w:right w:val="none" w:sz="0" w:space="0" w:color="auto"/>
      </w:divBdr>
    </w:div>
    <w:div w:id="863860551">
      <w:bodyDiv w:val="1"/>
      <w:marLeft w:val="0"/>
      <w:marRight w:val="0"/>
      <w:marTop w:val="0"/>
      <w:marBottom w:val="0"/>
      <w:divBdr>
        <w:top w:val="none" w:sz="0" w:space="0" w:color="auto"/>
        <w:left w:val="none" w:sz="0" w:space="0" w:color="auto"/>
        <w:bottom w:val="none" w:sz="0" w:space="0" w:color="auto"/>
        <w:right w:val="none" w:sz="0" w:space="0" w:color="auto"/>
      </w:divBdr>
    </w:div>
    <w:div w:id="866604616">
      <w:bodyDiv w:val="1"/>
      <w:marLeft w:val="0"/>
      <w:marRight w:val="0"/>
      <w:marTop w:val="0"/>
      <w:marBottom w:val="0"/>
      <w:divBdr>
        <w:top w:val="none" w:sz="0" w:space="0" w:color="auto"/>
        <w:left w:val="none" w:sz="0" w:space="0" w:color="auto"/>
        <w:bottom w:val="none" w:sz="0" w:space="0" w:color="auto"/>
        <w:right w:val="none" w:sz="0" w:space="0" w:color="auto"/>
      </w:divBdr>
    </w:div>
    <w:div w:id="874658391">
      <w:bodyDiv w:val="1"/>
      <w:marLeft w:val="0"/>
      <w:marRight w:val="0"/>
      <w:marTop w:val="0"/>
      <w:marBottom w:val="0"/>
      <w:divBdr>
        <w:top w:val="none" w:sz="0" w:space="0" w:color="auto"/>
        <w:left w:val="none" w:sz="0" w:space="0" w:color="auto"/>
        <w:bottom w:val="none" w:sz="0" w:space="0" w:color="auto"/>
        <w:right w:val="none" w:sz="0" w:space="0" w:color="auto"/>
      </w:divBdr>
    </w:div>
    <w:div w:id="915558313">
      <w:bodyDiv w:val="1"/>
      <w:marLeft w:val="0"/>
      <w:marRight w:val="0"/>
      <w:marTop w:val="0"/>
      <w:marBottom w:val="0"/>
      <w:divBdr>
        <w:top w:val="none" w:sz="0" w:space="0" w:color="auto"/>
        <w:left w:val="none" w:sz="0" w:space="0" w:color="auto"/>
        <w:bottom w:val="none" w:sz="0" w:space="0" w:color="auto"/>
        <w:right w:val="none" w:sz="0" w:space="0" w:color="auto"/>
      </w:divBdr>
    </w:div>
    <w:div w:id="928008469">
      <w:bodyDiv w:val="1"/>
      <w:marLeft w:val="0"/>
      <w:marRight w:val="0"/>
      <w:marTop w:val="0"/>
      <w:marBottom w:val="0"/>
      <w:divBdr>
        <w:top w:val="none" w:sz="0" w:space="0" w:color="auto"/>
        <w:left w:val="none" w:sz="0" w:space="0" w:color="auto"/>
        <w:bottom w:val="none" w:sz="0" w:space="0" w:color="auto"/>
        <w:right w:val="none" w:sz="0" w:space="0" w:color="auto"/>
      </w:divBdr>
    </w:div>
    <w:div w:id="928659252">
      <w:bodyDiv w:val="1"/>
      <w:marLeft w:val="0"/>
      <w:marRight w:val="0"/>
      <w:marTop w:val="0"/>
      <w:marBottom w:val="0"/>
      <w:divBdr>
        <w:top w:val="none" w:sz="0" w:space="0" w:color="auto"/>
        <w:left w:val="none" w:sz="0" w:space="0" w:color="auto"/>
        <w:bottom w:val="none" w:sz="0" w:space="0" w:color="auto"/>
        <w:right w:val="none" w:sz="0" w:space="0" w:color="auto"/>
      </w:divBdr>
    </w:div>
    <w:div w:id="940840488">
      <w:bodyDiv w:val="1"/>
      <w:marLeft w:val="0"/>
      <w:marRight w:val="0"/>
      <w:marTop w:val="0"/>
      <w:marBottom w:val="0"/>
      <w:divBdr>
        <w:top w:val="none" w:sz="0" w:space="0" w:color="auto"/>
        <w:left w:val="none" w:sz="0" w:space="0" w:color="auto"/>
        <w:bottom w:val="none" w:sz="0" w:space="0" w:color="auto"/>
        <w:right w:val="none" w:sz="0" w:space="0" w:color="auto"/>
      </w:divBdr>
    </w:div>
    <w:div w:id="959990698">
      <w:bodyDiv w:val="1"/>
      <w:marLeft w:val="0"/>
      <w:marRight w:val="0"/>
      <w:marTop w:val="0"/>
      <w:marBottom w:val="0"/>
      <w:divBdr>
        <w:top w:val="none" w:sz="0" w:space="0" w:color="auto"/>
        <w:left w:val="none" w:sz="0" w:space="0" w:color="auto"/>
        <w:bottom w:val="none" w:sz="0" w:space="0" w:color="auto"/>
        <w:right w:val="none" w:sz="0" w:space="0" w:color="auto"/>
      </w:divBdr>
    </w:div>
    <w:div w:id="998314133">
      <w:bodyDiv w:val="1"/>
      <w:marLeft w:val="0"/>
      <w:marRight w:val="0"/>
      <w:marTop w:val="0"/>
      <w:marBottom w:val="0"/>
      <w:divBdr>
        <w:top w:val="none" w:sz="0" w:space="0" w:color="auto"/>
        <w:left w:val="none" w:sz="0" w:space="0" w:color="auto"/>
        <w:bottom w:val="none" w:sz="0" w:space="0" w:color="auto"/>
        <w:right w:val="none" w:sz="0" w:space="0" w:color="auto"/>
      </w:divBdr>
    </w:div>
    <w:div w:id="1004940664">
      <w:bodyDiv w:val="1"/>
      <w:marLeft w:val="0"/>
      <w:marRight w:val="0"/>
      <w:marTop w:val="0"/>
      <w:marBottom w:val="0"/>
      <w:divBdr>
        <w:top w:val="none" w:sz="0" w:space="0" w:color="auto"/>
        <w:left w:val="none" w:sz="0" w:space="0" w:color="auto"/>
        <w:bottom w:val="none" w:sz="0" w:space="0" w:color="auto"/>
        <w:right w:val="none" w:sz="0" w:space="0" w:color="auto"/>
      </w:divBdr>
    </w:div>
    <w:div w:id="1014310778">
      <w:bodyDiv w:val="1"/>
      <w:marLeft w:val="0"/>
      <w:marRight w:val="0"/>
      <w:marTop w:val="0"/>
      <w:marBottom w:val="0"/>
      <w:divBdr>
        <w:top w:val="none" w:sz="0" w:space="0" w:color="auto"/>
        <w:left w:val="none" w:sz="0" w:space="0" w:color="auto"/>
        <w:bottom w:val="none" w:sz="0" w:space="0" w:color="auto"/>
        <w:right w:val="none" w:sz="0" w:space="0" w:color="auto"/>
      </w:divBdr>
    </w:div>
    <w:div w:id="1017272930">
      <w:bodyDiv w:val="1"/>
      <w:marLeft w:val="0"/>
      <w:marRight w:val="0"/>
      <w:marTop w:val="0"/>
      <w:marBottom w:val="0"/>
      <w:divBdr>
        <w:top w:val="none" w:sz="0" w:space="0" w:color="auto"/>
        <w:left w:val="none" w:sz="0" w:space="0" w:color="auto"/>
        <w:bottom w:val="none" w:sz="0" w:space="0" w:color="auto"/>
        <w:right w:val="none" w:sz="0" w:space="0" w:color="auto"/>
      </w:divBdr>
    </w:div>
    <w:div w:id="1065179076">
      <w:bodyDiv w:val="1"/>
      <w:marLeft w:val="0"/>
      <w:marRight w:val="0"/>
      <w:marTop w:val="0"/>
      <w:marBottom w:val="0"/>
      <w:divBdr>
        <w:top w:val="none" w:sz="0" w:space="0" w:color="auto"/>
        <w:left w:val="none" w:sz="0" w:space="0" w:color="auto"/>
        <w:bottom w:val="none" w:sz="0" w:space="0" w:color="auto"/>
        <w:right w:val="none" w:sz="0" w:space="0" w:color="auto"/>
      </w:divBdr>
    </w:div>
    <w:div w:id="1099331047">
      <w:bodyDiv w:val="1"/>
      <w:marLeft w:val="0"/>
      <w:marRight w:val="0"/>
      <w:marTop w:val="0"/>
      <w:marBottom w:val="0"/>
      <w:divBdr>
        <w:top w:val="none" w:sz="0" w:space="0" w:color="auto"/>
        <w:left w:val="none" w:sz="0" w:space="0" w:color="auto"/>
        <w:bottom w:val="none" w:sz="0" w:space="0" w:color="auto"/>
        <w:right w:val="none" w:sz="0" w:space="0" w:color="auto"/>
      </w:divBdr>
    </w:div>
    <w:div w:id="1124273714">
      <w:bodyDiv w:val="1"/>
      <w:marLeft w:val="0"/>
      <w:marRight w:val="0"/>
      <w:marTop w:val="0"/>
      <w:marBottom w:val="0"/>
      <w:divBdr>
        <w:top w:val="none" w:sz="0" w:space="0" w:color="auto"/>
        <w:left w:val="none" w:sz="0" w:space="0" w:color="auto"/>
        <w:bottom w:val="none" w:sz="0" w:space="0" w:color="auto"/>
        <w:right w:val="none" w:sz="0" w:space="0" w:color="auto"/>
      </w:divBdr>
    </w:div>
    <w:div w:id="1176461759">
      <w:bodyDiv w:val="1"/>
      <w:marLeft w:val="0"/>
      <w:marRight w:val="0"/>
      <w:marTop w:val="0"/>
      <w:marBottom w:val="0"/>
      <w:divBdr>
        <w:top w:val="none" w:sz="0" w:space="0" w:color="auto"/>
        <w:left w:val="none" w:sz="0" w:space="0" w:color="auto"/>
        <w:bottom w:val="none" w:sz="0" w:space="0" w:color="auto"/>
        <w:right w:val="none" w:sz="0" w:space="0" w:color="auto"/>
      </w:divBdr>
    </w:div>
    <w:div w:id="1187329875">
      <w:bodyDiv w:val="1"/>
      <w:marLeft w:val="0"/>
      <w:marRight w:val="0"/>
      <w:marTop w:val="0"/>
      <w:marBottom w:val="0"/>
      <w:divBdr>
        <w:top w:val="none" w:sz="0" w:space="0" w:color="auto"/>
        <w:left w:val="none" w:sz="0" w:space="0" w:color="auto"/>
        <w:bottom w:val="none" w:sz="0" w:space="0" w:color="auto"/>
        <w:right w:val="none" w:sz="0" w:space="0" w:color="auto"/>
      </w:divBdr>
    </w:div>
    <w:div w:id="1192185626">
      <w:bodyDiv w:val="1"/>
      <w:marLeft w:val="0"/>
      <w:marRight w:val="0"/>
      <w:marTop w:val="0"/>
      <w:marBottom w:val="0"/>
      <w:divBdr>
        <w:top w:val="none" w:sz="0" w:space="0" w:color="auto"/>
        <w:left w:val="none" w:sz="0" w:space="0" w:color="auto"/>
        <w:bottom w:val="none" w:sz="0" w:space="0" w:color="auto"/>
        <w:right w:val="none" w:sz="0" w:space="0" w:color="auto"/>
      </w:divBdr>
    </w:div>
    <w:div w:id="1194684915">
      <w:bodyDiv w:val="1"/>
      <w:marLeft w:val="0"/>
      <w:marRight w:val="0"/>
      <w:marTop w:val="0"/>
      <w:marBottom w:val="0"/>
      <w:divBdr>
        <w:top w:val="none" w:sz="0" w:space="0" w:color="auto"/>
        <w:left w:val="none" w:sz="0" w:space="0" w:color="auto"/>
        <w:bottom w:val="none" w:sz="0" w:space="0" w:color="auto"/>
        <w:right w:val="none" w:sz="0" w:space="0" w:color="auto"/>
      </w:divBdr>
    </w:div>
    <w:div w:id="1197425529">
      <w:bodyDiv w:val="1"/>
      <w:marLeft w:val="0"/>
      <w:marRight w:val="0"/>
      <w:marTop w:val="0"/>
      <w:marBottom w:val="0"/>
      <w:divBdr>
        <w:top w:val="none" w:sz="0" w:space="0" w:color="auto"/>
        <w:left w:val="none" w:sz="0" w:space="0" w:color="auto"/>
        <w:bottom w:val="none" w:sz="0" w:space="0" w:color="auto"/>
        <w:right w:val="none" w:sz="0" w:space="0" w:color="auto"/>
      </w:divBdr>
    </w:div>
    <w:div w:id="1219050249">
      <w:bodyDiv w:val="1"/>
      <w:marLeft w:val="0"/>
      <w:marRight w:val="0"/>
      <w:marTop w:val="0"/>
      <w:marBottom w:val="0"/>
      <w:divBdr>
        <w:top w:val="none" w:sz="0" w:space="0" w:color="auto"/>
        <w:left w:val="none" w:sz="0" w:space="0" w:color="auto"/>
        <w:bottom w:val="none" w:sz="0" w:space="0" w:color="auto"/>
        <w:right w:val="none" w:sz="0" w:space="0" w:color="auto"/>
      </w:divBdr>
    </w:div>
    <w:div w:id="1328905007">
      <w:bodyDiv w:val="1"/>
      <w:marLeft w:val="0"/>
      <w:marRight w:val="0"/>
      <w:marTop w:val="0"/>
      <w:marBottom w:val="0"/>
      <w:divBdr>
        <w:top w:val="none" w:sz="0" w:space="0" w:color="auto"/>
        <w:left w:val="none" w:sz="0" w:space="0" w:color="auto"/>
        <w:bottom w:val="none" w:sz="0" w:space="0" w:color="auto"/>
        <w:right w:val="none" w:sz="0" w:space="0" w:color="auto"/>
      </w:divBdr>
    </w:div>
    <w:div w:id="1332101127">
      <w:bodyDiv w:val="1"/>
      <w:marLeft w:val="0"/>
      <w:marRight w:val="0"/>
      <w:marTop w:val="0"/>
      <w:marBottom w:val="0"/>
      <w:divBdr>
        <w:top w:val="none" w:sz="0" w:space="0" w:color="auto"/>
        <w:left w:val="none" w:sz="0" w:space="0" w:color="auto"/>
        <w:bottom w:val="none" w:sz="0" w:space="0" w:color="auto"/>
        <w:right w:val="none" w:sz="0" w:space="0" w:color="auto"/>
      </w:divBdr>
    </w:div>
    <w:div w:id="1344747432">
      <w:bodyDiv w:val="1"/>
      <w:marLeft w:val="0"/>
      <w:marRight w:val="0"/>
      <w:marTop w:val="0"/>
      <w:marBottom w:val="0"/>
      <w:divBdr>
        <w:top w:val="none" w:sz="0" w:space="0" w:color="auto"/>
        <w:left w:val="none" w:sz="0" w:space="0" w:color="auto"/>
        <w:bottom w:val="none" w:sz="0" w:space="0" w:color="auto"/>
        <w:right w:val="none" w:sz="0" w:space="0" w:color="auto"/>
      </w:divBdr>
    </w:div>
    <w:div w:id="1351487495">
      <w:bodyDiv w:val="1"/>
      <w:marLeft w:val="0"/>
      <w:marRight w:val="0"/>
      <w:marTop w:val="0"/>
      <w:marBottom w:val="0"/>
      <w:divBdr>
        <w:top w:val="none" w:sz="0" w:space="0" w:color="auto"/>
        <w:left w:val="none" w:sz="0" w:space="0" w:color="auto"/>
        <w:bottom w:val="none" w:sz="0" w:space="0" w:color="auto"/>
        <w:right w:val="none" w:sz="0" w:space="0" w:color="auto"/>
      </w:divBdr>
    </w:div>
    <w:div w:id="1355035381">
      <w:bodyDiv w:val="1"/>
      <w:marLeft w:val="0"/>
      <w:marRight w:val="0"/>
      <w:marTop w:val="0"/>
      <w:marBottom w:val="0"/>
      <w:divBdr>
        <w:top w:val="none" w:sz="0" w:space="0" w:color="auto"/>
        <w:left w:val="none" w:sz="0" w:space="0" w:color="auto"/>
        <w:bottom w:val="none" w:sz="0" w:space="0" w:color="auto"/>
        <w:right w:val="none" w:sz="0" w:space="0" w:color="auto"/>
      </w:divBdr>
    </w:div>
    <w:div w:id="1357729001">
      <w:bodyDiv w:val="1"/>
      <w:marLeft w:val="0"/>
      <w:marRight w:val="0"/>
      <w:marTop w:val="0"/>
      <w:marBottom w:val="0"/>
      <w:divBdr>
        <w:top w:val="none" w:sz="0" w:space="0" w:color="auto"/>
        <w:left w:val="none" w:sz="0" w:space="0" w:color="auto"/>
        <w:bottom w:val="none" w:sz="0" w:space="0" w:color="auto"/>
        <w:right w:val="none" w:sz="0" w:space="0" w:color="auto"/>
      </w:divBdr>
    </w:div>
    <w:div w:id="1376810043">
      <w:bodyDiv w:val="1"/>
      <w:marLeft w:val="0"/>
      <w:marRight w:val="0"/>
      <w:marTop w:val="0"/>
      <w:marBottom w:val="0"/>
      <w:divBdr>
        <w:top w:val="none" w:sz="0" w:space="0" w:color="auto"/>
        <w:left w:val="none" w:sz="0" w:space="0" w:color="auto"/>
        <w:bottom w:val="none" w:sz="0" w:space="0" w:color="auto"/>
        <w:right w:val="none" w:sz="0" w:space="0" w:color="auto"/>
      </w:divBdr>
    </w:div>
    <w:div w:id="1383481755">
      <w:bodyDiv w:val="1"/>
      <w:marLeft w:val="0"/>
      <w:marRight w:val="0"/>
      <w:marTop w:val="0"/>
      <w:marBottom w:val="0"/>
      <w:divBdr>
        <w:top w:val="none" w:sz="0" w:space="0" w:color="auto"/>
        <w:left w:val="none" w:sz="0" w:space="0" w:color="auto"/>
        <w:bottom w:val="none" w:sz="0" w:space="0" w:color="auto"/>
        <w:right w:val="none" w:sz="0" w:space="0" w:color="auto"/>
      </w:divBdr>
    </w:div>
    <w:div w:id="1384409579">
      <w:bodyDiv w:val="1"/>
      <w:marLeft w:val="0"/>
      <w:marRight w:val="0"/>
      <w:marTop w:val="0"/>
      <w:marBottom w:val="0"/>
      <w:divBdr>
        <w:top w:val="none" w:sz="0" w:space="0" w:color="auto"/>
        <w:left w:val="none" w:sz="0" w:space="0" w:color="auto"/>
        <w:bottom w:val="none" w:sz="0" w:space="0" w:color="auto"/>
        <w:right w:val="none" w:sz="0" w:space="0" w:color="auto"/>
      </w:divBdr>
    </w:div>
    <w:div w:id="1421949835">
      <w:bodyDiv w:val="1"/>
      <w:marLeft w:val="0"/>
      <w:marRight w:val="0"/>
      <w:marTop w:val="0"/>
      <w:marBottom w:val="0"/>
      <w:divBdr>
        <w:top w:val="none" w:sz="0" w:space="0" w:color="auto"/>
        <w:left w:val="none" w:sz="0" w:space="0" w:color="auto"/>
        <w:bottom w:val="none" w:sz="0" w:space="0" w:color="auto"/>
        <w:right w:val="none" w:sz="0" w:space="0" w:color="auto"/>
      </w:divBdr>
    </w:div>
    <w:div w:id="1433470167">
      <w:bodyDiv w:val="1"/>
      <w:marLeft w:val="0"/>
      <w:marRight w:val="0"/>
      <w:marTop w:val="0"/>
      <w:marBottom w:val="0"/>
      <w:divBdr>
        <w:top w:val="none" w:sz="0" w:space="0" w:color="auto"/>
        <w:left w:val="none" w:sz="0" w:space="0" w:color="auto"/>
        <w:bottom w:val="none" w:sz="0" w:space="0" w:color="auto"/>
        <w:right w:val="none" w:sz="0" w:space="0" w:color="auto"/>
      </w:divBdr>
    </w:div>
    <w:div w:id="1474982816">
      <w:bodyDiv w:val="1"/>
      <w:marLeft w:val="0"/>
      <w:marRight w:val="0"/>
      <w:marTop w:val="0"/>
      <w:marBottom w:val="0"/>
      <w:divBdr>
        <w:top w:val="none" w:sz="0" w:space="0" w:color="auto"/>
        <w:left w:val="none" w:sz="0" w:space="0" w:color="auto"/>
        <w:bottom w:val="none" w:sz="0" w:space="0" w:color="auto"/>
        <w:right w:val="none" w:sz="0" w:space="0" w:color="auto"/>
      </w:divBdr>
    </w:div>
    <w:div w:id="1495491790">
      <w:bodyDiv w:val="1"/>
      <w:marLeft w:val="0"/>
      <w:marRight w:val="0"/>
      <w:marTop w:val="0"/>
      <w:marBottom w:val="0"/>
      <w:divBdr>
        <w:top w:val="none" w:sz="0" w:space="0" w:color="auto"/>
        <w:left w:val="none" w:sz="0" w:space="0" w:color="auto"/>
        <w:bottom w:val="none" w:sz="0" w:space="0" w:color="auto"/>
        <w:right w:val="none" w:sz="0" w:space="0" w:color="auto"/>
      </w:divBdr>
    </w:div>
    <w:div w:id="1541551785">
      <w:bodyDiv w:val="1"/>
      <w:marLeft w:val="0"/>
      <w:marRight w:val="0"/>
      <w:marTop w:val="0"/>
      <w:marBottom w:val="0"/>
      <w:divBdr>
        <w:top w:val="none" w:sz="0" w:space="0" w:color="auto"/>
        <w:left w:val="none" w:sz="0" w:space="0" w:color="auto"/>
        <w:bottom w:val="none" w:sz="0" w:space="0" w:color="auto"/>
        <w:right w:val="none" w:sz="0" w:space="0" w:color="auto"/>
      </w:divBdr>
    </w:div>
    <w:div w:id="1560240185">
      <w:bodyDiv w:val="1"/>
      <w:marLeft w:val="0"/>
      <w:marRight w:val="0"/>
      <w:marTop w:val="0"/>
      <w:marBottom w:val="0"/>
      <w:divBdr>
        <w:top w:val="none" w:sz="0" w:space="0" w:color="auto"/>
        <w:left w:val="none" w:sz="0" w:space="0" w:color="auto"/>
        <w:bottom w:val="none" w:sz="0" w:space="0" w:color="auto"/>
        <w:right w:val="none" w:sz="0" w:space="0" w:color="auto"/>
      </w:divBdr>
    </w:div>
    <w:div w:id="1569222844">
      <w:bodyDiv w:val="1"/>
      <w:marLeft w:val="0"/>
      <w:marRight w:val="0"/>
      <w:marTop w:val="0"/>
      <w:marBottom w:val="0"/>
      <w:divBdr>
        <w:top w:val="none" w:sz="0" w:space="0" w:color="auto"/>
        <w:left w:val="none" w:sz="0" w:space="0" w:color="auto"/>
        <w:bottom w:val="none" w:sz="0" w:space="0" w:color="auto"/>
        <w:right w:val="none" w:sz="0" w:space="0" w:color="auto"/>
      </w:divBdr>
    </w:div>
    <w:div w:id="1572348907">
      <w:bodyDiv w:val="1"/>
      <w:marLeft w:val="0"/>
      <w:marRight w:val="0"/>
      <w:marTop w:val="0"/>
      <w:marBottom w:val="0"/>
      <w:divBdr>
        <w:top w:val="none" w:sz="0" w:space="0" w:color="auto"/>
        <w:left w:val="none" w:sz="0" w:space="0" w:color="auto"/>
        <w:bottom w:val="none" w:sz="0" w:space="0" w:color="auto"/>
        <w:right w:val="none" w:sz="0" w:space="0" w:color="auto"/>
      </w:divBdr>
    </w:div>
    <w:div w:id="1594050482">
      <w:bodyDiv w:val="1"/>
      <w:marLeft w:val="0"/>
      <w:marRight w:val="0"/>
      <w:marTop w:val="0"/>
      <w:marBottom w:val="0"/>
      <w:divBdr>
        <w:top w:val="none" w:sz="0" w:space="0" w:color="auto"/>
        <w:left w:val="none" w:sz="0" w:space="0" w:color="auto"/>
        <w:bottom w:val="none" w:sz="0" w:space="0" w:color="auto"/>
        <w:right w:val="none" w:sz="0" w:space="0" w:color="auto"/>
      </w:divBdr>
    </w:div>
    <w:div w:id="1618833296">
      <w:bodyDiv w:val="1"/>
      <w:marLeft w:val="0"/>
      <w:marRight w:val="0"/>
      <w:marTop w:val="0"/>
      <w:marBottom w:val="0"/>
      <w:divBdr>
        <w:top w:val="none" w:sz="0" w:space="0" w:color="auto"/>
        <w:left w:val="none" w:sz="0" w:space="0" w:color="auto"/>
        <w:bottom w:val="none" w:sz="0" w:space="0" w:color="auto"/>
        <w:right w:val="none" w:sz="0" w:space="0" w:color="auto"/>
      </w:divBdr>
    </w:div>
    <w:div w:id="1648968616">
      <w:bodyDiv w:val="1"/>
      <w:marLeft w:val="0"/>
      <w:marRight w:val="0"/>
      <w:marTop w:val="0"/>
      <w:marBottom w:val="0"/>
      <w:divBdr>
        <w:top w:val="none" w:sz="0" w:space="0" w:color="auto"/>
        <w:left w:val="none" w:sz="0" w:space="0" w:color="auto"/>
        <w:bottom w:val="none" w:sz="0" w:space="0" w:color="auto"/>
        <w:right w:val="none" w:sz="0" w:space="0" w:color="auto"/>
      </w:divBdr>
    </w:div>
    <w:div w:id="1650018272">
      <w:bodyDiv w:val="1"/>
      <w:marLeft w:val="0"/>
      <w:marRight w:val="0"/>
      <w:marTop w:val="0"/>
      <w:marBottom w:val="0"/>
      <w:divBdr>
        <w:top w:val="none" w:sz="0" w:space="0" w:color="auto"/>
        <w:left w:val="none" w:sz="0" w:space="0" w:color="auto"/>
        <w:bottom w:val="none" w:sz="0" w:space="0" w:color="auto"/>
        <w:right w:val="none" w:sz="0" w:space="0" w:color="auto"/>
      </w:divBdr>
    </w:div>
    <w:div w:id="1650094375">
      <w:bodyDiv w:val="1"/>
      <w:marLeft w:val="0"/>
      <w:marRight w:val="0"/>
      <w:marTop w:val="0"/>
      <w:marBottom w:val="0"/>
      <w:divBdr>
        <w:top w:val="none" w:sz="0" w:space="0" w:color="auto"/>
        <w:left w:val="none" w:sz="0" w:space="0" w:color="auto"/>
        <w:bottom w:val="none" w:sz="0" w:space="0" w:color="auto"/>
        <w:right w:val="none" w:sz="0" w:space="0" w:color="auto"/>
      </w:divBdr>
    </w:div>
    <w:div w:id="1651790590">
      <w:bodyDiv w:val="1"/>
      <w:marLeft w:val="0"/>
      <w:marRight w:val="0"/>
      <w:marTop w:val="0"/>
      <w:marBottom w:val="0"/>
      <w:divBdr>
        <w:top w:val="none" w:sz="0" w:space="0" w:color="auto"/>
        <w:left w:val="none" w:sz="0" w:space="0" w:color="auto"/>
        <w:bottom w:val="none" w:sz="0" w:space="0" w:color="auto"/>
        <w:right w:val="none" w:sz="0" w:space="0" w:color="auto"/>
      </w:divBdr>
    </w:div>
    <w:div w:id="1655377326">
      <w:bodyDiv w:val="1"/>
      <w:marLeft w:val="0"/>
      <w:marRight w:val="0"/>
      <w:marTop w:val="0"/>
      <w:marBottom w:val="0"/>
      <w:divBdr>
        <w:top w:val="none" w:sz="0" w:space="0" w:color="auto"/>
        <w:left w:val="none" w:sz="0" w:space="0" w:color="auto"/>
        <w:bottom w:val="none" w:sz="0" w:space="0" w:color="auto"/>
        <w:right w:val="none" w:sz="0" w:space="0" w:color="auto"/>
      </w:divBdr>
    </w:div>
    <w:div w:id="1657882525">
      <w:bodyDiv w:val="1"/>
      <w:marLeft w:val="0"/>
      <w:marRight w:val="0"/>
      <w:marTop w:val="0"/>
      <w:marBottom w:val="0"/>
      <w:divBdr>
        <w:top w:val="none" w:sz="0" w:space="0" w:color="auto"/>
        <w:left w:val="none" w:sz="0" w:space="0" w:color="auto"/>
        <w:bottom w:val="none" w:sz="0" w:space="0" w:color="auto"/>
        <w:right w:val="none" w:sz="0" w:space="0" w:color="auto"/>
      </w:divBdr>
    </w:div>
    <w:div w:id="1662926704">
      <w:bodyDiv w:val="1"/>
      <w:marLeft w:val="0"/>
      <w:marRight w:val="0"/>
      <w:marTop w:val="0"/>
      <w:marBottom w:val="0"/>
      <w:divBdr>
        <w:top w:val="none" w:sz="0" w:space="0" w:color="auto"/>
        <w:left w:val="none" w:sz="0" w:space="0" w:color="auto"/>
        <w:bottom w:val="none" w:sz="0" w:space="0" w:color="auto"/>
        <w:right w:val="none" w:sz="0" w:space="0" w:color="auto"/>
      </w:divBdr>
    </w:div>
    <w:div w:id="1664119066">
      <w:bodyDiv w:val="1"/>
      <w:marLeft w:val="0"/>
      <w:marRight w:val="0"/>
      <w:marTop w:val="0"/>
      <w:marBottom w:val="0"/>
      <w:divBdr>
        <w:top w:val="none" w:sz="0" w:space="0" w:color="auto"/>
        <w:left w:val="none" w:sz="0" w:space="0" w:color="auto"/>
        <w:bottom w:val="none" w:sz="0" w:space="0" w:color="auto"/>
        <w:right w:val="none" w:sz="0" w:space="0" w:color="auto"/>
      </w:divBdr>
    </w:div>
    <w:div w:id="1684429899">
      <w:bodyDiv w:val="1"/>
      <w:marLeft w:val="0"/>
      <w:marRight w:val="0"/>
      <w:marTop w:val="0"/>
      <w:marBottom w:val="0"/>
      <w:divBdr>
        <w:top w:val="none" w:sz="0" w:space="0" w:color="auto"/>
        <w:left w:val="none" w:sz="0" w:space="0" w:color="auto"/>
        <w:bottom w:val="none" w:sz="0" w:space="0" w:color="auto"/>
        <w:right w:val="none" w:sz="0" w:space="0" w:color="auto"/>
      </w:divBdr>
    </w:div>
    <w:div w:id="1705015346">
      <w:bodyDiv w:val="1"/>
      <w:marLeft w:val="0"/>
      <w:marRight w:val="0"/>
      <w:marTop w:val="0"/>
      <w:marBottom w:val="0"/>
      <w:divBdr>
        <w:top w:val="none" w:sz="0" w:space="0" w:color="auto"/>
        <w:left w:val="none" w:sz="0" w:space="0" w:color="auto"/>
        <w:bottom w:val="none" w:sz="0" w:space="0" w:color="auto"/>
        <w:right w:val="none" w:sz="0" w:space="0" w:color="auto"/>
      </w:divBdr>
    </w:div>
    <w:div w:id="1718897784">
      <w:bodyDiv w:val="1"/>
      <w:marLeft w:val="0"/>
      <w:marRight w:val="0"/>
      <w:marTop w:val="0"/>
      <w:marBottom w:val="0"/>
      <w:divBdr>
        <w:top w:val="none" w:sz="0" w:space="0" w:color="auto"/>
        <w:left w:val="none" w:sz="0" w:space="0" w:color="auto"/>
        <w:bottom w:val="none" w:sz="0" w:space="0" w:color="auto"/>
        <w:right w:val="none" w:sz="0" w:space="0" w:color="auto"/>
      </w:divBdr>
    </w:div>
    <w:div w:id="1752699889">
      <w:bodyDiv w:val="1"/>
      <w:marLeft w:val="0"/>
      <w:marRight w:val="0"/>
      <w:marTop w:val="0"/>
      <w:marBottom w:val="0"/>
      <w:divBdr>
        <w:top w:val="none" w:sz="0" w:space="0" w:color="auto"/>
        <w:left w:val="none" w:sz="0" w:space="0" w:color="auto"/>
        <w:bottom w:val="none" w:sz="0" w:space="0" w:color="auto"/>
        <w:right w:val="none" w:sz="0" w:space="0" w:color="auto"/>
      </w:divBdr>
    </w:div>
    <w:div w:id="1767966899">
      <w:bodyDiv w:val="1"/>
      <w:marLeft w:val="0"/>
      <w:marRight w:val="0"/>
      <w:marTop w:val="0"/>
      <w:marBottom w:val="0"/>
      <w:divBdr>
        <w:top w:val="none" w:sz="0" w:space="0" w:color="auto"/>
        <w:left w:val="none" w:sz="0" w:space="0" w:color="auto"/>
        <w:bottom w:val="none" w:sz="0" w:space="0" w:color="auto"/>
        <w:right w:val="none" w:sz="0" w:space="0" w:color="auto"/>
      </w:divBdr>
    </w:div>
    <w:div w:id="1790319485">
      <w:bodyDiv w:val="1"/>
      <w:marLeft w:val="0"/>
      <w:marRight w:val="0"/>
      <w:marTop w:val="0"/>
      <w:marBottom w:val="0"/>
      <w:divBdr>
        <w:top w:val="none" w:sz="0" w:space="0" w:color="auto"/>
        <w:left w:val="none" w:sz="0" w:space="0" w:color="auto"/>
        <w:bottom w:val="none" w:sz="0" w:space="0" w:color="auto"/>
        <w:right w:val="none" w:sz="0" w:space="0" w:color="auto"/>
      </w:divBdr>
    </w:div>
    <w:div w:id="1811243976">
      <w:bodyDiv w:val="1"/>
      <w:marLeft w:val="0"/>
      <w:marRight w:val="0"/>
      <w:marTop w:val="0"/>
      <w:marBottom w:val="0"/>
      <w:divBdr>
        <w:top w:val="none" w:sz="0" w:space="0" w:color="auto"/>
        <w:left w:val="none" w:sz="0" w:space="0" w:color="auto"/>
        <w:bottom w:val="none" w:sz="0" w:space="0" w:color="auto"/>
        <w:right w:val="none" w:sz="0" w:space="0" w:color="auto"/>
      </w:divBdr>
    </w:div>
    <w:div w:id="1813020322">
      <w:bodyDiv w:val="1"/>
      <w:marLeft w:val="0"/>
      <w:marRight w:val="0"/>
      <w:marTop w:val="0"/>
      <w:marBottom w:val="0"/>
      <w:divBdr>
        <w:top w:val="none" w:sz="0" w:space="0" w:color="auto"/>
        <w:left w:val="none" w:sz="0" w:space="0" w:color="auto"/>
        <w:bottom w:val="none" w:sz="0" w:space="0" w:color="auto"/>
        <w:right w:val="none" w:sz="0" w:space="0" w:color="auto"/>
      </w:divBdr>
    </w:div>
    <w:div w:id="1830050493">
      <w:bodyDiv w:val="1"/>
      <w:marLeft w:val="0"/>
      <w:marRight w:val="0"/>
      <w:marTop w:val="0"/>
      <w:marBottom w:val="0"/>
      <w:divBdr>
        <w:top w:val="none" w:sz="0" w:space="0" w:color="auto"/>
        <w:left w:val="none" w:sz="0" w:space="0" w:color="auto"/>
        <w:bottom w:val="none" w:sz="0" w:space="0" w:color="auto"/>
        <w:right w:val="none" w:sz="0" w:space="0" w:color="auto"/>
      </w:divBdr>
    </w:div>
    <w:div w:id="1834179911">
      <w:bodyDiv w:val="1"/>
      <w:marLeft w:val="0"/>
      <w:marRight w:val="0"/>
      <w:marTop w:val="0"/>
      <w:marBottom w:val="0"/>
      <w:divBdr>
        <w:top w:val="none" w:sz="0" w:space="0" w:color="auto"/>
        <w:left w:val="none" w:sz="0" w:space="0" w:color="auto"/>
        <w:bottom w:val="none" w:sz="0" w:space="0" w:color="auto"/>
        <w:right w:val="none" w:sz="0" w:space="0" w:color="auto"/>
      </w:divBdr>
    </w:div>
    <w:div w:id="1853521830">
      <w:bodyDiv w:val="1"/>
      <w:marLeft w:val="0"/>
      <w:marRight w:val="0"/>
      <w:marTop w:val="0"/>
      <w:marBottom w:val="0"/>
      <w:divBdr>
        <w:top w:val="none" w:sz="0" w:space="0" w:color="auto"/>
        <w:left w:val="none" w:sz="0" w:space="0" w:color="auto"/>
        <w:bottom w:val="none" w:sz="0" w:space="0" w:color="auto"/>
        <w:right w:val="none" w:sz="0" w:space="0" w:color="auto"/>
      </w:divBdr>
    </w:div>
    <w:div w:id="1916279839">
      <w:bodyDiv w:val="1"/>
      <w:marLeft w:val="0"/>
      <w:marRight w:val="0"/>
      <w:marTop w:val="0"/>
      <w:marBottom w:val="0"/>
      <w:divBdr>
        <w:top w:val="none" w:sz="0" w:space="0" w:color="auto"/>
        <w:left w:val="none" w:sz="0" w:space="0" w:color="auto"/>
        <w:bottom w:val="none" w:sz="0" w:space="0" w:color="auto"/>
        <w:right w:val="none" w:sz="0" w:space="0" w:color="auto"/>
      </w:divBdr>
    </w:div>
    <w:div w:id="1921869342">
      <w:bodyDiv w:val="1"/>
      <w:marLeft w:val="0"/>
      <w:marRight w:val="0"/>
      <w:marTop w:val="0"/>
      <w:marBottom w:val="0"/>
      <w:divBdr>
        <w:top w:val="none" w:sz="0" w:space="0" w:color="auto"/>
        <w:left w:val="none" w:sz="0" w:space="0" w:color="auto"/>
        <w:bottom w:val="none" w:sz="0" w:space="0" w:color="auto"/>
        <w:right w:val="none" w:sz="0" w:space="0" w:color="auto"/>
      </w:divBdr>
    </w:div>
    <w:div w:id="1931503121">
      <w:bodyDiv w:val="1"/>
      <w:marLeft w:val="0"/>
      <w:marRight w:val="0"/>
      <w:marTop w:val="0"/>
      <w:marBottom w:val="0"/>
      <w:divBdr>
        <w:top w:val="none" w:sz="0" w:space="0" w:color="auto"/>
        <w:left w:val="none" w:sz="0" w:space="0" w:color="auto"/>
        <w:bottom w:val="none" w:sz="0" w:space="0" w:color="auto"/>
        <w:right w:val="none" w:sz="0" w:space="0" w:color="auto"/>
      </w:divBdr>
    </w:div>
    <w:div w:id="1945763930">
      <w:bodyDiv w:val="1"/>
      <w:marLeft w:val="0"/>
      <w:marRight w:val="0"/>
      <w:marTop w:val="0"/>
      <w:marBottom w:val="0"/>
      <w:divBdr>
        <w:top w:val="none" w:sz="0" w:space="0" w:color="auto"/>
        <w:left w:val="none" w:sz="0" w:space="0" w:color="auto"/>
        <w:bottom w:val="none" w:sz="0" w:space="0" w:color="auto"/>
        <w:right w:val="none" w:sz="0" w:space="0" w:color="auto"/>
      </w:divBdr>
    </w:div>
    <w:div w:id="2072264431">
      <w:bodyDiv w:val="1"/>
      <w:marLeft w:val="0"/>
      <w:marRight w:val="0"/>
      <w:marTop w:val="0"/>
      <w:marBottom w:val="0"/>
      <w:divBdr>
        <w:top w:val="none" w:sz="0" w:space="0" w:color="auto"/>
        <w:left w:val="none" w:sz="0" w:space="0" w:color="auto"/>
        <w:bottom w:val="none" w:sz="0" w:space="0" w:color="auto"/>
        <w:right w:val="none" w:sz="0" w:space="0" w:color="auto"/>
      </w:divBdr>
    </w:div>
    <w:div w:id="2075541258">
      <w:bodyDiv w:val="1"/>
      <w:marLeft w:val="0"/>
      <w:marRight w:val="0"/>
      <w:marTop w:val="0"/>
      <w:marBottom w:val="0"/>
      <w:divBdr>
        <w:top w:val="none" w:sz="0" w:space="0" w:color="auto"/>
        <w:left w:val="none" w:sz="0" w:space="0" w:color="auto"/>
        <w:bottom w:val="none" w:sz="0" w:space="0" w:color="auto"/>
        <w:right w:val="none" w:sz="0" w:space="0" w:color="auto"/>
      </w:divBdr>
    </w:div>
    <w:div w:id="208590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07E183991BD04995B32C63E34D122D41820621698CBC36CE3AB7E28769E06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ACBBB-D614-4129-8171-7F9719480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114</Pages>
  <Words>51527</Words>
  <Characters>293707</Characters>
  <Application>Microsoft Office Word</Application>
  <DocSecurity>0</DocSecurity>
  <Lines>2447</Lines>
  <Paragraphs>689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dc:creator>
  <cp:lastModifiedBy>Гончарова Марина Владимировна</cp:lastModifiedBy>
  <cp:revision>88</cp:revision>
  <cp:lastPrinted>2025-03-27T10:47:00Z</cp:lastPrinted>
  <dcterms:created xsi:type="dcterms:W3CDTF">2025-03-11T12:57:00Z</dcterms:created>
  <dcterms:modified xsi:type="dcterms:W3CDTF">2025-04-11T09:20:00Z</dcterms:modified>
</cp:coreProperties>
</file>