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67C" w:rsidRPr="002B167C" w:rsidRDefault="002B167C">
      <w:pPr>
        <w:pStyle w:val="ConsPlusNormal"/>
        <w:jc w:val="right"/>
        <w:outlineLvl w:val="0"/>
      </w:pPr>
      <w:bookmarkStart w:id="0" w:name="_GoBack"/>
      <w:bookmarkEnd w:id="0"/>
      <w:r w:rsidRPr="002B167C">
        <w:t>Приложение N 1</w:t>
      </w:r>
    </w:p>
    <w:p w:rsidR="002B167C" w:rsidRPr="002B167C" w:rsidRDefault="002B167C">
      <w:pPr>
        <w:pStyle w:val="ConsPlusNormal"/>
        <w:jc w:val="right"/>
      </w:pPr>
      <w:r w:rsidRPr="002B167C">
        <w:t>к Закону</w:t>
      </w:r>
    </w:p>
    <w:p w:rsidR="002B167C" w:rsidRPr="002B167C" w:rsidRDefault="002B167C">
      <w:pPr>
        <w:pStyle w:val="ConsPlusNormal"/>
        <w:jc w:val="right"/>
      </w:pPr>
      <w:r w:rsidRPr="002B167C">
        <w:t>Оренбургской области</w:t>
      </w:r>
    </w:p>
    <w:p w:rsidR="002B167C" w:rsidRPr="002B167C" w:rsidRDefault="002B167C">
      <w:pPr>
        <w:pStyle w:val="ConsPlusNormal"/>
        <w:jc w:val="right"/>
      </w:pPr>
      <w:r w:rsidRPr="002B167C">
        <w:t xml:space="preserve">"Об установлении </w:t>
      </w:r>
      <w:proofErr w:type="gramStart"/>
      <w:r w:rsidRPr="002B167C">
        <w:t>налоговой</w:t>
      </w:r>
      <w:proofErr w:type="gramEnd"/>
    </w:p>
    <w:p w:rsidR="002B167C" w:rsidRPr="002B167C" w:rsidRDefault="002B167C">
      <w:pPr>
        <w:pStyle w:val="ConsPlusNormal"/>
        <w:jc w:val="right"/>
      </w:pPr>
      <w:r w:rsidRPr="002B167C">
        <w:t>ставки в размере 0 процентов</w:t>
      </w:r>
    </w:p>
    <w:p w:rsidR="002B167C" w:rsidRPr="002B167C" w:rsidRDefault="002B167C">
      <w:pPr>
        <w:pStyle w:val="ConsPlusNormal"/>
        <w:jc w:val="right"/>
      </w:pPr>
      <w:r w:rsidRPr="002B167C">
        <w:t>для налогоплательщиков - индивидуальных</w:t>
      </w:r>
    </w:p>
    <w:p w:rsidR="002B167C" w:rsidRPr="002B167C" w:rsidRDefault="002B167C">
      <w:pPr>
        <w:pStyle w:val="ConsPlusNormal"/>
        <w:jc w:val="right"/>
      </w:pPr>
      <w:r w:rsidRPr="002B167C">
        <w:t>предпринимателей, впервые</w:t>
      </w:r>
    </w:p>
    <w:p w:rsidR="002B167C" w:rsidRPr="002B167C" w:rsidRDefault="002B167C">
      <w:pPr>
        <w:pStyle w:val="ConsPlusNormal"/>
        <w:jc w:val="right"/>
      </w:pPr>
      <w:proofErr w:type="gramStart"/>
      <w:r w:rsidRPr="002B167C">
        <w:t>зарегистрированных</w:t>
      </w:r>
      <w:proofErr w:type="gramEnd"/>
      <w:r w:rsidRPr="002B167C">
        <w:t xml:space="preserve"> при применении</w:t>
      </w:r>
    </w:p>
    <w:p w:rsidR="002B167C" w:rsidRPr="002B167C" w:rsidRDefault="002B167C">
      <w:pPr>
        <w:pStyle w:val="ConsPlusNormal"/>
        <w:jc w:val="right"/>
      </w:pPr>
      <w:r w:rsidRPr="002B167C">
        <w:t>упрощенной системы налогообложения</w:t>
      </w:r>
    </w:p>
    <w:p w:rsidR="002B167C" w:rsidRPr="002B167C" w:rsidRDefault="002B167C">
      <w:pPr>
        <w:pStyle w:val="ConsPlusNormal"/>
        <w:jc w:val="right"/>
      </w:pPr>
      <w:r w:rsidRPr="002B167C">
        <w:t>и патентной системы налогообложения"</w:t>
      </w:r>
    </w:p>
    <w:p w:rsidR="002B167C" w:rsidRPr="002B167C" w:rsidRDefault="002B167C">
      <w:pPr>
        <w:pStyle w:val="ConsPlusNormal"/>
        <w:jc w:val="right"/>
      </w:pPr>
      <w:proofErr w:type="gramStart"/>
      <w:r w:rsidRPr="002B167C">
        <w:t>(в редакции</w:t>
      </w:r>
      <w:proofErr w:type="gramEnd"/>
    </w:p>
    <w:p w:rsidR="002B167C" w:rsidRPr="002B167C" w:rsidRDefault="002B167C">
      <w:pPr>
        <w:pStyle w:val="ConsPlusNormal"/>
        <w:jc w:val="right"/>
      </w:pPr>
      <w:r w:rsidRPr="002B167C">
        <w:t>Закона</w:t>
      </w:r>
    </w:p>
    <w:p w:rsidR="002B167C" w:rsidRPr="002B167C" w:rsidRDefault="002B167C">
      <w:pPr>
        <w:pStyle w:val="ConsPlusNormal"/>
        <w:jc w:val="right"/>
      </w:pPr>
      <w:r w:rsidRPr="002B167C">
        <w:t>Оренбургской области</w:t>
      </w:r>
    </w:p>
    <w:p w:rsidR="002B167C" w:rsidRPr="002B167C" w:rsidRDefault="002B167C">
      <w:pPr>
        <w:pStyle w:val="ConsPlusNormal"/>
        <w:jc w:val="right"/>
      </w:pPr>
      <w:r w:rsidRPr="002B167C">
        <w:t>от 14 июня 2022 г. N 329/106-VII-ОЗ)</w:t>
      </w:r>
    </w:p>
    <w:p w:rsidR="002B167C" w:rsidRPr="002B167C" w:rsidRDefault="002B167C">
      <w:pPr>
        <w:pStyle w:val="ConsPlusNormal"/>
        <w:jc w:val="both"/>
      </w:pPr>
    </w:p>
    <w:p w:rsidR="002B167C" w:rsidRPr="002B167C" w:rsidRDefault="002B167C">
      <w:pPr>
        <w:pStyle w:val="ConsPlusTitle"/>
        <w:jc w:val="center"/>
      </w:pPr>
      <w:bookmarkStart w:id="1" w:name="P62"/>
      <w:bookmarkEnd w:id="1"/>
      <w:r w:rsidRPr="002B167C">
        <w:t>Виды</w:t>
      </w:r>
    </w:p>
    <w:p w:rsidR="002B167C" w:rsidRPr="002B167C" w:rsidRDefault="002B167C">
      <w:pPr>
        <w:pStyle w:val="ConsPlusTitle"/>
        <w:jc w:val="center"/>
      </w:pPr>
      <w:r w:rsidRPr="002B167C">
        <w:t xml:space="preserve">предпринимательской деятельности </w:t>
      </w:r>
      <w:proofErr w:type="gramStart"/>
      <w:r w:rsidRPr="002B167C">
        <w:t>в</w:t>
      </w:r>
      <w:proofErr w:type="gramEnd"/>
      <w:r w:rsidRPr="002B167C">
        <w:t xml:space="preserve"> производственной,</w:t>
      </w:r>
    </w:p>
    <w:p w:rsidR="002B167C" w:rsidRPr="002B167C" w:rsidRDefault="002B167C">
      <w:pPr>
        <w:pStyle w:val="ConsPlusTitle"/>
        <w:jc w:val="center"/>
      </w:pPr>
      <w:r w:rsidRPr="002B167C">
        <w:t xml:space="preserve">социальной и научной </w:t>
      </w:r>
      <w:proofErr w:type="gramStart"/>
      <w:r w:rsidRPr="002B167C">
        <w:t>сферах</w:t>
      </w:r>
      <w:proofErr w:type="gramEnd"/>
      <w:r w:rsidRPr="002B167C">
        <w:t>, а также в сфере бытовых услуг</w:t>
      </w:r>
    </w:p>
    <w:p w:rsidR="002B167C" w:rsidRPr="002B167C" w:rsidRDefault="002B167C">
      <w:pPr>
        <w:pStyle w:val="ConsPlusTitle"/>
        <w:jc w:val="center"/>
      </w:pPr>
      <w:r w:rsidRPr="002B167C">
        <w:t xml:space="preserve">населению, в отношении </w:t>
      </w:r>
      <w:proofErr w:type="gramStart"/>
      <w:r w:rsidRPr="002B167C">
        <w:t>которых</w:t>
      </w:r>
      <w:proofErr w:type="gramEnd"/>
      <w:r w:rsidRPr="002B167C">
        <w:t xml:space="preserve"> устанавливается налоговая</w:t>
      </w:r>
    </w:p>
    <w:p w:rsidR="002B167C" w:rsidRPr="002B167C" w:rsidRDefault="002B167C">
      <w:pPr>
        <w:pStyle w:val="ConsPlusTitle"/>
        <w:jc w:val="center"/>
      </w:pPr>
      <w:r w:rsidRPr="002B167C">
        <w:t xml:space="preserve">ставка в размере 0 процентов при применении </w:t>
      </w:r>
      <w:proofErr w:type="gramStart"/>
      <w:r w:rsidRPr="002B167C">
        <w:t>упрощенной</w:t>
      </w:r>
      <w:proofErr w:type="gramEnd"/>
    </w:p>
    <w:p w:rsidR="002B167C" w:rsidRPr="002B167C" w:rsidRDefault="002B167C">
      <w:pPr>
        <w:pStyle w:val="ConsPlusTitle"/>
        <w:jc w:val="center"/>
      </w:pPr>
      <w:r w:rsidRPr="002B167C">
        <w:t>системы налогообложения на территории Оренбургской области</w:t>
      </w:r>
    </w:p>
    <w:p w:rsidR="002B167C" w:rsidRPr="002B167C" w:rsidRDefault="002B167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5953"/>
        <w:gridCol w:w="2438"/>
      </w:tblGrid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 xml:space="preserve">N </w:t>
            </w:r>
            <w:proofErr w:type="gramStart"/>
            <w:r w:rsidRPr="002B167C">
              <w:t>п</w:t>
            </w:r>
            <w:proofErr w:type="gramEnd"/>
            <w:r w:rsidRPr="002B167C">
              <w:t>/п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Вид предпринимательской деятельности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Код группировки видов экономической деятельности согласно Общероссийскому классификатору видов экономической деятельности, включающий в себя все подклассы, группы, подгруппы и виды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</w:t>
            </w:r>
          </w:p>
        </w:tc>
      </w:tr>
      <w:tr w:rsidR="002B167C" w:rsidRPr="002B167C">
        <w:tc>
          <w:tcPr>
            <w:tcW w:w="9071" w:type="dxa"/>
            <w:gridSpan w:val="3"/>
          </w:tcPr>
          <w:p w:rsidR="002B167C" w:rsidRPr="002B167C" w:rsidRDefault="002B167C">
            <w:pPr>
              <w:pStyle w:val="ConsPlusNormal"/>
              <w:jc w:val="center"/>
              <w:outlineLvl w:val="1"/>
            </w:pPr>
            <w:r w:rsidRPr="002B167C">
              <w:t xml:space="preserve">I. </w:t>
            </w:r>
            <w:proofErr w:type="gramStart"/>
            <w:r w:rsidRPr="002B167C">
              <w:t>Виды предпринимательской деятельности в производственной, социальной и научной сферах, в отношении которых устанавливается налоговая ставка в размере 0 процентов при применении упрощенной системы налогообложения на территории Оренбургской области</w:t>
            </w:r>
            <w:proofErr w:type="gramEnd"/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Выращивание однолетних культур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Выращивание многолетних культур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Выращивание рассады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Животноводство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Смешанное сельское хозяйство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01.5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вспомогательная в области производства сельскохозяйственных культур и послеуборочной обработки сельхозпродукции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01.6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Сбор и заготовка дикорастущих грибов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02.30.11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Сбор и заготовка дикорастущих плодов, ягод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02.30.12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Сбор и заготовка дикорастущих орехов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02.30.13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Рыболовство и рыбоводство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пищевых продуктов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напитков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lastRenderedPageBreak/>
              <w:t>13.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текстильных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13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одежды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кожи и изделий из кожи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15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Обработка древесины и производство изделий из дерева и пробки, кроме мебели, производство изделий из соломки и материалов для плетения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16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бумаги и бумажных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17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полиграфическая и копирование носителей информации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18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химических веществ и химических продуктов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лекарственных средств и материалов, применяемых в медицинских целях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резиновых и пластмассовых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прочей неметаллической минеральной продукции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23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металлургическое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готовых металлических изделий, кроме машин и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компьютеров, электронных и оптических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26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электрического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27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машин и оборудования, не включенных в другие группировки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28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автотранспортных средств, прицепов и полуприцепов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29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мебели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31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музыкальных инструментов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спортивных товаров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игр и игрушек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медицинских инструментов и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32.5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метел и щеток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32.91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электрического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33.14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Монтаж промышленных машин и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33.20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по обработке вторичного сырья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38.3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Издание книг, периодических публикаций и другие виды издательской деятельности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58.1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в области звукозаписи и издания музыкальных произведений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59.20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Научные исследования и разработки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72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lastRenderedPageBreak/>
              <w:t>41.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Образование дошкольное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85.11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Образование дополнительное детей и взрослых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85.41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по оказанию помощи на дому для лиц с ограниченными возможностями развития, душевнобольным и наркозависимым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87.20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по уходу за престарелыми и инвалидами с обеспечением проживания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87.30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по уходу с обеспечением проживания прочая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87.90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Предоставление социальных услуг без обеспечения проживания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88 &lt;*&gt;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спортивных объектов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93.11</w:t>
            </w:r>
          </w:p>
        </w:tc>
      </w:tr>
      <w:tr w:rsidR="002B167C" w:rsidRPr="002B167C">
        <w:tc>
          <w:tcPr>
            <w:tcW w:w="9071" w:type="dxa"/>
            <w:gridSpan w:val="3"/>
          </w:tcPr>
          <w:p w:rsidR="002B167C" w:rsidRPr="002B167C" w:rsidRDefault="002B167C">
            <w:pPr>
              <w:pStyle w:val="ConsPlusNormal"/>
              <w:jc w:val="center"/>
              <w:outlineLvl w:val="1"/>
            </w:pPr>
            <w:bookmarkStart w:id="2" w:name="P217"/>
            <w:bookmarkEnd w:id="2"/>
            <w:r w:rsidRPr="002B167C">
              <w:t>II. Виды предпринимательской деятельности в сфере бытовых услуг населению, в отношении которых устанавливается налоговая ставка в размере 0 процентов при применении упрощенной системы налогообложения на территории Оренбургской области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Предоставление услуг в области растениеводства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01.61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щипаной шерсти, сырых шкур и кож крупного рогатого скота, животных семейств лошадиных и оленевых, овец и коз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10.11.4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колбасных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10.13.2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Переработка и консервирование картофеля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10.31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масел и жиров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10.41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муки из зерновых культур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10.61.2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крупы и гранул из зерновых культур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10.61.3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Подготовка и прядение прочих текстильных волокон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13.10.9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Плиссировка и подобные работы на текстильных материалах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13.30.3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готовых текстильных изделий по индивидуальному заказу населения, кроме одежды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13.92.2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прочих текстильных изделий по индивидуальному заказу населения, не включенных в другие группировки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13.99.4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одежды из кожи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14.11.2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производственной одежды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14.12.2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и вязание прочей верхней одежды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14.13.3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нательного белья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14.14.4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и вязание прочей одежды и аксессуаров одежды, головных уборов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14.19.5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меховых изделий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14.20.2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lastRenderedPageBreak/>
              <w:t>18.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вязаных и трикотажных чулочно-носочных изделий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14.31.2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прочих вязаных и трикотажных изделий, не включенных в другие группировки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14.39.2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Пошив обуви и различных дополнений к обуви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15.20.5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деревянной тары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16.24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изделий из дерева, пробки, соломки и материалов для плетения, корзиночных и плетеных изделий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16.29.3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брошюровочно-переплетная и отделочная и сопутствующие услуги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18.14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Резка, обработка и отделка камня для памятников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23.70.2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Предоставление услуг по ковке, прессованию, объемной и листовой штамповке и профилированию листового металла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25.50.1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Обработка металлов и нанесение покрытий на металлы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25.61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Обработка металлических изделий механическая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25.62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готовых металлических изделий хозяйственного назначения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25.99.3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29.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кухонной мебели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31.02.2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Изготовление прочей мебели и отдельных мебельных деталей, не включенных в другие группировки по индивидуальному заказу населения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31.09.2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Производство прочих готовых изделий, не включенных в другие группировки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32.99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машин и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33.12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электронного и оптического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33.13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Утилизация отсортированных материалов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38.32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Виды издательской деятельности прочие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58.19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по благоустройству ландшафта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81.30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88.10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Предоставление услуг по дневному уходу за детьми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88.91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39.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коммуникационного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95.12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электронной бытовой техники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бытовых приборов, домашнего и садового инвентаря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бытовой техники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95.22.1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домашнего и садового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95.22.2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lastRenderedPageBreak/>
              <w:t>44.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обуви и прочих изделий из кожи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мебели и предметов домашнего обихода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мебели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95.24.1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предметов домашнего обихода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95.24.2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часов и ювелирных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95.25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49.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часов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95.25.1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ювелирных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95.25.2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прочих предметов личного потребления и бытовых товаров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одежды и текстильных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одежды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95.29.11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текстильных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95.29.12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трикотажных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95.29.13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спортивного и туристского оборудования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57.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игрушек и подобных им изделий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58.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металлоизделий бытового и хозяйственного назначения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95.29.4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59.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предметов и изделий из металла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95.29.41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60.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металлической галантереи, ключей, номерных знаков, указателей улиц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95.29.42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61.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Заточка пил, чертежных и других инструментов, ножей, ножниц, бритв, коньков и т.п.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95.29.43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62.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бытовых осветительных приборов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95.29.5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63.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велосипедов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95.29.6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64.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и настройка музыкальных инструментов (кроме органов и исторических музыкальных инструментов)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95.29.7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65.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Ремонт прочих бытовых изделий и предметов личного пользования, не вошедших в другие группировки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95.29.9</w:t>
            </w:r>
          </w:p>
        </w:tc>
      </w:tr>
      <w:tr w:rsidR="002B167C" w:rsidRPr="002B167C">
        <w:tc>
          <w:tcPr>
            <w:tcW w:w="680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66.</w:t>
            </w:r>
          </w:p>
        </w:tc>
        <w:tc>
          <w:tcPr>
            <w:tcW w:w="5953" w:type="dxa"/>
          </w:tcPr>
          <w:p w:rsidR="002B167C" w:rsidRPr="002B167C" w:rsidRDefault="002B167C">
            <w:pPr>
              <w:pStyle w:val="ConsPlusNormal"/>
              <w:jc w:val="both"/>
            </w:pPr>
            <w:r w:rsidRPr="002B167C">
              <w:t>Деятельность физкультурно-оздоровительная</w:t>
            </w:r>
          </w:p>
        </w:tc>
        <w:tc>
          <w:tcPr>
            <w:tcW w:w="2438" w:type="dxa"/>
          </w:tcPr>
          <w:p w:rsidR="002B167C" w:rsidRPr="002B167C" w:rsidRDefault="002B167C">
            <w:pPr>
              <w:pStyle w:val="ConsPlusNormal"/>
              <w:jc w:val="center"/>
            </w:pPr>
            <w:r w:rsidRPr="002B167C">
              <w:t>96.04</w:t>
            </w:r>
          </w:p>
        </w:tc>
      </w:tr>
    </w:tbl>
    <w:p w:rsidR="002B167C" w:rsidRPr="002B167C" w:rsidRDefault="002B167C">
      <w:pPr>
        <w:pStyle w:val="ConsPlusNormal"/>
        <w:jc w:val="both"/>
      </w:pPr>
    </w:p>
    <w:p w:rsidR="002B167C" w:rsidRPr="002B167C" w:rsidRDefault="002B167C">
      <w:pPr>
        <w:pStyle w:val="ConsPlusNormal"/>
        <w:ind w:firstLine="540"/>
        <w:jc w:val="both"/>
      </w:pPr>
      <w:r w:rsidRPr="002B167C">
        <w:t>--------------------------------</w:t>
      </w:r>
    </w:p>
    <w:p w:rsidR="002B167C" w:rsidRPr="002B167C" w:rsidRDefault="002B167C">
      <w:pPr>
        <w:pStyle w:val="ConsPlusNormal"/>
        <w:spacing w:before="200"/>
        <w:ind w:firstLine="540"/>
        <w:jc w:val="both"/>
      </w:pPr>
      <w:bookmarkStart w:id="3" w:name="P418"/>
      <w:bookmarkEnd w:id="3"/>
      <w:r w:rsidRPr="002B167C">
        <w:t>&lt;*&gt; За исключением кодов видов деятельности, относящихся к бытовым услугам, указанных в разделе II настоящего приложения.</w:t>
      </w:r>
    </w:p>
    <w:p w:rsidR="002B167C" w:rsidRPr="002B167C" w:rsidRDefault="002B167C">
      <w:pPr>
        <w:pStyle w:val="ConsPlusNormal"/>
        <w:jc w:val="both"/>
      </w:pPr>
    </w:p>
    <w:p w:rsidR="002B167C" w:rsidRPr="002B167C" w:rsidRDefault="002B167C">
      <w:pPr>
        <w:pStyle w:val="ConsPlusNormal"/>
        <w:jc w:val="both"/>
      </w:pPr>
    </w:p>
    <w:p w:rsidR="002B167C" w:rsidRPr="002B167C" w:rsidRDefault="002B167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2445B" w:rsidRPr="002B167C" w:rsidRDefault="0092445B"/>
    <w:sectPr w:rsidR="0092445B" w:rsidRPr="002B167C" w:rsidSect="002B167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67C"/>
    <w:rsid w:val="002B167C"/>
    <w:rsid w:val="0092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6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B16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B16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B16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B16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B16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B16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B16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6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B16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B16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2B16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B167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2B16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B167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B167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1318</Words>
  <Characters>7517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Астаева Татьяна Анатольевна</dc:creator>
  <cp:lastModifiedBy>Астаева Татьяна Анатольевна</cp:lastModifiedBy>
  <cp:revision>1</cp:revision>
  <dcterms:created xsi:type="dcterms:W3CDTF">2022-07-11T10:45:00Z</dcterms:created>
  <dcterms:modified xsi:type="dcterms:W3CDTF">2022-07-11T10:48:00Z</dcterms:modified>
</cp:coreProperties>
</file>