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7B1D" w:rsidRPr="00BC2570" w:rsidRDefault="00BE7B1D">
      <w:pPr>
        <w:pStyle w:val="ConsPlusTitle"/>
        <w:widowControl/>
        <w:jc w:val="center"/>
        <w:outlineLvl w:val="0"/>
      </w:pPr>
      <w:r w:rsidRPr="00BC2570">
        <w:t>ПРАВИТЕЛЬСТВО РОССИЙСКОЙ ФЕДЕРАЦИИ</w:t>
      </w:r>
    </w:p>
    <w:p w:rsidR="00BE7B1D" w:rsidRPr="00BC2570" w:rsidRDefault="00BE7B1D">
      <w:pPr>
        <w:pStyle w:val="ConsPlusTitle"/>
        <w:widowControl/>
        <w:jc w:val="center"/>
      </w:pPr>
    </w:p>
    <w:p w:rsidR="00BE7B1D" w:rsidRPr="00BC2570" w:rsidRDefault="00BE7B1D">
      <w:pPr>
        <w:pStyle w:val="ConsPlusTitle"/>
        <w:widowControl/>
        <w:jc w:val="center"/>
      </w:pPr>
      <w:r w:rsidRPr="00BC2570">
        <w:t>ПОСТАНОВЛЕНИЕ</w:t>
      </w:r>
    </w:p>
    <w:p w:rsidR="00BE7B1D" w:rsidRPr="00BC2570" w:rsidRDefault="00BE7B1D">
      <w:pPr>
        <w:pStyle w:val="ConsPlusTitle"/>
        <w:widowControl/>
        <w:jc w:val="center"/>
      </w:pPr>
      <w:r w:rsidRPr="00BC2570">
        <w:t>от 29 июня 2000 г. N 484</w:t>
      </w:r>
    </w:p>
    <w:p w:rsidR="00BE7B1D" w:rsidRPr="00BC2570" w:rsidRDefault="00BE7B1D">
      <w:pPr>
        <w:pStyle w:val="ConsPlusTitle"/>
        <w:widowControl/>
        <w:jc w:val="center"/>
      </w:pPr>
    </w:p>
    <w:p w:rsidR="00BE7B1D" w:rsidRPr="00BC2570" w:rsidRDefault="00BE7B1D">
      <w:pPr>
        <w:pStyle w:val="ConsPlusTitle"/>
        <w:widowControl/>
        <w:jc w:val="center"/>
      </w:pPr>
      <w:r w:rsidRPr="00BC2570">
        <w:t>О ФОРМЕ ОДЕЖДЫ РАБОТНИКОВ МИНИСТЕРСТВА</w:t>
      </w:r>
    </w:p>
    <w:p w:rsidR="00BE7B1D" w:rsidRPr="00BC2570" w:rsidRDefault="00BE7B1D">
      <w:pPr>
        <w:pStyle w:val="ConsPlusTitle"/>
        <w:widowControl/>
        <w:jc w:val="center"/>
      </w:pPr>
      <w:r w:rsidRPr="00BC2570">
        <w:t>РОССИЙСКОЙ ФЕДЕРАЦИИ ПО НАЛОГАМ И СБОРАМ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BC2570">
        <w:rPr>
          <w:rFonts w:ascii="Calibri" w:hAnsi="Calibri" w:cs="Calibri"/>
        </w:rPr>
        <w:t>(в ред. Приказов МНС РФ от 22.04.2002 N БГ-3-17/219,</w:t>
      </w:r>
      <w:proofErr w:type="gramEnd"/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>от 02.04.2003 N БГ-3-17/161,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с </w:t>
      </w:r>
      <w:proofErr w:type="spellStart"/>
      <w:r w:rsidRPr="00BC2570">
        <w:rPr>
          <w:rFonts w:ascii="Calibri" w:hAnsi="Calibri" w:cs="Calibri"/>
        </w:rPr>
        <w:t>изм</w:t>
      </w:r>
      <w:proofErr w:type="spellEnd"/>
      <w:r w:rsidRPr="00BC2570">
        <w:rPr>
          <w:rFonts w:ascii="Calibri" w:hAnsi="Calibri" w:cs="Calibri"/>
        </w:rPr>
        <w:t>., внесенными Приказом ФНС РФ от 21.03.2007 N ММ-3-17/151@)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В целях реализации единой государственной политики в области геральдики, символики и знаков различия Правительство Российской Федерации постановляет: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1. Утвердить: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BC2570">
        <w:rPr>
          <w:rFonts w:ascii="Calibri" w:hAnsi="Calibri" w:cs="Calibri"/>
        </w:rPr>
        <w:t>описание формы одежды, табель обмундирования и нормы его выдачи работникам Министерства Российской Федерации по налогам и сборам, которым присвоены классные чины, согласно Приложению N 1;</w:t>
      </w:r>
      <w:proofErr w:type="gramEnd"/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описание знаков различия, установленных для работников Министерства Российской Федерации по налогам и сборам, которым присвоены классные чины, согласно Приложению N 2.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Переход на новую форму одежды производить в пределах средств, предусматриваемых на эти цели Министерству Российской Федерации по налогам и сборам в федеральном бюджете.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2. Министерству Российской Федерации по налогам и сборам: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BC2570">
        <w:rPr>
          <w:rFonts w:ascii="Calibri" w:hAnsi="Calibri" w:cs="Calibri"/>
        </w:rPr>
        <w:t>вносить по согласованию с Геральдическим советом при Президенте Российской Федерации отдельные уточнения в описание формы одежды и в табель обмундирования для работников Министерства, которым присвоены классные чины, а также в описание знаков различия, установленных для указанных работников, не приводящие к дополнительным расходам за счет средств федерального бюджета;</w:t>
      </w:r>
      <w:proofErr w:type="gramEnd"/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утвердить условия выдачи форменной одежды работникам Министерства, которым присвоены классные чины.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3. Установить Министерству Российской Федерации по налогам и сборам норматив переходящего запаса форменной одежды для работников Министерства, которым присвоены классные чины, в размере 20 процентов годового расхода этой одежды.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4. Разрешить Министерству Российской Федерации по налогам и сборам производить пошив в ателье предметов форменной одежды для главного государственного советника налоговой службы, государственных советников налоговой службы I, II и III рангов и отдельных работников Министерства, которым присвоены классные чины.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BC2570">
        <w:rPr>
          <w:rFonts w:ascii="Calibri" w:hAnsi="Calibri" w:cs="Calibri"/>
        </w:rPr>
        <w:t>Министерству Российской Федерации по налогам и сборам определить по согласованию с Министерством финансов Российской Федерации порядок заказа пошива форменной одежды работникам Министерства Российской Федерации по налогам и сборам, указанным в настоящем пункте, и оплаты ее стоимости.</w:t>
      </w:r>
      <w:proofErr w:type="gramEnd"/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5. Признать утратившими силу: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пункты 11 и 12 Постановления Правительства Российской Федерации от 8 апреля 1992 г. N 230 "Вопросы Государственной налоговой службы Российской Федерации";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BC2570">
        <w:rPr>
          <w:rFonts w:ascii="Calibri" w:hAnsi="Calibri" w:cs="Calibri"/>
        </w:rPr>
        <w:t>Постановление Правительства Российской Федерации от 22 декабря 1992 г. N 999 "Об изменении и дополнении описания формы одежды, табеля обмундирования, норм его выдачи и описания знаков различия для работников органов Государственной налоговой службы Российской Федерации, которым присвоены классные чины" (Собрание актов Президента и Правительства Российской Федерации, 1992, N 26, ст. 2402).</w:t>
      </w:r>
      <w:proofErr w:type="gramEnd"/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Председатель Правительства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Российской Федерации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М.КАСЬЯНОВ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BC2570">
        <w:rPr>
          <w:rFonts w:ascii="Calibri" w:hAnsi="Calibri" w:cs="Calibri"/>
        </w:rPr>
        <w:t>Приложение N 1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к Постановлению Правительства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Российской Федерации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от 29 июня 2000 г. N 484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Приказом ФНС РФ от 21.03.2007 N ММ-3-17/151@ внесены уточнения в Описание отдельных предметов форменной одежды для работников Федеральной налоговой службы, которым присвоены классные чины.</w:t>
      </w:r>
    </w:p>
    <w:p w:rsidR="00BE7B1D" w:rsidRPr="00BC2570" w:rsidRDefault="00BE7B1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7B1D" w:rsidRPr="00BC2570" w:rsidRDefault="00BE7B1D">
      <w:pPr>
        <w:pStyle w:val="ConsPlusTitle"/>
        <w:widowControl/>
        <w:jc w:val="center"/>
      </w:pPr>
      <w:r w:rsidRPr="00BC2570">
        <w:t>ОПИСАНИЕ ФОРМЫ ОДЕЖДЫ, ТАБЕЛЬ ОБМУНДИРОВАНИЯ</w:t>
      </w:r>
    </w:p>
    <w:p w:rsidR="00BE7B1D" w:rsidRPr="00BC2570" w:rsidRDefault="00BE7B1D">
      <w:pPr>
        <w:pStyle w:val="ConsPlusTitle"/>
        <w:widowControl/>
        <w:jc w:val="center"/>
      </w:pPr>
      <w:r w:rsidRPr="00BC2570">
        <w:t>И НОРМЫ ЕГО ВЫДАЧИ РАБОТНИКАМ МИНИСТЕРСТВА</w:t>
      </w:r>
    </w:p>
    <w:p w:rsidR="00BE7B1D" w:rsidRPr="00BC2570" w:rsidRDefault="00BE7B1D">
      <w:pPr>
        <w:pStyle w:val="ConsPlusTitle"/>
        <w:widowControl/>
        <w:jc w:val="center"/>
      </w:pPr>
      <w:r w:rsidRPr="00BC2570">
        <w:t>РОССИЙСКОЙ ФЕДЕРАЦИИ ПО НАЛОГАМ И СБОРАМ,</w:t>
      </w:r>
    </w:p>
    <w:p w:rsidR="00BE7B1D" w:rsidRPr="00BC2570" w:rsidRDefault="00BE7B1D">
      <w:pPr>
        <w:pStyle w:val="ConsPlusTitle"/>
        <w:widowControl/>
        <w:jc w:val="center"/>
      </w:pPr>
      <w:proofErr w:type="gramStart"/>
      <w:r w:rsidRPr="00BC2570">
        <w:t>КОТОРЫМ</w:t>
      </w:r>
      <w:proofErr w:type="gramEnd"/>
      <w:r w:rsidRPr="00BC2570">
        <w:t xml:space="preserve"> ПРИСВОЕНЫ КЛАССНЫЕ ЧИНЫ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(с </w:t>
      </w:r>
      <w:proofErr w:type="spellStart"/>
      <w:r w:rsidRPr="00BC2570">
        <w:rPr>
          <w:rFonts w:ascii="Calibri" w:hAnsi="Calibri" w:cs="Calibri"/>
        </w:rPr>
        <w:t>изм</w:t>
      </w:r>
      <w:proofErr w:type="spellEnd"/>
      <w:r w:rsidRPr="00BC2570">
        <w:rPr>
          <w:rFonts w:ascii="Calibri" w:hAnsi="Calibri" w:cs="Calibri"/>
        </w:rPr>
        <w:t>., внесенными Приказом ФНС РФ от 21.03.2007 N ММ-3-17/151@)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pStyle w:val="ConsPlusNonformat"/>
        <w:widowControl/>
        <w:jc w:val="both"/>
      </w:pPr>
      <w:r w:rsidRPr="00BC2570">
        <w:t>┌────────────────────────────────┬─────────┬──────────┬──────────┐</w:t>
      </w:r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Наименование одежды       │ Единица </w:t>
      </w:r>
      <w:proofErr w:type="spellStart"/>
      <w:r w:rsidRPr="00BC2570">
        <w:t>│Количество│Срок</w:t>
      </w:r>
      <w:proofErr w:type="spellEnd"/>
      <w:r w:rsidRPr="00BC2570">
        <w:t xml:space="preserve"> </w:t>
      </w:r>
      <w:proofErr w:type="spellStart"/>
      <w:r w:rsidRPr="00BC2570">
        <w:t>носки│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│измерения│</w:t>
      </w:r>
      <w:proofErr w:type="spellEnd"/>
      <w:r w:rsidRPr="00BC2570">
        <w:t xml:space="preserve">          │   (лет)  │</w:t>
      </w:r>
    </w:p>
    <w:p w:rsidR="00BE7B1D" w:rsidRPr="00BC2570" w:rsidRDefault="00BE7B1D">
      <w:pPr>
        <w:pStyle w:val="ConsPlusNonformat"/>
        <w:widowControl/>
        <w:jc w:val="both"/>
      </w:pPr>
      <w:r w:rsidRPr="00BC2570">
        <w:t>├────────────────────────────────┼─────────┼──────────┼──────────┤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│Фуражка</w:t>
      </w:r>
      <w:proofErr w:type="spellEnd"/>
      <w:r w:rsidRPr="00BC2570">
        <w:t xml:space="preserve"> мужская из </w:t>
      </w:r>
      <w:proofErr w:type="gramStart"/>
      <w:r w:rsidRPr="00BC2570">
        <w:t>шерстяной</w:t>
      </w:r>
      <w:proofErr w:type="gramEnd"/>
      <w:r w:rsidRPr="00BC2570">
        <w:t xml:space="preserve">    │   штук  │    1     │    3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│ткани</w:t>
      </w:r>
      <w:proofErr w:type="spellEnd"/>
      <w:r w:rsidRPr="00BC2570">
        <w:t xml:space="preserve"> серого цвета, козырек </w:t>
      </w:r>
      <w:proofErr w:type="spellStart"/>
      <w:r w:rsidRPr="00BC2570">
        <w:t>чер-│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│ный</w:t>
      </w:r>
      <w:proofErr w:type="spellEnd"/>
      <w:r w:rsidRPr="00BC2570">
        <w:t xml:space="preserve">, лакированный (для лиц, </w:t>
      </w:r>
      <w:proofErr w:type="spellStart"/>
      <w:r w:rsidRPr="00BC2570">
        <w:t>име-│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│ющих</w:t>
      </w:r>
      <w:proofErr w:type="spellEnd"/>
      <w:r w:rsidRPr="00BC2570">
        <w:t xml:space="preserve"> классные чины главного го-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│сударственного</w:t>
      </w:r>
      <w:proofErr w:type="spellEnd"/>
      <w:r w:rsidRPr="00BC2570">
        <w:t xml:space="preserve"> советника </w:t>
      </w:r>
      <w:proofErr w:type="spellStart"/>
      <w:r w:rsidRPr="00BC2570">
        <w:t>налого-│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│вой</w:t>
      </w:r>
      <w:proofErr w:type="spellEnd"/>
      <w:r w:rsidRPr="00BC2570">
        <w:t xml:space="preserve"> службы, </w:t>
      </w:r>
      <w:proofErr w:type="gramStart"/>
      <w:r w:rsidRPr="00BC2570">
        <w:t>государственных</w:t>
      </w:r>
      <w:proofErr w:type="gramEnd"/>
      <w:r w:rsidRPr="00BC2570">
        <w:t xml:space="preserve"> со-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│ветников</w:t>
      </w:r>
      <w:proofErr w:type="spellEnd"/>
      <w:r w:rsidRPr="00BC2570">
        <w:t xml:space="preserve"> налоговой службы I, II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│и</w:t>
      </w:r>
      <w:proofErr w:type="spellEnd"/>
      <w:r w:rsidRPr="00BC2570">
        <w:t xml:space="preserve"> III рангов, - над козырьком </w:t>
      </w:r>
      <w:proofErr w:type="spellStart"/>
      <w:proofErr w:type="gramStart"/>
      <w:r w:rsidRPr="00BC2570">
        <w:t>на</w:t>
      </w:r>
      <w:proofErr w:type="gramEnd"/>
      <w:r w:rsidRPr="00BC2570">
        <w:t>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</w:t>
      </w:r>
      <w:proofErr w:type="gramStart"/>
      <w:r w:rsidRPr="00BC2570">
        <w:t>околыше</w:t>
      </w:r>
      <w:proofErr w:type="spellEnd"/>
      <w:proofErr w:type="gramEnd"/>
      <w:r w:rsidRPr="00BC2570">
        <w:t xml:space="preserve"> по обе стороны от </w:t>
      </w:r>
      <w:proofErr w:type="spellStart"/>
      <w:r w:rsidRPr="00BC2570">
        <w:t>кокар-│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│ды</w:t>
      </w:r>
      <w:proofErr w:type="spellEnd"/>
      <w:r w:rsidRPr="00BC2570">
        <w:t xml:space="preserve"> размещается вышитое </w:t>
      </w:r>
      <w:proofErr w:type="spellStart"/>
      <w:r w:rsidRPr="00BC2570">
        <w:t>украшение│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│в</w:t>
      </w:r>
      <w:proofErr w:type="spellEnd"/>
      <w:r w:rsidRPr="00BC2570">
        <w:t xml:space="preserve"> виде двух симметрично </w:t>
      </w:r>
      <w:proofErr w:type="spellStart"/>
      <w:r w:rsidRPr="00BC2570">
        <w:t>располо-│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│женных</w:t>
      </w:r>
      <w:proofErr w:type="spellEnd"/>
      <w:r w:rsidRPr="00BC2570">
        <w:t xml:space="preserve"> веток дуба), околыш тем-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</w:t>
      </w:r>
      <w:proofErr w:type="gramStart"/>
      <w:r w:rsidRPr="00BC2570">
        <w:t>но-вишневого</w:t>
      </w:r>
      <w:proofErr w:type="spellEnd"/>
      <w:proofErr w:type="gramEnd"/>
      <w:r w:rsidRPr="00BC2570">
        <w:t xml:space="preserve"> цвета, к которому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│прикреплен</w:t>
      </w:r>
      <w:proofErr w:type="spellEnd"/>
      <w:r w:rsidRPr="00BC2570">
        <w:t xml:space="preserve"> </w:t>
      </w:r>
      <w:proofErr w:type="gramStart"/>
      <w:r w:rsidRPr="00BC2570">
        <w:t>двойной плетеный</w:t>
      </w:r>
      <w:proofErr w:type="gramEnd"/>
      <w:r w:rsidRPr="00BC2570">
        <w:t xml:space="preserve"> </w:t>
      </w:r>
      <w:proofErr w:type="spellStart"/>
      <w:r w:rsidRPr="00BC2570">
        <w:t>шнур│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│из</w:t>
      </w:r>
      <w:proofErr w:type="spellEnd"/>
      <w:r w:rsidRPr="00BC2570">
        <w:t xml:space="preserve"> филиграни, по верхней части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│околыша</w:t>
      </w:r>
      <w:proofErr w:type="spellEnd"/>
      <w:r w:rsidRPr="00BC2570">
        <w:t xml:space="preserve"> проходит кант темно-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│вишневого</w:t>
      </w:r>
      <w:proofErr w:type="spellEnd"/>
      <w:r w:rsidRPr="00BC2570">
        <w:t xml:space="preserve"> цвета, в средней </w:t>
      </w:r>
      <w:proofErr w:type="spellStart"/>
      <w:r w:rsidRPr="00BC2570">
        <w:t>части│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│прикреплена</w:t>
      </w:r>
      <w:proofErr w:type="spellEnd"/>
      <w:r w:rsidRPr="00BC2570">
        <w:t xml:space="preserve"> кокарда с эмблемой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gramStart"/>
      <w:r w:rsidRPr="00BC2570">
        <w:t xml:space="preserve">│(для женщин - серый фетровый </w:t>
      </w:r>
      <w:proofErr w:type="spellStart"/>
      <w:r w:rsidRPr="00BC2570">
        <w:t>бе-│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│рет</w:t>
      </w:r>
      <w:proofErr w:type="spellEnd"/>
      <w:r w:rsidRPr="00BC2570">
        <w:t xml:space="preserve"> с кокардой и эмблемой)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│Шапка</w:t>
      </w:r>
      <w:proofErr w:type="spellEnd"/>
      <w:r w:rsidRPr="00BC2570">
        <w:t xml:space="preserve"> зимняя с козырьком </w:t>
      </w:r>
      <w:proofErr w:type="gramStart"/>
      <w:r w:rsidRPr="00BC2570">
        <w:t>из</w:t>
      </w:r>
      <w:proofErr w:type="gramEnd"/>
      <w:r w:rsidRPr="00BC2570">
        <w:t xml:space="preserve"> </w:t>
      </w:r>
      <w:proofErr w:type="spellStart"/>
      <w:r w:rsidRPr="00BC2570">
        <w:t>ка</w:t>
      </w:r>
      <w:proofErr w:type="spellEnd"/>
      <w:r w:rsidRPr="00BC2570">
        <w:t>- │   -"-   │    1     │    4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│ракуля</w:t>
      </w:r>
      <w:proofErr w:type="spellEnd"/>
      <w:r w:rsidRPr="00BC2570">
        <w:t xml:space="preserve"> серого цвета с кокардой </w:t>
      </w:r>
      <w:proofErr w:type="spellStart"/>
      <w:r w:rsidRPr="00BC2570">
        <w:t>и│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│эмблемой</w:t>
      </w:r>
      <w:proofErr w:type="spellEnd"/>
      <w:r w:rsidRPr="00BC2570">
        <w:t xml:space="preserve"> (для женщин - берет из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│каракуля</w:t>
      </w:r>
      <w:proofErr w:type="spellEnd"/>
      <w:r w:rsidRPr="00BC2570">
        <w:t xml:space="preserve"> серого цвета с </w:t>
      </w:r>
      <w:proofErr w:type="spellStart"/>
      <w:r w:rsidRPr="00BC2570">
        <w:t>кокардой│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│и</w:t>
      </w:r>
      <w:proofErr w:type="spellEnd"/>
      <w:r w:rsidRPr="00BC2570">
        <w:t xml:space="preserve"> эмблемой) &lt;*&gt;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│Пилотка</w:t>
      </w:r>
      <w:proofErr w:type="spellEnd"/>
      <w:r w:rsidRPr="00BC2570">
        <w:t xml:space="preserve"> (для женщин - берет) из │   штук  │    1     │    2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│хлопчатобумажной</w:t>
      </w:r>
      <w:proofErr w:type="spellEnd"/>
      <w:r w:rsidRPr="00BC2570">
        <w:t xml:space="preserve"> или смесовой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│ткани</w:t>
      </w:r>
      <w:proofErr w:type="spellEnd"/>
      <w:r w:rsidRPr="00BC2570">
        <w:t xml:space="preserve"> серого цвета с кокардой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│Куртка</w:t>
      </w:r>
      <w:proofErr w:type="spellEnd"/>
      <w:r w:rsidRPr="00BC2570">
        <w:t xml:space="preserve"> мужская утепленная из    │   -"-   │    1     │    3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│смесовой</w:t>
      </w:r>
      <w:proofErr w:type="spellEnd"/>
      <w:r w:rsidRPr="00BC2570">
        <w:t xml:space="preserve"> ткани серого цвета </w:t>
      </w:r>
      <w:proofErr w:type="gramStart"/>
      <w:r w:rsidRPr="00BC2570">
        <w:t>с</w:t>
      </w:r>
      <w:proofErr w:type="gramEnd"/>
      <w:r w:rsidRPr="00BC2570">
        <w:t xml:space="preserve">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lastRenderedPageBreak/>
        <w:t>│пристегивающимся</w:t>
      </w:r>
      <w:proofErr w:type="spellEnd"/>
      <w:r w:rsidRPr="00BC2570">
        <w:t xml:space="preserve"> капюшоном, </w:t>
      </w:r>
      <w:proofErr w:type="gramStart"/>
      <w:r w:rsidRPr="00BC2570">
        <w:t>с</w:t>
      </w:r>
      <w:proofErr w:type="gramEnd"/>
      <w:r w:rsidRPr="00BC2570">
        <w:t xml:space="preserve">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│застежкой</w:t>
      </w:r>
      <w:proofErr w:type="spellEnd"/>
      <w:r w:rsidRPr="00BC2570">
        <w:t xml:space="preserve"> на тесьму "молния"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gramStart"/>
      <w:r w:rsidRPr="00BC2570">
        <w:t xml:space="preserve">│(для женщин - пальто зимнее из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│шерстяной</w:t>
      </w:r>
      <w:proofErr w:type="spellEnd"/>
      <w:r w:rsidRPr="00BC2570">
        <w:t xml:space="preserve"> ткани серого цвета </w:t>
      </w:r>
      <w:proofErr w:type="gramStart"/>
      <w:r w:rsidRPr="00BC2570">
        <w:t>с</w:t>
      </w:r>
      <w:proofErr w:type="gramEnd"/>
      <w:r w:rsidRPr="00BC2570">
        <w:t xml:space="preserve">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│каракулевым</w:t>
      </w:r>
      <w:proofErr w:type="spellEnd"/>
      <w:r w:rsidRPr="00BC2570">
        <w:t xml:space="preserve"> воротником </w:t>
      </w:r>
      <w:proofErr w:type="gramStart"/>
      <w:r w:rsidRPr="00BC2570">
        <w:t>серого</w:t>
      </w:r>
      <w:proofErr w:type="gramEnd"/>
      <w:r w:rsidRPr="00BC2570">
        <w:t xml:space="preserve">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│цвета</w:t>
      </w:r>
      <w:proofErr w:type="spellEnd"/>
      <w:r w:rsidRPr="00BC2570">
        <w:t xml:space="preserve">)         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│Пальто</w:t>
      </w:r>
      <w:proofErr w:type="spellEnd"/>
      <w:r w:rsidRPr="00BC2570">
        <w:t xml:space="preserve"> мужское демисезонное из  │   -"-   │    1     │    4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│шерстяной</w:t>
      </w:r>
      <w:proofErr w:type="spellEnd"/>
      <w:r w:rsidRPr="00BC2570">
        <w:t xml:space="preserve"> ткани серого цвета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gramStart"/>
      <w:r w:rsidRPr="00BC2570">
        <w:t xml:space="preserve">│(для женщин - пальто </w:t>
      </w:r>
      <w:proofErr w:type="spellStart"/>
      <w:r w:rsidRPr="00BC2570">
        <w:t>демисезон</w:t>
      </w:r>
      <w:proofErr w:type="spellEnd"/>
      <w:r w:rsidRPr="00BC2570">
        <w:t xml:space="preserve">-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│ное</w:t>
      </w:r>
      <w:proofErr w:type="spellEnd"/>
      <w:r w:rsidRPr="00BC2570">
        <w:t xml:space="preserve"> из шерстяной ткани </w:t>
      </w:r>
      <w:proofErr w:type="gramStart"/>
      <w:r w:rsidRPr="00BC2570">
        <w:t>серого</w:t>
      </w:r>
      <w:proofErr w:type="gramEnd"/>
      <w:r w:rsidRPr="00BC2570">
        <w:t xml:space="preserve">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│цвета</w:t>
      </w:r>
      <w:proofErr w:type="spellEnd"/>
      <w:r w:rsidRPr="00BC2570">
        <w:t xml:space="preserve">)         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│Плащ</w:t>
      </w:r>
      <w:proofErr w:type="spellEnd"/>
      <w:r w:rsidRPr="00BC2570">
        <w:t xml:space="preserve"> (мужской, женский) из </w:t>
      </w:r>
      <w:proofErr w:type="spellStart"/>
      <w:r w:rsidRPr="00BC2570">
        <w:t>сме</w:t>
      </w:r>
      <w:proofErr w:type="spellEnd"/>
      <w:r w:rsidRPr="00BC2570">
        <w:t>- │   -"-   │    1     │    3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│совой</w:t>
      </w:r>
      <w:proofErr w:type="spellEnd"/>
      <w:r w:rsidRPr="00BC2570">
        <w:t xml:space="preserve"> ткани серого цвета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│Китель</w:t>
      </w:r>
      <w:proofErr w:type="spellEnd"/>
      <w:r w:rsidRPr="00BC2570">
        <w:t xml:space="preserve"> мужской </w:t>
      </w:r>
      <w:proofErr w:type="gramStart"/>
      <w:r w:rsidRPr="00BC2570">
        <w:t>из</w:t>
      </w:r>
      <w:proofErr w:type="gramEnd"/>
      <w:r w:rsidRPr="00BC2570">
        <w:t xml:space="preserve"> шерстяной </w:t>
      </w:r>
      <w:proofErr w:type="spellStart"/>
      <w:r w:rsidRPr="00BC2570">
        <w:t>тка-│</w:t>
      </w:r>
      <w:proofErr w:type="spellEnd"/>
      <w:r w:rsidRPr="00BC2570">
        <w:t xml:space="preserve">   -"-   │    1     │    1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│ни</w:t>
      </w:r>
      <w:proofErr w:type="spellEnd"/>
      <w:r w:rsidRPr="00BC2570">
        <w:t xml:space="preserve"> двубортный для </w:t>
      </w:r>
      <w:proofErr w:type="spellStart"/>
      <w:r w:rsidRPr="00BC2570">
        <w:t>государствен</w:t>
      </w:r>
      <w:proofErr w:type="spellEnd"/>
      <w:r w:rsidRPr="00BC2570">
        <w:t xml:space="preserve">-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│ных</w:t>
      </w:r>
      <w:proofErr w:type="spellEnd"/>
      <w:r w:rsidRPr="00BC2570">
        <w:t xml:space="preserve"> советников налоговой службы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│и</w:t>
      </w:r>
      <w:proofErr w:type="spellEnd"/>
      <w:r w:rsidRPr="00BC2570">
        <w:t xml:space="preserve"> советников налоговой службы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gramStart"/>
      <w:r w:rsidRPr="00BC2570">
        <w:t xml:space="preserve">│(для инспекторов - однобортный,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│для</w:t>
      </w:r>
      <w:proofErr w:type="spellEnd"/>
      <w:r w:rsidRPr="00BC2570">
        <w:t xml:space="preserve"> женщин - пиджак) из ткани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│серого</w:t>
      </w:r>
      <w:proofErr w:type="spellEnd"/>
      <w:r w:rsidRPr="00BC2570">
        <w:t xml:space="preserve"> цвета с погонами и </w:t>
      </w:r>
      <w:proofErr w:type="spellStart"/>
      <w:r w:rsidRPr="00BC2570">
        <w:t>петли-│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│цами</w:t>
      </w:r>
      <w:proofErr w:type="spellEnd"/>
      <w:r w:rsidRPr="00BC2570">
        <w:t xml:space="preserve">           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│Китель</w:t>
      </w:r>
      <w:proofErr w:type="spellEnd"/>
      <w:r w:rsidRPr="00BC2570">
        <w:t xml:space="preserve"> парадный мужской из </w:t>
      </w:r>
      <w:proofErr w:type="spellStart"/>
      <w:r w:rsidRPr="00BC2570">
        <w:t>шерс-│</w:t>
      </w:r>
      <w:proofErr w:type="spellEnd"/>
      <w:r w:rsidRPr="00BC2570">
        <w:t xml:space="preserve">   -"-   │    1     │    3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│тяной</w:t>
      </w:r>
      <w:proofErr w:type="spellEnd"/>
      <w:r w:rsidRPr="00BC2570">
        <w:t xml:space="preserve"> ткани двубортный (для </w:t>
      </w:r>
      <w:proofErr w:type="spellStart"/>
      <w:r w:rsidRPr="00BC2570">
        <w:t>жен-│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│щин</w:t>
      </w:r>
      <w:proofErr w:type="spellEnd"/>
      <w:r w:rsidRPr="00BC2570">
        <w:t xml:space="preserve"> - пиджак парадный) из ткани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│белого</w:t>
      </w:r>
      <w:proofErr w:type="spellEnd"/>
      <w:r w:rsidRPr="00BC2570">
        <w:t xml:space="preserve"> цвета с погонами и </w:t>
      </w:r>
      <w:proofErr w:type="spellStart"/>
      <w:r w:rsidRPr="00BC2570">
        <w:t>петли-│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│цами</w:t>
      </w:r>
      <w:proofErr w:type="spellEnd"/>
      <w:r w:rsidRPr="00BC2570">
        <w:t xml:space="preserve">           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│Брюки</w:t>
      </w:r>
      <w:proofErr w:type="spellEnd"/>
      <w:r w:rsidRPr="00BC2570">
        <w:t xml:space="preserve"> мужские из шерстяной </w:t>
      </w:r>
      <w:proofErr w:type="spellStart"/>
      <w:r w:rsidRPr="00BC2570">
        <w:t>ткани│</w:t>
      </w:r>
      <w:proofErr w:type="spellEnd"/>
      <w:r w:rsidRPr="00BC2570">
        <w:t xml:space="preserve">   -"-   │    1     │    1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│серого</w:t>
      </w:r>
      <w:proofErr w:type="spellEnd"/>
      <w:r w:rsidRPr="00BC2570">
        <w:t xml:space="preserve"> цвета навыпуск без </w:t>
      </w:r>
      <w:proofErr w:type="spellStart"/>
      <w:r w:rsidRPr="00BC2570">
        <w:t>манжет│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gramStart"/>
      <w:r w:rsidRPr="00BC2570">
        <w:t xml:space="preserve">│(для женщин - юбка из шерстяной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│ткани</w:t>
      </w:r>
      <w:proofErr w:type="spellEnd"/>
      <w:r w:rsidRPr="00BC2570">
        <w:t xml:space="preserve"> серого цвета)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│Костюм</w:t>
      </w:r>
      <w:proofErr w:type="spellEnd"/>
      <w:r w:rsidRPr="00BC2570">
        <w:t xml:space="preserve"> (мужской, женский) </w:t>
      </w:r>
      <w:proofErr w:type="spellStart"/>
      <w:r w:rsidRPr="00BC2570">
        <w:t>летний│</w:t>
      </w:r>
      <w:proofErr w:type="spellEnd"/>
      <w:r w:rsidRPr="00BC2570">
        <w:t xml:space="preserve">   штук  │    1     │    2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│из</w:t>
      </w:r>
      <w:proofErr w:type="spellEnd"/>
      <w:r w:rsidRPr="00BC2570">
        <w:t xml:space="preserve"> смесовой ткани серого цвета </w:t>
      </w:r>
      <w:proofErr w:type="spellStart"/>
      <w:proofErr w:type="gramStart"/>
      <w:r w:rsidRPr="00BC2570">
        <w:t>с</w:t>
      </w:r>
      <w:proofErr w:type="gramEnd"/>
      <w:r w:rsidRPr="00BC2570">
        <w:t>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│погонами</w:t>
      </w:r>
      <w:proofErr w:type="spellEnd"/>
      <w:r w:rsidRPr="00BC2570">
        <w:t xml:space="preserve"> и петлицами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│Рубашки</w:t>
      </w:r>
      <w:proofErr w:type="spellEnd"/>
      <w:r w:rsidRPr="00BC2570">
        <w:t xml:space="preserve"> мужские форменные (для  │   -"-   │    6     │    1     │</w:t>
      </w:r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│женщин</w:t>
      </w:r>
      <w:proofErr w:type="spellEnd"/>
      <w:r w:rsidRPr="00BC2570">
        <w:t xml:space="preserve"> - блузки) </w:t>
      </w:r>
      <w:proofErr w:type="gramStart"/>
      <w:r w:rsidRPr="00BC2570">
        <w:t>из</w:t>
      </w:r>
      <w:proofErr w:type="gramEnd"/>
      <w:r w:rsidRPr="00BC2570">
        <w:t xml:space="preserve"> смесовых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│тканей</w:t>
      </w:r>
      <w:proofErr w:type="spellEnd"/>
      <w:r w:rsidRPr="00BC2570">
        <w:t xml:space="preserve"> </w:t>
      </w:r>
      <w:proofErr w:type="spellStart"/>
      <w:r w:rsidRPr="00BC2570">
        <w:t>голубого</w:t>
      </w:r>
      <w:proofErr w:type="spellEnd"/>
      <w:r w:rsidRPr="00BC2570">
        <w:t xml:space="preserve"> и белого цвета </w:t>
      </w:r>
      <w:proofErr w:type="spellStart"/>
      <w:proofErr w:type="gramStart"/>
      <w:r w:rsidRPr="00BC2570">
        <w:t>с</w:t>
      </w:r>
      <w:proofErr w:type="gramEnd"/>
      <w:r w:rsidRPr="00BC2570">
        <w:t>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│короткими</w:t>
      </w:r>
      <w:proofErr w:type="spellEnd"/>
      <w:r w:rsidRPr="00BC2570">
        <w:t xml:space="preserve"> и длинными рукавами, </w:t>
      </w:r>
      <w:proofErr w:type="spellStart"/>
      <w:proofErr w:type="gramStart"/>
      <w:r w:rsidRPr="00BC2570">
        <w:t>с</w:t>
      </w:r>
      <w:proofErr w:type="gramEnd"/>
      <w:r w:rsidRPr="00BC2570">
        <w:t>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│притачным</w:t>
      </w:r>
      <w:proofErr w:type="spellEnd"/>
      <w:r w:rsidRPr="00BC2570">
        <w:t xml:space="preserve"> поясом для ношения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>│"</w:t>
      </w:r>
      <w:proofErr w:type="spellStart"/>
      <w:r w:rsidRPr="00BC2570">
        <w:t>взаправку</w:t>
      </w:r>
      <w:proofErr w:type="spellEnd"/>
      <w:r w:rsidRPr="00BC2570">
        <w:t xml:space="preserve">"    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│Галстуки</w:t>
      </w:r>
      <w:proofErr w:type="spellEnd"/>
      <w:r w:rsidRPr="00BC2570">
        <w:t xml:space="preserve"> форменные из </w:t>
      </w:r>
      <w:proofErr w:type="gramStart"/>
      <w:r w:rsidRPr="00BC2570">
        <w:t>смесовой</w:t>
      </w:r>
      <w:proofErr w:type="gramEnd"/>
      <w:r w:rsidRPr="00BC2570">
        <w:t xml:space="preserve">  │   -"-   │    2     │    1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│ткани</w:t>
      </w:r>
      <w:proofErr w:type="spellEnd"/>
      <w:r w:rsidRPr="00BC2570">
        <w:t xml:space="preserve"> серого цвета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│Кашне</w:t>
      </w:r>
      <w:proofErr w:type="spellEnd"/>
      <w:r w:rsidRPr="00BC2570">
        <w:t xml:space="preserve"> из трикотажного полотна   │   -"-   │    1     │    3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│серого</w:t>
      </w:r>
      <w:proofErr w:type="spellEnd"/>
      <w:r w:rsidRPr="00BC2570">
        <w:t xml:space="preserve"> цвета   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│Ремень</w:t>
      </w:r>
      <w:proofErr w:type="spellEnd"/>
      <w:r w:rsidRPr="00BC2570">
        <w:t xml:space="preserve"> из натуральной кожи </w:t>
      </w:r>
      <w:proofErr w:type="spellStart"/>
      <w:r w:rsidRPr="00BC2570">
        <w:t>чер</w:t>
      </w:r>
      <w:proofErr w:type="spellEnd"/>
      <w:r w:rsidRPr="00BC2570">
        <w:t>- │   -"-   │    1     │    3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│ного</w:t>
      </w:r>
      <w:proofErr w:type="spellEnd"/>
      <w:r w:rsidRPr="00BC2570">
        <w:t xml:space="preserve"> цвета </w:t>
      </w:r>
      <w:proofErr w:type="gramStart"/>
      <w:r w:rsidRPr="00BC2570">
        <w:t>брючный</w:t>
      </w:r>
      <w:proofErr w:type="gramEnd"/>
      <w:r w:rsidRPr="00BC2570">
        <w:t xml:space="preserve">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│Перчатки</w:t>
      </w:r>
      <w:proofErr w:type="spellEnd"/>
      <w:r w:rsidRPr="00BC2570">
        <w:t xml:space="preserve"> из натуральной кожи    │   пар   │    1     │    3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│черного</w:t>
      </w:r>
      <w:proofErr w:type="spellEnd"/>
      <w:r w:rsidRPr="00BC2570">
        <w:t xml:space="preserve"> цвета  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│Полуботинки</w:t>
      </w:r>
      <w:proofErr w:type="spellEnd"/>
      <w:r w:rsidRPr="00BC2570">
        <w:t xml:space="preserve"> мужские (туфли жен- │   -"-   │    1     │    2     │</w:t>
      </w:r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│ские</w:t>
      </w:r>
      <w:proofErr w:type="spellEnd"/>
      <w:r w:rsidRPr="00BC2570">
        <w:t xml:space="preserve">) закрытые из натуральной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│кожи</w:t>
      </w:r>
      <w:proofErr w:type="spellEnd"/>
      <w:r w:rsidRPr="00BC2570">
        <w:t xml:space="preserve"> черного цвета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t>│Полуботинки</w:t>
      </w:r>
      <w:proofErr w:type="spellEnd"/>
      <w:r w:rsidRPr="00BC2570">
        <w:t xml:space="preserve"> мужские летние (</w:t>
      </w:r>
      <w:proofErr w:type="spellStart"/>
      <w:r w:rsidRPr="00BC2570">
        <w:t>туф-│</w:t>
      </w:r>
      <w:proofErr w:type="spellEnd"/>
      <w:r w:rsidRPr="00BC2570">
        <w:t xml:space="preserve">   -"-   │    1     │    2     │</w:t>
      </w:r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proofErr w:type="gramStart"/>
      <w:r w:rsidRPr="00BC2570">
        <w:lastRenderedPageBreak/>
        <w:t>│ли</w:t>
      </w:r>
      <w:proofErr w:type="spellEnd"/>
      <w:r w:rsidRPr="00BC2570">
        <w:t xml:space="preserve"> женские летние) из </w:t>
      </w:r>
      <w:proofErr w:type="spellStart"/>
      <w:r w:rsidRPr="00BC2570">
        <w:t>натураль</w:t>
      </w:r>
      <w:proofErr w:type="spellEnd"/>
      <w:r w:rsidRPr="00BC2570">
        <w:t xml:space="preserve">-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proofErr w:type="gram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│ной</w:t>
      </w:r>
      <w:proofErr w:type="spellEnd"/>
      <w:r w:rsidRPr="00BC2570">
        <w:t xml:space="preserve"> кожи черного цвета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│Сапоги</w:t>
      </w:r>
      <w:proofErr w:type="spellEnd"/>
      <w:r w:rsidRPr="00BC2570">
        <w:t xml:space="preserve"> (мужские, женские) </w:t>
      </w:r>
      <w:proofErr w:type="spellStart"/>
      <w:r w:rsidRPr="00BC2570">
        <w:t>зимние│</w:t>
      </w:r>
      <w:proofErr w:type="spellEnd"/>
      <w:r w:rsidRPr="00BC2570">
        <w:t xml:space="preserve">   -"-   │    1     │    2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│из</w:t>
      </w:r>
      <w:proofErr w:type="spellEnd"/>
      <w:r w:rsidRPr="00BC2570">
        <w:t xml:space="preserve"> натуральной кожи </w:t>
      </w:r>
      <w:proofErr w:type="gramStart"/>
      <w:r w:rsidRPr="00BC2570">
        <w:t>черного</w:t>
      </w:r>
      <w:proofErr w:type="gramEnd"/>
      <w:r w:rsidRPr="00BC2570">
        <w:t xml:space="preserve"> </w:t>
      </w:r>
      <w:proofErr w:type="spellStart"/>
      <w:r w:rsidRPr="00BC2570">
        <w:t>цве-│</w:t>
      </w:r>
      <w:proofErr w:type="spellEnd"/>
      <w:r w:rsidRPr="00BC2570">
        <w:t xml:space="preserve">         │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│та</w:t>
      </w:r>
      <w:proofErr w:type="spellEnd"/>
      <w:r w:rsidRPr="00BC2570">
        <w:t xml:space="preserve"> на искусственном меху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│Унты</w:t>
      </w:r>
      <w:proofErr w:type="spellEnd"/>
      <w:r w:rsidRPr="00BC2570">
        <w:t xml:space="preserve"> меховые &lt;**&gt;               │   -"-   │    1     │    3     │</w:t>
      </w:r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│Пальто</w:t>
      </w:r>
      <w:proofErr w:type="spellEnd"/>
      <w:r w:rsidRPr="00BC2570">
        <w:t xml:space="preserve"> (мужское, женское) из </w:t>
      </w:r>
      <w:proofErr w:type="spellStart"/>
      <w:r w:rsidRPr="00BC2570">
        <w:t>о</w:t>
      </w:r>
      <w:proofErr w:type="gramStart"/>
      <w:r w:rsidRPr="00BC2570">
        <w:t>в-</w:t>
      </w:r>
      <w:proofErr w:type="gramEnd"/>
      <w:r w:rsidRPr="00BC2570">
        <w:t>│</w:t>
      </w:r>
      <w:proofErr w:type="spellEnd"/>
      <w:r w:rsidRPr="00BC2570">
        <w:t xml:space="preserve">   штук  │    1     │    5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│чины</w:t>
      </w:r>
      <w:proofErr w:type="spellEnd"/>
      <w:r w:rsidRPr="00BC2570">
        <w:t xml:space="preserve"> шубной черного цвета &lt;**&gt;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│Носки</w:t>
      </w:r>
      <w:proofErr w:type="spellEnd"/>
      <w:r w:rsidRPr="00BC2570">
        <w:t xml:space="preserve"> мужские хлопчатобумажные  │   пар   │    4     │    1   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│серого</w:t>
      </w:r>
      <w:proofErr w:type="spellEnd"/>
      <w:r w:rsidRPr="00BC2570">
        <w:t xml:space="preserve"> цвета     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│Колготки</w:t>
      </w:r>
      <w:proofErr w:type="spellEnd"/>
      <w:r w:rsidRPr="00BC2570">
        <w:t xml:space="preserve"> эластичные             │   штук  │    4     │    1     │</w:t>
      </w:r>
    </w:p>
    <w:p w:rsidR="00BE7B1D" w:rsidRPr="00BC2570" w:rsidRDefault="00BE7B1D">
      <w:pPr>
        <w:pStyle w:val="ConsPlusNonformat"/>
        <w:widowControl/>
        <w:jc w:val="both"/>
      </w:pPr>
      <w:r w:rsidRPr="00BC2570">
        <w:t xml:space="preserve">│                                </w:t>
      </w:r>
      <w:proofErr w:type="spellStart"/>
      <w:r w:rsidRPr="00BC2570">
        <w:t>│</w:t>
      </w:r>
      <w:proofErr w:type="spellEnd"/>
      <w:r w:rsidRPr="00BC2570">
        <w:t xml:space="preserve">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</w:t>
      </w:r>
      <w:proofErr w:type="spellEnd"/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│Индивидуальный</w:t>
      </w:r>
      <w:proofErr w:type="spellEnd"/>
      <w:r w:rsidRPr="00BC2570">
        <w:t xml:space="preserve"> знак работника   │   -"-   │    1     </w:t>
      </w:r>
      <w:proofErr w:type="spellStart"/>
      <w:r w:rsidRPr="00BC2570">
        <w:t>│на</w:t>
      </w:r>
      <w:proofErr w:type="spellEnd"/>
      <w:r w:rsidRPr="00BC2570">
        <w:t xml:space="preserve"> время  │</w:t>
      </w:r>
    </w:p>
    <w:p w:rsidR="00BE7B1D" w:rsidRPr="00BC2570" w:rsidRDefault="00BE7B1D">
      <w:pPr>
        <w:pStyle w:val="ConsPlusNonformat"/>
        <w:widowControl/>
        <w:jc w:val="both"/>
      </w:pPr>
      <w:proofErr w:type="spellStart"/>
      <w:r w:rsidRPr="00BC2570">
        <w:t>│налогового</w:t>
      </w:r>
      <w:proofErr w:type="spellEnd"/>
      <w:r w:rsidRPr="00BC2570">
        <w:t xml:space="preserve"> органа               │         </w:t>
      </w:r>
      <w:proofErr w:type="spellStart"/>
      <w:r w:rsidRPr="00BC2570">
        <w:t>│</w:t>
      </w:r>
      <w:proofErr w:type="spellEnd"/>
      <w:r w:rsidRPr="00BC2570">
        <w:t xml:space="preserve">          </w:t>
      </w:r>
      <w:proofErr w:type="spellStart"/>
      <w:r w:rsidRPr="00BC2570">
        <w:t>│службы</w:t>
      </w:r>
      <w:proofErr w:type="spellEnd"/>
      <w:r w:rsidRPr="00BC2570">
        <w:t xml:space="preserve">    │</w:t>
      </w:r>
    </w:p>
    <w:p w:rsidR="00BE7B1D" w:rsidRPr="00BC2570" w:rsidRDefault="00BE7B1D">
      <w:pPr>
        <w:pStyle w:val="ConsPlusNonformat"/>
        <w:widowControl/>
        <w:jc w:val="both"/>
      </w:pPr>
      <w:r w:rsidRPr="00BC2570">
        <w:t>└────────────────────────────────┴─────────┴──────────┴──────────┘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pStyle w:val="ConsPlusNonformat"/>
        <w:widowControl/>
        <w:ind w:firstLine="540"/>
        <w:jc w:val="both"/>
      </w:pPr>
      <w:r w:rsidRPr="00BC2570">
        <w:t>--------------------------------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BC2570">
        <w:rPr>
          <w:rFonts w:ascii="Calibri" w:hAnsi="Calibri" w:cs="Calibri"/>
        </w:rPr>
        <w:t>&lt;*&gt; В районах Крайнего Севера и приравненных к ним местностях допускается по согласованию с Министерством Российской Федерации по налогам и сборам вместо шапок из каракуля ношение головных уборов из других мехов, пригодных к эксплуатации в соответствующих местностях.</w:t>
      </w:r>
      <w:proofErr w:type="gramEnd"/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&lt;**&gt; Выдаются работникам Министерства Российской Федерации по налогам и сборам в районах Крайнего Севера и приравненных к ним местностях.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BC2570">
        <w:rPr>
          <w:rFonts w:ascii="Calibri" w:hAnsi="Calibri" w:cs="Calibri"/>
        </w:rPr>
        <w:t>Приложение N 2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к Постановлению Правительства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Российской Федерации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C2570">
        <w:rPr>
          <w:rFonts w:ascii="Calibri" w:hAnsi="Calibri" w:cs="Calibri"/>
        </w:rPr>
        <w:t>от 29 июня 2000 г. N 484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pStyle w:val="ConsPlusTitle"/>
        <w:widowControl/>
        <w:jc w:val="center"/>
      </w:pPr>
      <w:r w:rsidRPr="00BC2570">
        <w:t>ОПИСАНИЕ</w:t>
      </w:r>
    </w:p>
    <w:p w:rsidR="00BE7B1D" w:rsidRPr="00BC2570" w:rsidRDefault="00BE7B1D">
      <w:pPr>
        <w:pStyle w:val="ConsPlusTitle"/>
        <w:widowControl/>
        <w:jc w:val="center"/>
      </w:pPr>
      <w:r w:rsidRPr="00BC2570">
        <w:t>ЗНАКОВ РАЗЛИЧИЯ, УСТАНОВЛЕННЫХ ДЛЯ РАБОТНИКОВ</w:t>
      </w:r>
    </w:p>
    <w:p w:rsidR="00BE7B1D" w:rsidRPr="00BC2570" w:rsidRDefault="00BE7B1D">
      <w:pPr>
        <w:pStyle w:val="ConsPlusTitle"/>
        <w:widowControl/>
        <w:jc w:val="center"/>
      </w:pPr>
      <w:r w:rsidRPr="00BC2570">
        <w:t>МИНИСТЕРСТВА РОССИЙСКОЙ ФЕДЕРАЦИИ ПО НАЛОГАМ И СБОРАМ,</w:t>
      </w:r>
    </w:p>
    <w:p w:rsidR="00BE7B1D" w:rsidRPr="00BC2570" w:rsidRDefault="00BE7B1D">
      <w:pPr>
        <w:pStyle w:val="ConsPlusTitle"/>
        <w:widowControl/>
        <w:jc w:val="center"/>
      </w:pPr>
      <w:proofErr w:type="gramStart"/>
      <w:r w:rsidRPr="00BC2570">
        <w:t>КОТОРЫМ</w:t>
      </w:r>
      <w:proofErr w:type="gramEnd"/>
      <w:r w:rsidRPr="00BC2570">
        <w:t xml:space="preserve"> ПРИСВОЕНЫ КЛАССНЫЕ ЧИНЫ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BC2570">
        <w:rPr>
          <w:rFonts w:ascii="Calibri" w:hAnsi="Calibri" w:cs="Calibri"/>
        </w:rPr>
        <w:t>(в ред. Приказов МНС РФ от 22.04.2002 N БГ-3-17/219,</w:t>
      </w:r>
      <w:proofErr w:type="gramEnd"/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>от 02.04.2003 N БГ-3-17/161,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с </w:t>
      </w:r>
      <w:proofErr w:type="spellStart"/>
      <w:r w:rsidRPr="00BC2570">
        <w:rPr>
          <w:rFonts w:ascii="Calibri" w:hAnsi="Calibri" w:cs="Calibri"/>
        </w:rPr>
        <w:t>изм</w:t>
      </w:r>
      <w:proofErr w:type="spellEnd"/>
      <w:r w:rsidRPr="00BC2570">
        <w:rPr>
          <w:rFonts w:ascii="Calibri" w:hAnsi="Calibri" w:cs="Calibri"/>
        </w:rPr>
        <w:t>., внесенными Приказом ФНС РФ от 21.03.2007 N ММ-3-17/151@)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Знаками различия являются погоны плечевые и пятиконечные звезды на погонах.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Погон представляет собой прямоугольник с </w:t>
      </w:r>
      <w:proofErr w:type="gramStart"/>
      <w:r w:rsidRPr="00BC2570">
        <w:rPr>
          <w:rFonts w:ascii="Calibri" w:hAnsi="Calibri" w:cs="Calibri"/>
        </w:rPr>
        <w:t>параллельными длинными</w:t>
      </w:r>
      <w:proofErr w:type="gramEnd"/>
      <w:r w:rsidRPr="00BC2570">
        <w:rPr>
          <w:rFonts w:ascii="Calibri" w:hAnsi="Calibri" w:cs="Calibri"/>
        </w:rPr>
        <w:t xml:space="preserve"> сторонами, с трапециевидным верхним краем, с металлической пуговицей в верхней части. Для действительных государственных советников налоговой службы Российской Федерации I, II, III рангов вместо пуговицы - вышитая эмблема Министерства Российской Федерации по налогам и сборам. Допускается ношение действительными государственными советниками налоговой службы Российской Федерации I, II, III рангов на рубашках съемных погон, крепящихся к рубашке с помощью металлической пуговицы, расположенной выше эмблемы Министерства Российской Федерации по налогам и сборам на 0,5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lastRenderedPageBreak/>
        <w:t>Длина погона посередине - 14,5 см, длина по боковому краю - 13,5 см, ширина погона - 5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Погоны действительных государственных советников налоговой службы Российской Федерации I, II, III рангов.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Погоны изготавливаются из галуна специального переплетения серебристого цвета или цвета ткани одежды без просветов на суконном подбое.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На поле </w:t>
      </w:r>
      <w:proofErr w:type="gramStart"/>
      <w:r w:rsidRPr="00BC2570">
        <w:rPr>
          <w:rFonts w:ascii="Calibri" w:hAnsi="Calibri" w:cs="Calibri"/>
        </w:rPr>
        <w:t>погона действительного государственного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 ранга вышиваются посередине вдоль погона три посеребренные выпуклые пятиконечные звезды диаметром 27 мм каждая, обрамленные кантом вишневого цвета шириной 2 мм.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- 3 см, между центрами звезд - 3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На поле </w:t>
      </w:r>
      <w:proofErr w:type="gramStart"/>
      <w:r w:rsidRPr="00BC2570">
        <w:rPr>
          <w:rFonts w:ascii="Calibri" w:hAnsi="Calibri" w:cs="Calibri"/>
        </w:rPr>
        <w:t>погона действительного государственного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II ранга вышиваются посередине вдоль погона 2 посеребренные выпуклые пятиконечные звезды диаметром 27 мм каждая, обрамленные кантом вишневого цвета шириной 2 мм.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- 4,5 см, между центрами звезд - 4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На поле </w:t>
      </w:r>
      <w:proofErr w:type="gramStart"/>
      <w:r w:rsidRPr="00BC2570">
        <w:rPr>
          <w:rFonts w:ascii="Calibri" w:hAnsi="Calibri" w:cs="Calibri"/>
        </w:rPr>
        <w:t>погона действительного государственного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III ранга вышивается посередине 1 посеребренная выпуклая пятиконечная звезда диаметром 27 мм, обрамленная кантом вишневого цвета шириной 2 мм.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звезды - 6,0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BC2570">
        <w:rPr>
          <w:rFonts w:ascii="Calibri" w:hAnsi="Calibri" w:cs="Calibri"/>
        </w:rPr>
        <w:t>Погоны государственных советников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налоговой службы Российской Федерации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>I, II и III рангов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Погоны изготавливаются из галуна специального переплетения серебристого цвета или цвета ткани одежды без просветов на суконном подбое.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На поле </w:t>
      </w:r>
      <w:proofErr w:type="gramStart"/>
      <w:r w:rsidRPr="00BC2570">
        <w:rPr>
          <w:rFonts w:ascii="Calibri" w:hAnsi="Calibri" w:cs="Calibri"/>
        </w:rPr>
        <w:t>погона государственного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 ранга вышиваются посередине вдоль погона 3 посеребренные выпуклые пятиконечные звезды диаметром 25 мм каждая.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- 3 см, между центрами звезд - 3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На поле </w:t>
      </w:r>
      <w:proofErr w:type="gramStart"/>
      <w:r w:rsidRPr="00BC2570">
        <w:rPr>
          <w:rFonts w:ascii="Calibri" w:hAnsi="Calibri" w:cs="Calibri"/>
        </w:rPr>
        <w:t>погона государственного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II ранга вышиваются посередине вдоль погона 2 посеребренные выпуклые пятиконечные звезды диаметром 25 мм каждая.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- 4,5 см, между центрами звезд - 4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На поле </w:t>
      </w:r>
      <w:proofErr w:type="gramStart"/>
      <w:r w:rsidRPr="00BC2570">
        <w:rPr>
          <w:rFonts w:ascii="Calibri" w:hAnsi="Calibri" w:cs="Calibri"/>
        </w:rPr>
        <w:t>погона государственного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III ранга вышивается посередине 1 посеребренная выпуклая пятиконечная звезда диаметром 25 мм.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звезды - 6,0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BC2570">
        <w:rPr>
          <w:rFonts w:ascii="Calibri" w:hAnsi="Calibri" w:cs="Calibri"/>
        </w:rPr>
        <w:t>Погоны советников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налоговой службы  Российской  Федерации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2570">
        <w:rPr>
          <w:rFonts w:ascii="Calibri" w:hAnsi="Calibri" w:cs="Calibri"/>
        </w:rPr>
        <w:t>I, II, III рангов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BC2570">
        <w:rPr>
          <w:rFonts w:ascii="Calibri" w:hAnsi="Calibri" w:cs="Calibri"/>
        </w:rPr>
        <w:t>Погоны изготавливаются из галуна специального переплетения серебристого цвета или цвета ткани одежды без просветов на суконном подбое с вышитой полосой серебристого цвета шириной 5 мм, длиной 35 мм, расположенной на расстоянии 8 мм от нижнего края и 5 мм от бокового края погона.</w:t>
      </w:r>
      <w:proofErr w:type="gramEnd"/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На поле </w:t>
      </w:r>
      <w:proofErr w:type="gramStart"/>
      <w:r w:rsidRPr="00BC2570">
        <w:rPr>
          <w:rFonts w:ascii="Calibri" w:hAnsi="Calibri" w:cs="Calibri"/>
        </w:rPr>
        <w:t>погона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 ранга вышиваются посередине вдоль погона 3 звезды серебристого цвета диаметром 21 мм каждая.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звезды - 3 см, между звездами - 3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lastRenderedPageBreak/>
        <w:t xml:space="preserve">На поле </w:t>
      </w:r>
      <w:proofErr w:type="gramStart"/>
      <w:r w:rsidRPr="00BC2570">
        <w:rPr>
          <w:rFonts w:ascii="Calibri" w:hAnsi="Calibri" w:cs="Calibri"/>
        </w:rPr>
        <w:t>погона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II ранга вышиваются посередине вдоль погона 2 звезды серебристого цвета диаметром 21 мм каждая.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звезды - 4,5 см, между звездами - 4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На поле </w:t>
      </w:r>
      <w:proofErr w:type="gramStart"/>
      <w:r w:rsidRPr="00BC2570">
        <w:rPr>
          <w:rFonts w:ascii="Calibri" w:hAnsi="Calibri" w:cs="Calibri"/>
        </w:rPr>
        <w:t>погона советника налоговой службы Российской Федерации</w:t>
      </w:r>
      <w:proofErr w:type="gramEnd"/>
      <w:r w:rsidRPr="00BC2570">
        <w:rPr>
          <w:rFonts w:ascii="Calibri" w:hAnsi="Calibri" w:cs="Calibri"/>
        </w:rPr>
        <w:t xml:space="preserve"> III ранга вышивается посередине 1 звезда серебристого цвета диаметром 21 мм.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звезды 6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BC2570">
        <w:rPr>
          <w:rFonts w:ascii="Calibri" w:hAnsi="Calibri" w:cs="Calibri"/>
        </w:rPr>
        <w:t>Погоны советников налоговой службы I, II и III рангов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Погоны изготавливаются из галуна специального </w:t>
      </w:r>
      <w:proofErr w:type="gramStart"/>
      <w:r w:rsidRPr="00BC2570">
        <w:rPr>
          <w:rFonts w:ascii="Calibri" w:hAnsi="Calibri" w:cs="Calibri"/>
        </w:rPr>
        <w:t>переплетения цвета ткани одежды</w:t>
      </w:r>
      <w:proofErr w:type="gramEnd"/>
      <w:r w:rsidRPr="00BC2570">
        <w:rPr>
          <w:rFonts w:ascii="Calibri" w:hAnsi="Calibri" w:cs="Calibri"/>
        </w:rPr>
        <w:t>. На поле погона 2 просвета вишневого цвета шириной 6 мм, расположенных на расстоянии 10 мм от бокового края погона.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 поле погона (посередине - вдоль) между просветами прикрепляются металлические звезды серебристого цвета диаметром 18 мм.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 поле погона советника налоговой службы I ранга - 3 звезды.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- 2,5 см, между звездами - 3,0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 поле погона советника налоговой службы II ранга - 2 звезды.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- 3,5 см, между звездами - 3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 поле погона советника налоговой службы III ранга - 1 звезда.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звезды - 6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BC2570">
        <w:rPr>
          <w:rFonts w:ascii="Calibri" w:hAnsi="Calibri" w:cs="Calibri"/>
        </w:rPr>
        <w:t>Погоны референтов налоговой службы I, II и III рангов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 xml:space="preserve">Погоны изготавливаются из галуна специального </w:t>
      </w:r>
      <w:proofErr w:type="gramStart"/>
      <w:r w:rsidRPr="00BC2570">
        <w:rPr>
          <w:rFonts w:ascii="Calibri" w:hAnsi="Calibri" w:cs="Calibri"/>
        </w:rPr>
        <w:t>переплетения цвета ткани одежды</w:t>
      </w:r>
      <w:proofErr w:type="gramEnd"/>
      <w:r w:rsidRPr="00BC2570">
        <w:rPr>
          <w:rFonts w:ascii="Calibri" w:hAnsi="Calibri" w:cs="Calibri"/>
        </w:rPr>
        <w:t>. На поле погона имеется 1 просвет шириной 6 мм (посередине - вдоль).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 поле погона (посередине - вдоль) на просвете прикрепляются металлические звезды серебристого цвета диаметром 15 мм.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 поле погона референта налоговой службы I ранга - 4 звезды.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- 2 см, между звездами - 2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 поле погона референта налоговой службы II ранга - 3 звезды.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- 3,5 см, между звездами - 2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На поле погона референта налоговой службы III ранга - 2 звезды.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C2570">
        <w:rPr>
          <w:rFonts w:ascii="Calibri" w:hAnsi="Calibri" w:cs="Calibri"/>
        </w:rPr>
        <w:t>Расстояние от нижнего края погона до центра первой звезды - 4 см, между звездами - 2,5 см.</w:t>
      </w: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B1D" w:rsidRPr="00BC2570" w:rsidRDefault="00BE7B1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D64C5" w:rsidRPr="00BC2570" w:rsidRDefault="00FD64C5"/>
    <w:sectPr w:rsidR="00FD64C5" w:rsidRPr="00BC2570" w:rsidSect="00BE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B1D"/>
    <w:rsid w:val="00004DF3"/>
    <w:rsid w:val="00015787"/>
    <w:rsid w:val="00026B55"/>
    <w:rsid w:val="000318B6"/>
    <w:rsid w:val="000439C1"/>
    <w:rsid w:val="00054617"/>
    <w:rsid w:val="000674FD"/>
    <w:rsid w:val="00096215"/>
    <w:rsid w:val="000A6AD2"/>
    <w:rsid w:val="000C31EF"/>
    <w:rsid w:val="000D3F24"/>
    <w:rsid w:val="000F6AC3"/>
    <w:rsid w:val="0011690D"/>
    <w:rsid w:val="001178AA"/>
    <w:rsid w:val="00117E22"/>
    <w:rsid w:val="00135299"/>
    <w:rsid w:val="00142060"/>
    <w:rsid w:val="0014284B"/>
    <w:rsid w:val="001504D2"/>
    <w:rsid w:val="0015546E"/>
    <w:rsid w:val="00161565"/>
    <w:rsid w:val="00165459"/>
    <w:rsid w:val="001661D6"/>
    <w:rsid w:val="0017005A"/>
    <w:rsid w:val="00173705"/>
    <w:rsid w:val="0018382B"/>
    <w:rsid w:val="001A691C"/>
    <w:rsid w:val="001A7E45"/>
    <w:rsid w:val="001B7850"/>
    <w:rsid w:val="001C2AB6"/>
    <w:rsid w:val="001F4443"/>
    <w:rsid w:val="00204DBE"/>
    <w:rsid w:val="00206E39"/>
    <w:rsid w:val="0024342A"/>
    <w:rsid w:val="00250841"/>
    <w:rsid w:val="0026496D"/>
    <w:rsid w:val="00271DA2"/>
    <w:rsid w:val="00272CB2"/>
    <w:rsid w:val="00273EDF"/>
    <w:rsid w:val="00277092"/>
    <w:rsid w:val="002A2842"/>
    <w:rsid w:val="002C69C2"/>
    <w:rsid w:val="002D07E6"/>
    <w:rsid w:val="002F20B9"/>
    <w:rsid w:val="002F54AF"/>
    <w:rsid w:val="00300676"/>
    <w:rsid w:val="003157DD"/>
    <w:rsid w:val="00325370"/>
    <w:rsid w:val="00354A56"/>
    <w:rsid w:val="00357479"/>
    <w:rsid w:val="003649A7"/>
    <w:rsid w:val="003723FA"/>
    <w:rsid w:val="00380DD8"/>
    <w:rsid w:val="00394695"/>
    <w:rsid w:val="00394ACE"/>
    <w:rsid w:val="003B10D9"/>
    <w:rsid w:val="003B1E0C"/>
    <w:rsid w:val="003B3330"/>
    <w:rsid w:val="003C6CB6"/>
    <w:rsid w:val="003E6FB1"/>
    <w:rsid w:val="00405495"/>
    <w:rsid w:val="00405F8F"/>
    <w:rsid w:val="004172BA"/>
    <w:rsid w:val="00436F9B"/>
    <w:rsid w:val="004507EF"/>
    <w:rsid w:val="00472546"/>
    <w:rsid w:val="004740A1"/>
    <w:rsid w:val="004741E4"/>
    <w:rsid w:val="004754E5"/>
    <w:rsid w:val="004D0978"/>
    <w:rsid w:val="004E1391"/>
    <w:rsid w:val="004F4AFD"/>
    <w:rsid w:val="00500AE6"/>
    <w:rsid w:val="00504945"/>
    <w:rsid w:val="00510C39"/>
    <w:rsid w:val="00530AEC"/>
    <w:rsid w:val="00544DD2"/>
    <w:rsid w:val="00557078"/>
    <w:rsid w:val="00567352"/>
    <w:rsid w:val="005B61CE"/>
    <w:rsid w:val="005B6E39"/>
    <w:rsid w:val="005D6C70"/>
    <w:rsid w:val="0061751C"/>
    <w:rsid w:val="006178AB"/>
    <w:rsid w:val="00627464"/>
    <w:rsid w:val="006468E0"/>
    <w:rsid w:val="00660296"/>
    <w:rsid w:val="006728CF"/>
    <w:rsid w:val="00682EC0"/>
    <w:rsid w:val="006A2E22"/>
    <w:rsid w:val="006C01C1"/>
    <w:rsid w:val="00706682"/>
    <w:rsid w:val="0071229B"/>
    <w:rsid w:val="00715AD1"/>
    <w:rsid w:val="0072267F"/>
    <w:rsid w:val="00726315"/>
    <w:rsid w:val="007813D9"/>
    <w:rsid w:val="007A20A2"/>
    <w:rsid w:val="007E0065"/>
    <w:rsid w:val="007E75F3"/>
    <w:rsid w:val="007F3A1C"/>
    <w:rsid w:val="00806CCE"/>
    <w:rsid w:val="00816A5E"/>
    <w:rsid w:val="00823F03"/>
    <w:rsid w:val="00827964"/>
    <w:rsid w:val="00866A0A"/>
    <w:rsid w:val="008760F3"/>
    <w:rsid w:val="00883E50"/>
    <w:rsid w:val="00895C23"/>
    <w:rsid w:val="008E4ECC"/>
    <w:rsid w:val="009024B5"/>
    <w:rsid w:val="00902A3D"/>
    <w:rsid w:val="00902DAC"/>
    <w:rsid w:val="009041A8"/>
    <w:rsid w:val="009047B4"/>
    <w:rsid w:val="009056C6"/>
    <w:rsid w:val="00913E24"/>
    <w:rsid w:val="00920B10"/>
    <w:rsid w:val="00927DF3"/>
    <w:rsid w:val="00951677"/>
    <w:rsid w:val="00954DFD"/>
    <w:rsid w:val="009669BA"/>
    <w:rsid w:val="00981471"/>
    <w:rsid w:val="009A0638"/>
    <w:rsid w:val="009B47DE"/>
    <w:rsid w:val="009C5D9A"/>
    <w:rsid w:val="009E4329"/>
    <w:rsid w:val="009E52EF"/>
    <w:rsid w:val="009F05C3"/>
    <w:rsid w:val="009F0F1C"/>
    <w:rsid w:val="009F32BC"/>
    <w:rsid w:val="00A0489D"/>
    <w:rsid w:val="00A62644"/>
    <w:rsid w:val="00A67159"/>
    <w:rsid w:val="00A73D30"/>
    <w:rsid w:val="00A753A7"/>
    <w:rsid w:val="00A82415"/>
    <w:rsid w:val="00A91609"/>
    <w:rsid w:val="00AA4C11"/>
    <w:rsid w:val="00AA53C8"/>
    <w:rsid w:val="00AB1D00"/>
    <w:rsid w:val="00AC0082"/>
    <w:rsid w:val="00AE07E4"/>
    <w:rsid w:val="00AF5816"/>
    <w:rsid w:val="00AF71F4"/>
    <w:rsid w:val="00B0448E"/>
    <w:rsid w:val="00B1348D"/>
    <w:rsid w:val="00B238B2"/>
    <w:rsid w:val="00B30E21"/>
    <w:rsid w:val="00B4220D"/>
    <w:rsid w:val="00B46B61"/>
    <w:rsid w:val="00B536F8"/>
    <w:rsid w:val="00B54C66"/>
    <w:rsid w:val="00B6180D"/>
    <w:rsid w:val="00B71C82"/>
    <w:rsid w:val="00B72FC7"/>
    <w:rsid w:val="00BA0BD6"/>
    <w:rsid w:val="00BA2C27"/>
    <w:rsid w:val="00BB0999"/>
    <w:rsid w:val="00BB4C19"/>
    <w:rsid w:val="00BC0A9C"/>
    <w:rsid w:val="00BC2570"/>
    <w:rsid w:val="00BC2F31"/>
    <w:rsid w:val="00BE76EB"/>
    <w:rsid w:val="00BE7B1D"/>
    <w:rsid w:val="00BF2213"/>
    <w:rsid w:val="00BF22C8"/>
    <w:rsid w:val="00C0061C"/>
    <w:rsid w:val="00C156E4"/>
    <w:rsid w:val="00C25AE2"/>
    <w:rsid w:val="00C3523E"/>
    <w:rsid w:val="00C353CB"/>
    <w:rsid w:val="00C37945"/>
    <w:rsid w:val="00C46BF1"/>
    <w:rsid w:val="00C76BD9"/>
    <w:rsid w:val="00C971B1"/>
    <w:rsid w:val="00C97D1D"/>
    <w:rsid w:val="00CA2C7F"/>
    <w:rsid w:val="00CD288F"/>
    <w:rsid w:val="00CD3E6A"/>
    <w:rsid w:val="00CE0B26"/>
    <w:rsid w:val="00CF50EF"/>
    <w:rsid w:val="00CF60BB"/>
    <w:rsid w:val="00D072A0"/>
    <w:rsid w:val="00D10DD9"/>
    <w:rsid w:val="00D11A3C"/>
    <w:rsid w:val="00D15024"/>
    <w:rsid w:val="00D348D2"/>
    <w:rsid w:val="00D40690"/>
    <w:rsid w:val="00D50D87"/>
    <w:rsid w:val="00D55ACB"/>
    <w:rsid w:val="00D56784"/>
    <w:rsid w:val="00D57392"/>
    <w:rsid w:val="00D706C7"/>
    <w:rsid w:val="00D741AD"/>
    <w:rsid w:val="00D95E47"/>
    <w:rsid w:val="00DC02A1"/>
    <w:rsid w:val="00DD2F50"/>
    <w:rsid w:val="00DF0621"/>
    <w:rsid w:val="00E040D6"/>
    <w:rsid w:val="00E10402"/>
    <w:rsid w:val="00E220F6"/>
    <w:rsid w:val="00E23D40"/>
    <w:rsid w:val="00E3188D"/>
    <w:rsid w:val="00E42D63"/>
    <w:rsid w:val="00E448E7"/>
    <w:rsid w:val="00E45404"/>
    <w:rsid w:val="00E72F93"/>
    <w:rsid w:val="00EE009A"/>
    <w:rsid w:val="00EE0796"/>
    <w:rsid w:val="00EF7F6F"/>
    <w:rsid w:val="00F062C5"/>
    <w:rsid w:val="00F116B6"/>
    <w:rsid w:val="00F23501"/>
    <w:rsid w:val="00F25F99"/>
    <w:rsid w:val="00F50AE1"/>
    <w:rsid w:val="00F552B0"/>
    <w:rsid w:val="00F652D6"/>
    <w:rsid w:val="00F653B9"/>
    <w:rsid w:val="00F66104"/>
    <w:rsid w:val="00F7673E"/>
    <w:rsid w:val="00F959E2"/>
    <w:rsid w:val="00FB45C2"/>
    <w:rsid w:val="00FD64C5"/>
    <w:rsid w:val="00FE0BA0"/>
    <w:rsid w:val="00FF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7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7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3007</Words>
  <Characters>15159</Characters>
  <Application>Microsoft Office Word</Application>
  <DocSecurity>0</DocSecurity>
  <Lines>421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</cp:revision>
  <dcterms:created xsi:type="dcterms:W3CDTF">2012-01-10T15:21:00Z</dcterms:created>
  <dcterms:modified xsi:type="dcterms:W3CDTF">2012-01-10T15:43:00Z</dcterms:modified>
</cp:coreProperties>
</file>